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0" w:lineRule="exact"/>
        <w:jc w:val="center"/>
        <w:rPr>
          <w:rFonts w:ascii="方正小标宋简体" w:hAnsi="方正小标宋简体" w:eastAsia="方正小标宋简体" w:cs="方正小标宋简体"/>
          <w:sz w:val="44"/>
          <w:szCs w:val="44"/>
        </w:rPr>
      </w:pPr>
      <w:bookmarkStart w:id="0" w:name="_Toc39074205_WPSOffice_Level1"/>
      <w:bookmarkStart w:id="318" w:name="_GoBack"/>
      <w:bookmarkEnd w:id="318"/>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濮阳科技创新金融产品手册</w:t>
      </w: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pStyle w:val="7"/>
        <w:ind w:firstLine="316"/>
        <w:rPr>
          <w:rFonts w:ascii="仿宋" w:hAnsi="仿宋" w:eastAsia="仿宋" w:cs="仿宋"/>
          <w:sz w:val="32"/>
          <w:szCs w:val="32"/>
        </w:rPr>
      </w:pPr>
    </w:p>
    <w:p>
      <w:pPr>
        <w:pStyle w:val="7"/>
        <w:ind w:firstLine="316"/>
        <w:rPr>
          <w:rFonts w:ascii="仿宋" w:hAnsi="仿宋" w:eastAsia="仿宋" w:cs="仿宋"/>
          <w:sz w:val="32"/>
          <w:szCs w:val="32"/>
        </w:rPr>
      </w:pPr>
    </w:p>
    <w:p>
      <w:pPr>
        <w:pStyle w:val="7"/>
        <w:ind w:firstLine="316"/>
        <w:rPr>
          <w:rFonts w:ascii="仿宋" w:hAnsi="仿宋" w:eastAsia="仿宋" w:cs="仿宋"/>
          <w:sz w:val="32"/>
          <w:szCs w:val="32"/>
        </w:rPr>
      </w:pPr>
    </w:p>
    <w:p>
      <w:pPr>
        <w:ind w:firstLine="282" w:firstLineChars="137"/>
        <w:rPr>
          <w:rFonts w:ascii="宋体" w:hAnsi="宋体" w:cs="宋体"/>
          <w:b/>
          <w:bCs/>
          <w:sz w:val="21"/>
          <w:szCs w:val="21"/>
        </w:rPr>
      </w:pPr>
    </w:p>
    <w:p>
      <w:pPr>
        <w:jc w:val="center"/>
        <w:rPr>
          <w:rFonts w:ascii="楷体" w:hAnsi="楷体" w:eastAsia="楷体" w:cs="楷体"/>
          <w:szCs w:val="32"/>
        </w:rPr>
      </w:pPr>
      <w:r>
        <w:rPr>
          <w:rFonts w:hint="eastAsia" w:ascii="楷体" w:hAnsi="楷体" w:eastAsia="楷体" w:cs="楷体"/>
          <w:szCs w:val="32"/>
        </w:rPr>
        <w:t>濮阳市金融工作局</w:t>
      </w:r>
    </w:p>
    <w:p>
      <w:pPr>
        <w:jc w:val="center"/>
        <w:rPr>
          <w:rFonts w:ascii="楷体" w:hAnsi="楷体" w:eastAsia="楷体" w:cs="楷体"/>
          <w:szCs w:val="32"/>
        </w:rPr>
      </w:pPr>
      <w:r>
        <w:rPr>
          <w:rFonts w:hint="eastAsia" w:ascii="楷体" w:hAnsi="楷体" w:eastAsia="楷体" w:cs="楷体"/>
          <w:szCs w:val="32"/>
        </w:rPr>
        <w:t>中国人民银行濮阳</w:t>
      </w:r>
      <w:r>
        <w:rPr>
          <w:rFonts w:hint="eastAsia" w:ascii="楷体" w:hAnsi="楷体" w:eastAsia="楷体" w:cs="楷体"/>
          <w:szCs w:val="32"/>
          <w:lang w:eastAsia="zh-CN"/>
        </w:rPr>
        <w:t>市</w:t>
      </w:r>
      <w:r>
        <w:rPr>
          <w:rFonts w:hint="eastAsia" w:ascii="楷体" w:hAnsi="楷体" w:eastAsia="楷体" w:cs="楷体"/>
          <w:szCs w:val="32"/>
        </w:rPr>
        <w:t>中心支行</w:t>
      </w:r>
    </w:p>
    <w:p>
      <w:pPr>
        <w:jc w:val="center"/>
        <w:rPr>
          <w:rFonts w:ascii="楷体" w:hAnsi="楷体" w:eastAsia="楷体" w:cs="楷体"/>
          <w:szCs w:val="32"/>
        </w:rPr>
      </w:pPr>
      <w:r>
        <w:rPr>
          <w:rFonts w:hint="eastAsia" w:ascii="楷体" w:hAnsi="楷体" w:eastAsia="楷体" w:cs="楷体"/>
          <w:szCs w:val="32"/>
        </w:rPr>
        <w:t>中国银行保险监督管理委员会濮阳监管</w:t>
      </w:r>
      <w:r>
        <w:rPr>
          <w:rFonts w:hint="eastAsia" w:ascii="楷体" w:hAnsi="楷体" w:eastAsia="楷体" w:cs="楷体"/>
          <w:szCs w:val="32"/>
          <w:lang w:eastAsia="zh-CN"/>
        </w:rPr>
        <w:t>分</w:t>
      </w:r>
      <w:r>
        <w:rPr>
          <w:rFonts w:hint="eastAsia" w:ascii="楷体" w:hAnsi="楷体" w:eastAsia="楷体" w:cs="楷体"/>
          <w:szCs w:val="32"/>
        </w:rPr>
        <w:t>局</w:t>
      </w:r>
    </w:p>
    <w:p>
      <w:pPr>
        <w:jc w:val="center"/>
        <w:rPr>
          <w:rFonts w:ascii="楷体" w:hAnsi="楷体" w:eastAsia="楷体" w:cs="楷体"/>
          <w:szCs w:val="32"/>
        </w:rPr>
      </w:pPr>
      <w:r>
        <w:rPr>
          <w:rFonts w:hint="eastAsia" w:ascii="楷体" w:hAnsi="楷体" w:eastAsia="楷体" w:cs="楷体"/>
          <w:szCs w:val="32"/>
        </w:rPr>
        <w:t>2022年5月</w:t>
      </w:r>
    </w:p>
    <w:p>
      <w:pPr>
        <w:rPr>
          <w:rFonts w:ascii="仿宋" w:hAnsi="仿宋" w:eastAsia="仿宋" w:cs="仿宋"/>
          <w:szCs w:val="32"/>
        </w:rPr>
      </w:pPr>
    </w:p>
    <w:p>
      <w:pPr>
        <w:pStyle w:val="2"/>
        <w:rPr>
          <w:rFonts w:ascii="仿宋" w:hAnsi="仿宋" w:eastAsia="仿宋" w:cs="仿宋"/>
          <w:szCs w:val="32"/>
        </w:rPr>
        <w:sectPr>
          <w:pgSz w:w="11906" w:h="16838"/>
          <w:pgMar w:top="2098" w:right="1531" w:bottom="1871" w:left="1531" w:header="1247" w:footer="1304" w:gutter="0"/>
          <w:pgNumType w:fmt="decimal" w:start="1"/>
          <w:cols w:space="720" w:num="1"/>
          <w:docGrid w:type="linesAndChars" w:linePitch="579" w:charSpace="-849"/>
        </w:sectPr>
      </w:pPr>
    </w:p>
    <w:p>
      <w:pPr>
        <w:pStyle w:val="3"/>
      </w:pPr>
    </w:p>
    <w:p>
      <w:pPr>
        <w:pStyle w:val="3"/>
        <w:rPr>
          <w:rFonts w:ascii="仿宋" w:hAnsi="仿宋" w:eastAsia="仿宋" w:cs="仿宋"/>
          <w:sz w:val="32"/>
          <w:szCs w:val="32"/>
        </w:rPr>
      </w:pPr>
    </w:p>
    <w:p>
      <w:pPr>
        <w:pStyle w:val="3"/>
        <w:ind w:left="0" w:leftChars="0" w:firstLine="672" w:firstLineChars="200"/>
        <w:rPr>
          <w:rFonts w:hint="eastAsia" w:ascii="华文楷体" w:hAnsi="华文楷体" w:eastAsia="华文楷体" w:cs="华文楷体"/>
          <w:sz w:val="32"/>
          <w:szCs w:val="32"/>
          <w:lang w:eastAsia="zh-CN"/>
        </w:rPr>
      </w:pPr>
      <w:r>
        <w:rPr>
          <w:rFonts w:hint="eastAsia" w:ascii="方正黑体_GBK" w:hAnsi="方正黑体_GBK" w:eastAsia="方正黑体_GBK" w:cs="方正黑体_GBK"/>
          <w:sz w:val="32"/>
          <w:szCs w:val="32"/>
        </w:rPr>
        <w:t>编者按：</w:t>
      </w:r>
      <w:r>
        <w:rPr>
          <w:rFonts w:hint="eastAsia" w:ascii="华文楷体" w:hAnsi="华文楷体" w:eastAsia="华文楷体" w:cs="华文楷体"/>
          <w:sz w:val="32"/>
          <w:szCs w:val="32"/>
        </w:rPr>
        <w:t>为深入贯彻落实</w:t>
      </w:r>
      <w:r>
        <w:rPr>
          <w:rFonts w:hint="eastAsia" w:ascii="华文楷体" w:hAnsi="华文楷体" w:eastAsia="华文楷体" w:cs="华文楷体"/>
          <w:sz w:val="32"/>
          <w:szCs w:val="32"/>
          <w:lang w:eastAsia="zh-CN"/>
        </w:rPr>
        <w:t>省委省政府和</w:t>
      </w:r>
      <w:r>
        <w:rPr>
          <w:rFonts w:hint="eastAsia" w:ascii="华文楷体" w:hAnsi="华文楷体" w:eastAsia="华文楷体" w:cs="华文楷体"/>
          <w:sz w:val="32"/>
          <w:szCs w:val="32"/>
        </w:rPr>
        <w:t>市委市政府关于创新驱动、换道领跑、优势再造战略决策部署，进一步加大对“专精特新”中小企业金融支持，提升中小企业科技创新能力，推动产业链补链延链固链，着力缓解企业融资</w:t>
      </w:r>
      <w:r>
        <w:rPr>
          <w:rFonts w:hint="eastAsia" w:ascii="华文楷体" w:hAnsi="华文楷体" w:eastAsia="华文楷体" w:cs="华文楷体"/>
          <w:sz w:val="32"/>
          <w:szCs w:val="32"/>
          <w:lang w:eastAsia="zh-CN"/>
        </w:rPr>
        <w:t>难点、堵点、痛点，在《河南省科技创新金融产品手册》的基础上，</w:t>
      </w:r>
      <w:r>
        <w:rPr>
          <w:rFonts w:hint="eastAsia" w:ascii="华文楷体" w:hAnsi="华文楷体" w:eastAsia="华文楷体" w:cs="华文楷体"/>
          <w:sz w:val="32"/>
          <w:szCs w:val="32"/>
        </w:rPr>
        <w:t>我们组织梳理了</w:t>
      </w:r>
      <w:r>
        <w:rPr>
          <w:rFonts w:hint="eastAsia" w:ascii="华文楷体" w:hAnsi="华文楷体" w:eastAsia="华文楷体" w:cs="华文楷体"/>
          <w:sz w:val="32"/>
          <w:szCs w:val="32"/>
          <w:lang w:eastAsia="zh-CN"/>
        </w:rPr>
        <w:t>濮阳市</w:t>
      </w:r>
      <w:r>
        <w:rPr>
          <w:rFonts w:hint="eastAsia" w:ascii="华文楷体" w:hAnsi="华文楷体" w:eastAsia="华文楷体" w:cs="华文楷体"/>
          <w:sz w:val="32"/>
          <w:szCs w:val="32"/>
        </w:rPr>
        <w:t>金融机构科技创新企业融资服务产品</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编辑了《濮阳科技创新金融产品手册》</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收录了</w:t>
      </w:r>
      <w:r>
        <w:rPr>
          <w:rFonts w:hint="eastAsia" w:ascii="华文楷体" w:hAnsi="华文楷体" w:eastAsia="华文楷体" w:cs="华文楷体"/>
          <w:sz w:val="32"/>
          <w:szCs w:val="32"/>
          <w:lang w:eastAsia="zh-CN"/>
        </w:rPr>
        <w:t>濮阳市</w:t>
      </w:r>
      <w:r>
        <w:rPr>
          <w:rFonts w:hint="eastAsia" w:ascii="华文楷体" w:hAnsi="华文楷体" w:eastAsia="华文楷体" w:cs="华文楷体"/>
          <w:sz w:val="32"/>
          <w:szCs w:val="32"/>
        </w:rPr>
        <w:t>金融机构</w:t>
      </w:r>
      <w:r>
        <w:rPr>
          <w:rFonts w:hint="eastAsia" w:ascii="华文楷体" w:hAnsi="华文楷体" w:eastAsia="华文楷体" w:cs="华文楷体"/>
          <w:sz w:val="32"/>
          <w:szCs w:val="32"/>
          <w:lang w:eastAsia="zh-CN"/>
        </w:rPr>
        <w:t>和河南省金融机构共</w:t>
      </w:r>
      <w:r>
        <w:rPr>
          <w:rFonts w:hint="eastAsia" w:ascii="华文楷体" w:hAnsi="华文楷体" w:eastAsia="华文楷体" w:cs="华文楷体"/>
          <w:sz w:val="32"/>
          <w:szCs w:val="32"/>
        </w:rPr>
        <w:t>95个融资产品</w:t>
      </w:r>
      <w:r>
        <w:rPr>
          <w:rFonts w:hint="eastAsia" w:ascii="华文楷体" w:hAnsi="华文楷体" w:eastAsia="华文楷体" w:cs="华文楷体"/>
          <w:sz w:val="32"/>
          <w:szCs w:val="32"/>
          <w:lang w:eastAsia="zh-CN"/>
        </w:rPr>
        <w:t>，明确了金融机构联系人及方式，</w:t>
      </w:r>
      <w:r>
        <w:rPr>
          <w:rFonts w:hint="eastAsia" w:ascii="华文楷体" w:hAnsi="华文楷体" w:eastAsia="华文楷体" w:cs="华文楷体"/>
          <w:sz w:val="32"/>
          <w:szCs w:val="32"/>
        </w:rPr>
        <w:t>使广大企业更直观、更高效地了解金融产品特点、条件、流程、案例等。《手册》将通过</w:t>
      </w:r>
      <w:r>
        <w:rPr>
          <w:rFonts w:hint="eastAsia" w:ascii="华文楷体" w:hAnsi="华文楷体" w:eastAsia="华文楷体" w:cs="华文楷体"/>
          <w:sz w:val="32"/>
          <w:szCs w:val="32"/>
          <w:lang w:eastAsia="zh-CN"/>
        </w:rPr>
        <w:t>市</w:t>
      </w:r>
      <w:r>
        <w:rPr>
          <w:rFonts w:hint="eastAsia" w:ascii="华文楷体" w:hAnsi="华文楷体" w:eastAsia="华文楷体" w:cs="华文楷体"/>
          <w:sz w:val="32"/>
          <w:szCs w:val="32"/>
        </w:rPr>
        <w:t>县</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区</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、各家媒体开展线上线下多种形式系列宣传对接</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进一步提高金融服务有效性、精准性和覆盖面</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切实增强我市企业金融服务获得感</w:t>
      </w:r>
      <w:r>
        <w:rPr>
          <w:rFonts w:hint="eastAsia" w:ascii="华文楷体" w:hAnsi="华文楷体" w:eastAsia="华文楷体" w:cs="华文楷体"/>
          <w:sz w:val="32"/>
          <w:szCs w:val="32"/>
          <w:lang w:eastAsia="zh-CN"/>
        </w:rPr>
        <w:t>，助力全市经济高质量发展。</w:t>
      </w:r>
    </w:p>
    <w:p>
      <w:pPr>
        <w:pStyle w:val="3"/>
        <w:rPr>
          <w:rFonts w:ascii="仿宋" w:hAnsi="仿宋" w:eastAsia="仿宋" w:cs="仿宋"/>
          <w:sz w:val="32"/>
          <w:szCs w:val="32"/>
        </w:rPr>
      </w:pPr>
    </w:p>
    <w:p>
      <w:pPr>
        <w:pStyle w:val="3"/>
        <w:rPr>
          <w:rFonts w:ascii="仿宋" w:hAnsi="仿宋" w:eastAsia="仿宋" w:cs="仿宋"/>
          <w:sz w:val="32"/>
          <w:szCs w:val="32"/>
        </w:rPr>
      </w:pPr>
    </w:p>
    <w:p>
      <w:pPr>
        <w:pStyle w:val="3"/>
        <w:rPr>
          <w:rFonts w:ascii="仿宋" w:hAnsi="仿宋" w:eastAsia="仿宋" w:cs="仿宋"/>
          <w:sz w:val="32"/>
          <w:szCs w:val="32"/>
        </w:rPr>
      </w:pPr>
    </w:p>
    <w:p>
      <w:pPr>
        <w:pStyle w:val="3"/>
        <w:rPr>
          <w:rFonts w:ascii="仿宋" w:hAnsi="仿宋" w:eastAsia="仿宋" w:cs="仿宋"/>
          <w:sz w:val="32"/>
          <w:szCs w:val="32"/>
        </w:rPr>
      </w:pPr>
    </w:p>
    <w:p>
      <w:pPr>
        <w:pStyle w:val="3"/>
        <w:rPr>
          <w:rFonts w:ascii="仿宋" w:hAnsi="仿宋" w:eastAsia="仿宋" w:cs="仿宋"/>
          <w:sz w:val="32"/>
          <w:szCs w:val="32"/>
        </w:rPr>
      </w:pPr>
    </w:p>
    <w:p>
      <w:pPr>
        <w:pStyle w:val="3"/>
        <w:rPr>
          <w:rFonts w:ascii="仿宋" w:hAnsi="仿宋" w:eastAsia="仿宋" w:cs="仿宋"/>
          <w:sz w:val="32"/>
          <w:szCs w:val="32"/>
        </w:rPr>
      </w:pPr>
    </w:p>
    <w:p/>
    <w:p>
      <w:pPr>
        <w:ind w:firstLine="632" w:firstLineChars="200"/>
        <w:rPr>
          <w:rFonts w:ascii="方正黑体_GBK" w:hAnsi="方正黑体_GBK" w:eastAsia="方正黑体_GBK" w:cs="方正黑体_GBK"/>
          <w:szCs w:val="32"/>
        </w:rPr>
        <w:sectPr>
          <w:footerReference r:id="rId4" w:type="default"/>
          <w:pgSz w:w="11906" w:h="16838"/>
          <w:pgMar w:top="2098" w:right="1531" w:bottom="1871" w:left="1531" w:header="1247" w:footer="1304" w:gutter="0"/>
          <w:pgNumType w:fmt="decimal"/>
          <w:cols w:space="720" w:num="1"/>
          <w:docGrid w:type="linesAndChars" w:linePitch="579" w:charSpace="-849"/>
        </w:sectPr>
      </w:pPr>
    </w:p>
    <w:p>
      <w:pPr>
        <w:jc w:val="center"/>
        <w:rPr>
          <w:sz w:val="56"/>
          <w:szCs w:val="56"/>
        </w:rPr>
      </w:pPr>
      <w:r>
        <w:rPr>
          <w:rFonts w:ascii="宋体" w:hAnsi="宋体"/>
          <w:sz w:val="56"/>
          <w:szCs w:val="56"/>
        </w:rPr>
        <w:t>目</w:t>
      </w:r>
      <w:r>
        <w:rPr>
          <w:rFonts w:hint="eastAsia" w:ascii="宋体" w:hAnsi="宋体"/>
          <w:sz w:val="56"/>
          <w:szCs w:val="56"/>
          <w:lang w:val="en-US" w:eastAsia="zh-CN"/>
        </w:rPr>
        <w:t xml:space="preserve">  </w:t>
      </w:r>
      <w:r>
        <w:rPr>
          <w:rFonts w:ascii="宋体" w:hAnsi="宋体"/>
          <w:sz w:val="56"/>
          <w:szCs w:val="56"/>
        </w:rPr>
        <w:t>录</w:t>
      </w:r>
    </w:p>
    <w:p>
      <w:pPr>
        <w:pStyle w:val="13"/>
        <w:tabs>
          <w:tab w:val="right" w:leader="dot" w:pos="8844"/>
        </w:tabs>
      </w:pPr>
      <w:r>
        <w:fldChar w:fldCharType="begin"/>
      </w:r>
      <w:r>
        <w:instrText xml:space="preserve">TOC \o "1-2" \h \u </w:instrText>
      </w:r>
      <w:r>
        <w:fldChar w:fldCharType="separate"/>
      </w:r>
      <w:r>
        <w:fldChar w:fldCharType="begin"/>
      </w:r>
      <w:r>
        <w:instrText xml:space="preserve"> HYPERLINK \l "_Toc184898585" </w:instrText>
      </w:r>
      <w:r>
        <w:fldChar w:fldCharType="separate"/>
      </w:r>
      <w:r>
        <w:rPr>
          <w:rFonts w:hint="eastAsia" w:ascii="方正黑体_GBK" w:hAnsi="方正黑体_GBK" w:eastAsia="方正黑体_GBK" w:cs="方正黑体_GBK"/>
          <w:szCs w:val="32"/>
        </w:rPr>
        <w:t>一、国家开发银行</w:t>
      </w:r>
      <w:r>
        <w:tab/>
      </w:r>
      <w:r>
        <w:rPr>
          <w:rFonts w:hint="eastAsia"/>
          <w:lang w:val="en-US" w:eastAsia="zh-CN"/>
        </w:rPr>
        <w:t>1</w:t>
      </w:r>
      <w:r>
        <w:fldChar w:fldCharType="end"/>
      </w:r>
    </w:p>
    <w:p>
      <w:pPr>
        <w:pStyle w:val="13"/>
        <w:tabs>
          <w:tab w:val="right" w:leader="dot" w:pos="8844"/>
        </w:tabs>
      </w:pPr>
      <w:r>
        <w:fldChar w:fldCharType="begin"/>
      </w:r>
      <w:r>
        <w:instrText xml:space="preserve"> HYPERLINK \l "_Toc79447339" </w:instrText>
      </w:r>
      <w:r>
        <w:fldChar w:fldCharType="separate"/>
      </w:r>
      <w:r>
        <w:rPr>
          <w:rFonts w:hint="eastAsia" w:ascii="方正黑体_GBK" w:hAnsi="方正黑体_GBK" w:eastAsia="方正黑体_GBK" w:cs="方正黑体_GBK"/>
          <w:szCs w:val="32"/>
        </w:rPr>
        <w:t>二、工商银行</w:t>
      </w:r>
      <w:r>
        <w:tab/>
      </w:r>
      <w:r>
        <w:rPr>
          <w:rFonts w:hint="eastAsia"/>
          <w:lang w:val="en-US" w:eastAsia="zh-CN"/>
        </w:rPr>
        <w:t>2</w:t>
      </w:r>
      <w:r>
        <w:fldChar w:fldCharType="end"/>
      </w:r>
    </w:p>
    <w:p>
      <w:pPr>
        <w:pStyle w:val="14"/>
        <w:tabs>
          <w:tab w:val="right" w:leader="dot" w:pos="8844"/>
        </w:tabs>
        <w:ind w:left="632"/>
      </w:pPr>
      <w:r>
        <w:fldChar w:fldCharType="begin"/>
      </w:r>
      <w:r>
        <w:instrText xml:space="preserve"> HYPERLINK \l "_Toc1575962389" </w:instrText>
      </w:r>
      <w:r>
        <w:fldChar w:fldCharType="separate"/>
      </w:r>
      <w:r>
        <w:rPr>
          <w:rFonts w:hint="eastAsia" w:ascii="华文楷体" w:hAnsi="华文楷体" w:eastAsia="华文楷体" w:cs="华文楷体"/>
          <w:szCs w:val="32"/>
        </w:rPr>
        <w:t>（一）工商银行科技贷</w:t>
      </w:r>
      <w:r>
        <w:tab/>
      </w:r>
      <w:r>
        <w:rPr>
          <w:rFonts w:hint="eastAsia"/>
          <w:lang w:val="en-US" w:eastAsia="zh-CN"/>
        </w:rPr>
        <w:t>4</w:t>
      </w:r>
      <w:r>
        <w:fldChar w:fldCharType="end"/>
      </w:r>
    </w:p>
    <w:p>
      <w:pPr>
        <w:pStyle w:val="14"/>
        <w:tabs>
          <w:tab w:val="right" w:leader="dot" w:pos="8844"/>
        </w:tabs>
        <w:ind w:left="632"/>
      </w:pPr>
      <w:r>
        <w:fldChar w:fldCharType="begin"/>
      </w:r>
      <w:r>
        <w:instrText xml:space="preserve"> HYPERLINK \l "_Toc251051341" </w:instrText>
      </w:r>
      <w:r>
        <w:fldChar w:fldCharType="separate"/>
      </w:r>
      <w:r>
        <w:rPr>
          <w:rFonts w:hint="eastAsia" w:ascii="华文楷体" w:hAnsi="华文楷体" w:eastAsia="华文楷体" w:cs="华文楷体"/>
          <w:szCs w:val="32"/>
        </w:rPr>
        <w:t>（二）工商银行经营快贷</w:t>
      </w:r>
      <w:r>
        <w:tab/>
      </w:r>
      <w:r>
        <w:fldChar w:fldCharType="begin"/>
      </w:r>
      <w:r>
        <w:instrText xml:space="preserve"> PAGEREF _Toc251051341 \h </w:instrText>
      </w:r>
      <w:r>
        <w:fldChar w:fldCharType="separate"/>
      </w:r>
      <w:r>
        <w:t>4</w:t>
      </w:r>
      <w:r>
        <w:fldChar w:fldCharType="end"/>
      </w:r>
      <w:r>
        <w:fldChar w:fldCharType="end"/>
      </w:r>
    </w:p>
    <w:p>
      <w:pPr>
        <w:pStyle w:val="14"/>
        <w:tabs>
          <w:tab w:val="right" w:leader="dot" w:pos="8844"/>
        </w:tabs>
        <w:ind w:left="632"/>
      </w:pPr>
      <w:r>
        <w:fldChar w:fldCharType="begin"/>
      </w:r>
      <w:r>
        <w:instrText xml:space="preserve"> HYPERLINK \l "_Toc1749688309" </w:instrText>
      </w:r>
      <w:r>
        <w:fldChar w:fldCharType="separate"/>
      </w:r>
      <w:r>
        <w:rPr>
          <w:rFonts w:hint="eastAsia" w:ascii="华文楷体" w:hAnsi="华文楷体" w:eastAsia="华文楷体" w:cs="华文楷体"/>
          <w:szCs w:val="32"/>
        </w:rPr>
        <w:t>（三）工商银行“e抵快贷”</w:t>
      </w:r>
      <w:r>
        <w:tab/>
      </w:r>
      <w:r>
        <w:fldChar w:fldCharType="begin"/>
      </w:r>
      <w:r>
        <w:instrText xml:space="preserve"> PAGEREF _Toc1749688309 \h </w:instrText>
      </w:r>
      <w:r>
        <w:fldChar w:fldCharType="separate"/>
      </w:r>
      <w:r>
        <w:t>5</w:t>
      </w:r>
      <w:r>
        <w:fldChar w:fldCharType="end"/>
      </w:r>
      <w:r>
        <w:fldChar w:fldCharType="end"/>
      </w:r>
    </w:p>
    <w:p>
      <w:pPr>
        <w:pStyle w:val="13"/>
        <w:tabs>
          <w:tab w:val="right" w:leader="dot" w:pos="8844"/>
        </w:tabs>
      </w:pPr>
      <w:r>
        <w:fldChar w:fldCharType="begin"/>
      </w:r>
      <w:r>
        <w:instrText xml:space="preserve"> HYPERLINK \l "_Toc1854923883" </w:instrText>
      </w:r>
      <w:r>
        <w:fldChar w:fldCharType="separate"/>
      </w:r>
      <w:r>
        <w:rPr>
          <w:rFonts w:hint="eastAsia" w:ascii="方正黑体_GBK" w:hAnsi="方正黑体_GBK" w:eastAsia="方正黑体_GBK" w:cs="方正黑体_GBK"/>
          <w:szCs w:val="32"/>
        </w:rPr>
        <w:t>三、 农业银行</w:t>
      </w:r>
      <w:r>
        <w:tab/>
      </w:r>
      <w:r>
        <w:fldChar w:fldCharType="begin"/>
      </w:r>
      <w:r>
        <w:instrText xml:space="preserve"> PAGEREF _Toc1854923883 \h </w:instrText>
      </w:r>
      <w:r>
        <w:fldChar w:fldCharType="separate"/>
      </w:r>
      <w:r>
        <w:t>7</w:t>
      </w:r>
      <w:r>
        <w:fldChar w:fldCharType="end"/>
      </w:r>
      <w:r>
        <w:fldChar w:fldCharType="end"/>
      </w:r>
    </w:p>
    <w:p>
      <w:pPr>
        <w:pStyle w:val="14"/>
        <w:tabs>
          <w:tab w:val="right" w:leader="dot" w:pos="8844"/>
        </w:tabs>
        <w:ind w:left="632"/>
      </w:pPr>
      <w:r>
        <w:fldChar w:fldCharType="begin"/>
      </w:r>
      <w:r>
        <w:instrText xml:space="preserve"> HYPERLINK \l "_Toc114706716" </w:instrText>
      </w:r>
      <w:r>
        <w:fldChar w:fldCharType="separate"/>
      </w:r>
      <w:r>
        <w:rPr>
          <w:rFonts w:hint="eastAsia" w:ascii="华文楷体" w:hAnsi="华文楷体" w:eastAsia="华文楷体" w:cs="华文楷体"/>
          <w:szCs w:val="32"/>
        </w:rPr>
        <w:t>（一）农业银行科技贷</w:t>
      </w:r>
      <w:r>
        <w:tab/>
      </w:r>
      <w:r>
        <w:rPr>
          <w:rFonts w:hint="eastAsia"/>
          <w:lang w:val="en-US" w:eastAsia="zh-CN"/>
        </w:rPr>
        <w:t>8</w:t>
      </w:r>
      <w:r>
        <w:fldChar w:fldCharType="end"/>
      </w:r>
    </w:p>
    <w:p>
      <w:pPr>
        <w:pStyle w:val="14"/>
        <w:tabs>
          <w:tab w:val="right" w:leader="dot" w:pos="8844"/>
        </w:tabs>
        <w:ind w:left="632"/>
      </w:pPr>
      <w:r>
        <w:fldChar w:fldCharType="begin"/>
      </w:r>
      <w:r>
        <w:instrText xml:space="preserve"> HYPERLINK \l "_Toc1309379286" </w:instrText>
      </w:r>
      <w:r>
        <w:fldChar w:fldCharType="separate"/>
      </w:r>
      <w:r>
        <w:rPr>
          <w:rFonts w:hint="eastAsia" w:ascii="华文楷体" w:hAnsi="华文楷体" w:eastAsia="华文楷体" w:cs="华文楷体"/>
          <w:szCs w:val="32"/>
        </w:rPr>
        <w:t>（二）农业银行链捷贷</w:t>
      </w:r>
      <w:r>
        <w:tab/>
      </w:r>
      <w:r>
        <w:fldChar w:fldCharType="begin"/>
      </w:r>
      <w:r>
        <w:instrText xml:space="preserve"> PAGEREF _Toc1309379286 \h </w:instrText>
      </w:r>
      <w:r>
        <w:fldChar w:fldCharType="separate"/>
      </w:r>
      <w:r>
        <w:t>8</w:t>
      </w:r>
      <w:r>
        <w:fldChar w:fldCharType="end"/>
      </w:r>
      <w:r>
        <w:fldChar w:fldCharType="end"/>
      </w:r>
    </w:p>
    <w:p>
      <w:pPr>
        <w:pStyle w:val="14"/>
        <w:tabs>
          <w:tab w:val="right" w:leader="dot" w:pos="8844"/>
        </w:tabs>
        <w:ind w:left="632"/>
      </w:pPr>
      <w:r>
        <w:fldChar w:fldCharType="begin"/>
      </w:r>
      <w:r>
        <w:instrText xml:space="preserve"> HYPERLINK \l "_Toc447920818" </w:instrText>
      </w:r>
      <w:r>
        <w:fldChar w:fldCharType="separate"/>
      </w:r>
      <w:r>
        <w:rPr>
          <w:rFonts w:hint="eastAsia" w:ascii="华文楷体" w:hAnsi="华文楷体" w:eastAsia="华文楷体" w:cs="华文楷体"/>
          <w:szCs w:val="32"/>
        </w:rPr>
        <w:t>（三）农业银行纳税e贷</w:t>
      </w:r>
      <w:r>
        <w:tab/>
      </w:r>
      <w:r>
        <w:fldChar w:fldCharType="begin"/>
      </w:r>
      <w:r>
        <w:instrText xml:space="preserve"> PAGEREF _Toc447920818 \h </w:instrText>
      </w:r>
      <w:r>
        <w:fldChar w:fldCharType="separate"/>
      </w:r>
      <w:r>
        <w:t>10</w:t>
      </w:r>
      <w:r>
        <w:fldChar w:fldCharType="end"/>
      </w:r>
      <w:r>
        <w:fldChar w:fldCharType="end"/>
      </w:r>
    </w:p>
    <w:p>
      <w:pPr>
        <w:pStyle w:val="14"/>
        <w:tabs>
          <w:tab w:val="right" w:leader="dot" w:pos="8844"/>
        </w:tabs>
        <w:ind w:left="632"/>
      </w:pPr>
      <w:r>
        <w:fldChar w:fldCharType="begin"/>
      </w:r>
      <w:r>
        <w:instrText xml:space="preserve"> HYPERLINK \l "_Toc1406964680" </w:instrText>
      </w:r>
      <w:r>
        <w:fldChar w:fldCharType="separate"/>
      </w:r>
      <w:r>
        <w:rPr>
          <w:rFonts w:hint="eastAsia" w:ascii="华文楷体" w:hAnsi="华文楷体" w:eastAsia="华文楷体" w:cs="华文楷体"/>
          <w:szCs w:val="32"/>
        </w:rPr>
        <w:t>（四）农业银行抵押e贷</w:t>
      </w:r>
      <w:r>
        <w:tab/>
      </w:r>
      <w:r>
        <w:fldChar w:fldCharType="begin"/>
      </w:r>
      <w:r>
        <w:instrText xml:space="preserve"> PAGEREF _Toc1406964680 \h </w:instrText>
      </w:r>
      <w:r>
        <w:fldChar w:fldCharType="separate"/>
      </w:r>
      <w:r>
        <w:t>12</w:t>
      </w:r>
      <w:r>
        <w:fldChar w:fldCharType="end"/>
      </w:r>
      <w:r>
        <w:fldChar w:fldCharType="end"/>
      </w:r>
    </w:p>
    <w:p>
      <w:pPr>
        <w:pStyle w:val="13"/>
        <w:tabs>
          <w:tab w:val="right" w:leader="dot" w:pos="8844"/>
        </w:tabs>
      </w:pPr>
      <w:r>
        <w:fldChar w:fldCharType="begin"/>
      </w:r>
      <w:r>
        <w:instrText xml:space="preserve"> HYPERLINK \l "_Toc1371342809" </w:instrText>
      </w:r>
      <w:r>
        <w:fldChar w:fldCharType="separate"/>
      </w:r>
      <w:r>
        <w:rPr>
          <w:rFonts w:hint="eastAsia" w:ascii="方正黑体_GBK" w:hAnsi="方正黑体_GBK" w:eastAsia="方正黑体_GBK" w:cs="方正黑体_GBK"/>
          <w:szCs w:val="32"/>
        </w:rPr>
        <w:t>四、中国银行</w:t>
      </w:r>
      <w:r>
        <w:tab/>
      </w:r>
      <w:r>
        <w:fldChar w:fldCharType="begin"/>
      </w:r>
      <w:r>
        <w:instrText xml:space="preserve"> PAGEREF _Toc1371342809 \h </w:instrText>
      </w:r>
      <w:r>
        <w:fldChar w:fldCharType="separate"/>
      </w:r>
      <w:r>
        <w:t>13</w:t>
      </w:r>
      <w:r>
        <w:fldChar w:fldCharType="end"/>
      </w:r>
      <w:r>
        <w:fldChar w:fldCharType="end"/>
      </w:r>
    </w:p>
    <w:p>
      <w:pPr>
        <w:pStyle w:val="14"/>
        <w:tabs>
          <w:tab w:val="right" w:leader="dot" w:pos="8844"/>
        </w:tabs>
        <w:ind w:left="632"/>
      </w:pPr>
      <w:r>
        <w:fldChar w:fldCharType="begin"/>
      </w:r>
      <w:r>
        <w:instrText xml:space="preserve"> HYPERLINK \l "_Toc792301588" </w:instrText>
      </w:r>
      <w:r>
        <w:fldChar w:fldCharType="separate"/>
      </w:r>
      <w:r>
        <w:rPr>
          <w:rFonts w:hint="eastAsia" w:ascii="华文楷体" w:hAnsi="华文楷体" w:eastAsia="华文楷体" w:cs="华文楷体"/>
          <w:szCs w:val="32"/>
        </w:rPr>
        <w:t>（一）中国银行科技贷</w:t>
      </w:r>
      <w:r>
        <w:tab/>
      </w:r>
      <w:r>
        <w:fldChar w:fldCharType="begin"/>
      </w:r>
      <w:r>
        <w:instrText xml:space="preserve"> PAGEREF _Toc792301588 \h </w:instrText>
      </w:r>
      <w:r>
        <w:fldChar w:fldCharType="separate"/>
      </w:r>
      <w:r>
        <w:t>13</w:t>
      </w:r>
      <w:r>
        <w:fldChar w:fldCharType="end"/>
      </w:r>
      <w:r>
        <w:fldChar w:fldCharType="end"/>
      </w:r>
    </w:p>
    <w:p>
      <w:pPr>
        <w:pStyle w:val="14"/>
        <w:tabs>
          <w:tab w:val="right" w:leader="dot" w:pos="8844"/>
        </w:tabs>
        <w:ind w:left="632"/>
      </w:pPr>
      <w:r>
        <w:fldChar w:fldCharType="begin"/>
      </w:r>
      <w:r>
        <w:instrText xml:space="preserve"> HYPERLINK \l "_Toc1247022758" </w:instrText>
      </w:r>
      <w:r>
        <w:fldChar w:fldCharType="separate"/>
      </w:r>
      <w:r>
        <w:rPr>
          <w:rFonts w:hint="eastAsia" w:ascii="华文楷体" w:hAnsi="华文楷体" w:eastAsia="华文楷体" w:cs="华文楷体"/>
          <w:szCs w:val="32"/>
        </w:rPr>
        <w:t>（二）中国银行中银专利贷</w:t>
      </w:r>
      <w:r>
        <w:tab/>
      </w:r>
      <w:r>
        <w:fldChar w:fldCharType="begin"/>
      </w:r>
      <w:r>
        <w:instrText xml:space="preserve"> PAGEREF _Toc1247022758 \h </w:instrText>
      </w:r>
      <w:r>
        <w:fldChar w:fldCharType="separate"/>
      </w:r>
      <w:r>
        <w:t>15</w:t>
      </w:r>
      <w:r>
        <w:fldChar w:fldCharType="end"/>
      </w:r>
      <w:r>
        <w:fldChar w:fldCharType="end"/>
      </w:r>
    </w:p>
    <w:p>
      <w:pPr>
        <w:pStyle w:val="14"/>
        <w:tabs>
          <w:tab w:val="right" w:leader="dot" w:pos="8844"/>
        </w:tabs>
        <w:ind w:left="632"/>
      </w:pPr>
      <w:r>
        <w:fldChar w:fldCharType="begin"/>
      </w:r>
      <w:r>
        <w:instrText xml:space="preserve"> HYPERLINK \l "_Toc1114444457" </w:instrText>
      </w:r>
      <w:r>
        <w:fldChar w:fldCharType="separate"/>
      </w:r>
      <w:r>
        <w:rPr>
          <w:rFonts w:hint="eastAsia" w:ascii="华文楷体" w:hAnsi="华文楷体" w:eastAsia="华文楷体" w:cs="华文楷体"/>
          <w:szCs w:val="32"/>
        </w:rPr>
        <w:t>（三）中国银行专精特新贷</w:t>
      </w:r>
      <w:r>
        <w:tab/>
      </w:r>
      <w:r>
        <w:fldChar w:fldCharType="begin"/>
      </w:r>
      <w:r>
        <w:instrText xml:space="preserve"> PAGEREF _Toc1114444457 \h </w:instrText>
      </w:r>
      <w:r>
        <w:fldChar w:fldCharType="separate"/>
      </w:r>
      <w:r>
        <w:t>16</w:t>
      </w:r>
      <w:r>
        <w:fldChar w:fldCharType="end"/>
      </w:r>
      <w:r>
        <w:fldChar w:fldCharType="end"/>
      </w:r>
    </w:p>
    <w:p>
      <w:pPr>
        <w:pStyle w:val="14"/>
        <w:tabs>
          <w:tab w:val="right" w:leader="dot" w:pos="8844"/>
        </w:tabs>
        <w:ind w:left="632"/>
      </w:pPr>
      <w:r>
        <w:fldChar w:fldCharType="begin"/>
      </w:r>
      <w:r>
        <w:instrText xml:space="preserve"> HYPERLINK \l "_Toc1302596106" </w:instrText>
      </w:r>
      <w:r>
        <w:fldChar w:fldCharType="separate"/>
      </w:r>
      <w:r>
        <w:rPr>
          <w:rFonts w:hint="eastAsia" w:ascii="华文楷体" w:hAnsi="华文楷体" w:eastAsia="华文楷体" w:cs="华文楷体"/>
          <w:szCs w:val="32"/>
        </w:rPr>
        <w:t>（四）中国银行核心上游服务方案</w:t>
      </w:r>
      <w:r>
        <w:tab/>
      </w:r>
      <w:r>
        <w:fldChar w:fldCharType="begin"/>
      </w:r>
      <w:r>
        <w:instrText xml:space="preserve"> PAGEREF _Toc1302596106 \h </w:instrText>
      </w:r>
      <w:r>
        <w:fldChar w:fldCharType="separate"/>
      </w:r>
      <w:r>
        <w:t>17</w:t>
      </w:r>
      <w:r>
        <w:fldChar w:fldCharType="end"/>
      </w:r>
      <w:r>
        <w:fldChar w:fldCharType="end"/>
      </w:r>
    </w:p>
    <w:p>
      <w:pPr>
        <w:pStyle w:val="14"/>
        <w:tabs>
          <w:tab w:val="right" w:leader="dot" w:pos="8844"/>
        </w:tabs>
        <w:ind w:left="632"/>
      </w:pPr>
      <w:r>
        <w:fldChar w:fldCharType="begin"/>
      </w:r>
      <w:r>
        <w:instrText xml:space="preserve"> HYPERLINK \l "_Toc300561376" </w:instrText>
      </w:r>
      <w:r>
        <w:fldChar w:fldCharType="separate"/>
      </w:r>
      <w:r>
        <w:rPr>
          <w:rFonts w:hint="eastAsia" w:ascii="华文楷体" w:hAnsi="华文楷体" w:eastAsia="华文楷体" w:cs="华文楷体"/>
          <w:szCs w:val="32"/>
        </w:rPr>
        <w:t>（五）中国银行销易达</w:t>
      </w:r>
      <w:r>
        <w:tab/>
      </w:r>
      <w:r>
        <w:fldChar w:fldCharType="begin"/>
      </w:r>
      <w:r>
        <w:instrText xml:space="preserve"> PAGEREF _Toc300561376 \h </w:instrText>
      </w:r>
      <w:r>
        <w:fldChar w:fldCharType="separate"/>
      </w:r>
      <w:r>
        <w:t>18</w:t>
      </w:r>
      <w:r>
        <w:fldChar w:fldCharType="end"/>
      </w:r>
      <w:r>
        <w:fldChar w:fldCharType="end"/>
      </w:r>
    </w:p>
    <w:p>
      <w:pPr>
        <w:pStyle w:val="14"/>
        <w:tabs>
          <w:tab w:val="right" w:leader="dot" w:pos="8844"/>
        </w:tabs>
        <w:ind w:left="632"/>
      </w:pPr>
      <w:r>
        <w:fldChar w:fldCharType="begin"/>
      </w:r>
      <w:r>
        <w:instrText xml:space="preserve"> HYPERLINK \l "_Toc277162287" </w:instrText>
      </w:r>
      <w:r>
        <w:fldChar w:fldCharType="separate"/>
      </w:r>
      <w:r>
        <w:rPr>
          <w:rFonts w:hint="eastAsia" w:ascii="华文楷体" w:hAnsi="华文楷体" w:eastAsia="华文楷体" w:cs="华文楷体"/>
          <w:szCs w:val="32"/>
        </w:rPr>
        <w:t>（六）中国银行供应链线上融资业务</w:t>
      </w:r>
      <w:r>
        <w:tab/>
      </w:r>
      <w:r>
        <w:fldChar w:fldCharType="begin"/>
      </w:r>
      <w:r>
        <w:instrText xml:space="preserve"> PAGEREF _Toc277162287 \h </w:instrText>
      </w:r>
      <w:r>
        <w:fldChar w:fldCharType="separate"/>
      </w:r>
      <w:r>
        <w:t>21</w:t>
      </w:r>
      <w:r>
        <w:fldChar w:fldCharType="end"/>
      </w:r>
      <w:r>
        <w:fldChar w:fldCharType="end"/>
      </w:r>
    </w:p>
    <w:p>
      <w:pPr>
        <w:pStyle w:val="14"/>
        <w:tabs>
          <w:tab w:val="right" w:leader="dot" w:pos="8844"/>
        </w:tabs>
        <w:ind w:left="632"/>
      </w:pPr>
      <w:r>
        <w:fldChar w:fldCharType="begin"/>
      </w:r>
      <w:r>
        <w:instrText xml:space="preserve"> HYPERLINK \l "_Toc1620390243" </w:instrText>
      </w:r>
      <w:r>
        <w:fldChar w:fldCharType="separate"/>
      </w:r>
      <w:r>
        <w:rPr>
          <w:rFonts w:hint="eastAsia" w:ascii="华文楷体" w:hAnsi="华文楷体" w:eastAsia="华文楷体" w:cs="华文楷体"/>
          <w:szCs w:val="32"/>
        </w:rPr>
        <w:t>（七）中国银行供应链线下融资业务</w:t>
      </w:r>
      <w:r>
        <w:tab/>
      </w:r>
      <w:r>
        <w:fldChar w:fldCharType="begin"/>
      </w:r>
      <w:r>
        <w:instrText xml:space="preserve"> PAGEREF _Toc1620390243 \h </w:instrText>
      </w:r>
      <w:r>
        <w:fldChar w:fldCharType="separate"/>
      </w:r>
      <w:r>
        <w:t>24</w:t>
      </w:r>
      <w:r>
        <w:fldChar w:fldCharType="end"/>
      </w:r>
      <w:r>
        <w:fldChar w:fldCharType="end"/>
      </w:r>
    </w:p>
    <w:p>
      <w:pPr>
        <w:pStyle w:val="13"/>
        <w:tabs>
          <w:tab w:val="right" w:leader="dot" w:pos="8844"/>
        </w:tabs>
      </w:pPr>
      <w:r>
        <w:fldChar w:fldCharType="begin"/>
      </w:r>
      <w:r>
        <w:instrText xml:space="preserve"> HYPERLINK \l "_Toc621650390" </w:instrText>
      </w:r>
      <w:r>
        <w:fldChar w:fldCharType="separate"/>
      </w:r>
      <w:r>
        <w:rPr>
          <w:rFonts w:hint="eastAsia" w:ascii="方正黑体_GBK" w:hAnsi="方正黑体_GBK" w:eastAsia="方正黑体_GBK" w:cs="方正黑体_GBK"/>
          <w:szCs w:val="32"/>
        </w:rPr>
        <w:t>五、建设银行</w:t>
      </w:r>
      <w:r>
        <w:tab/>
      </w:r>
      <w:r>
        <w:fldChar w:fldCharType="begin"/>
      </w:r>
      <w:r>
        <w:instrText xml:space="preserve"> PAGEREF _Toc621650390 \h </w:instrText>
      </w:r>
      <w:r>
        <w:fldChar w:fldCharType="separate"/>
      </w:r>
      <w:r>
        <w:t>27</w:t>
      </w:r>
      <w:r>
        <w:fldChar w:fldCharType="end"/>
      </w:r>
      <w:r>
        <w:fldChar w:fldCharType="end"/>
      </w:r>
    </w:p>
    <w:p>
      <w:pPr>
        <w:pStyle w:val="14"/>
        <w:tabs>
          <w:tab w:val="right" w:leader="dot" w:pos="8844"/>
        </w:tabs>
        <w:ind w:left="632"/>
      </w:pPr>
      <w:r>
        <w:fldChar w:fldCharType="begin"/>
      </w:r>
      <w:r>
        <w:instrText xml:space="preserve"> HYPERLINK \l "_Toc242702507" </w:instrText>
      </w:r>
      <w:r>
        <w:fldChar w:fldCharType="separate"/>
      </w:r>
      <w:r>
        <w:rPr>
          <w:rFonts w:hint="eastAsia" w:ascii="华文楷体" w:hAnsi="华文楷体" w:eastAsia="华文楷体" w:cs="华文楷体"/>
          <w:szCs w:val="32"/>
        </w:rPr>
        <w:t>（一）建设银行“e信通”</w:t>
      </w:r>
      <w:r>
        <w:tab/>
      </w:r>
      <w:r>
        <w:fldChar w:fldCharType="begin"/>
      </w:r>
      <w:r>
        <w:instrText xml:space="preserve"> PAGEREF _Toc242702507 \h </w:instrText>
      </w:r>
      <w:r>
        <w:fldChar w:fldCharType="separate"/>
      </w:r>
      <w:r>
        <w:t>27</w:t>
      </w:r>
      <w:r>
        <w:fldChar w:fldCharType="end"/>
      </w:r>
      <w:r>
        <w:fldChar w:fldCharType="end"/>
      </w:r>
    </w:p>
    <w:p>
      <w:pPr>
        <w:pStyle w:val="14"/>
        <w:tabs>
          <w:tab w:val="right" w:leader="dot" w:pos="8844"/>
        </w:tabs>
        <w:ind w:left="632"/>
        <w:sectPr>
          <w:pgSz w:w="11906" w:h="16838"/>
          <w:pgMar w:top="2098" w:right="1531" w:bottom="1871" w:left="1531" w:header="1247" w:footer="1304" w:gutter="0"/>
          <w:pgNumType w:fmt="decimal" w:start="1"/>
          <w:cols w:space="720" w:num="1"/>
          <w:docGrid w:type="linesAndChars" w:linePitch="579" w:charSpace="-849"/>
        </w:sectPr>
      </w:pPr>
    </w:p>
    <w:p>
      <w:pPr>
        <w:pStyle w:val="14"/>
        <w:tabs>
          <w:tab w:val="right" w:leader="dot" w:pos="8844"/>
        </w:tabs>
        <w:ind w:left="632"/>
      </w:pPr>
      <w:r>
        <w:fldChar w:fldCharType="begin"/>
      </w:r>
      <w:r>
        <w:instrText xml:space="preserve"> HYPERLINK \l "_Toc1884136108" </w:instrText>
      </w:r>
      <w:r>
        <w:fldChar w:fldCharType="separate"/>
      </w:r>
      <w:r>
        <w:rPr>
          <w:rFonts w:hint="eastAsia" w:ascii="华文楷体" w:hAnsi="华文楷体" w:eastAsia="华文楷体" w:cs="华文楷体"/>
          <w:szCs w:val="32"/>
        </w:rPr>
        <w:t>（二）建设银行“e销通”</w:t>
      </w:r>
      <w:r>
        <w:tab/>
      </w:r>
      <w:r>
        <w:fldChar w:fldCharType="begin"/>
      </w:r>
      <w:r>
        <w:instrText xml:space="preserve"> PAGEREF _Toc1884136108 \h </w:instrText>
      </w:r>
      <w:r>
        <w:fldChar w:fldCharType="separate"/>
      </w:r>
      <w:r>
        <w:t>29</w:t>
      </w:r>
      <w:r>
        <w:fldChar w:fldCharType="end"/>
      </w:r>
      <w:r>
        <w:fldChar w:fldCharType="end"/>
      </w:r>
    </w:p>
    <w:p>
      <w:pPr>
        <w:pStyle w:val="14"/>
        <w:tabs>
          <w:tab w:val="right" w:leader="dot" w:pos="8844"/>
        </w:tabs>
        <w:ind w:left="632"/>
      </w:pPr>
      <w:r>
        <w:fldChar w:fldCharType="begin"/>
      </w:r>
      <w:r>
        <w:instrText xml:space="preserve"> HYPERLINK \l "_Toc1467565509" </w:instrText>
      </w:r>
      <w:r>
        <w:fldChar w:fldCharType="separate"/>
      </w:r>
      <w:r>
        <w:rPr>
          <w:rFonts w:hint="eastAsia" w:ascii="华文楷体" w:hAnsi="华文楷体" w:eastAsia="华文楷体" w:cs="华文楷体"/>
          <w:szCs w:val="32"/>
        </w:rPr>
        <w:t>（三）建设银行科技支持贷</w:t>
      </w:r>
      <w:r>
        <w:tab/>
      </w:r>
      <w:r>
        <w:fldChar w:fldCharType="begin"/>
      </w:r>
      <w:r>
        <w:instrText xml:space="preserve"> PAGEREF _Toc1467565509 \h </w:instrText>
      </w:r>
      <w:r>
        <w:fldChar w:fldCharType="separate"/>
      </w:r>
      <w:r>
        <w:t>30</w:t>
      </w:r>
      <w:r>
        <w:fldChar w:fldCharType="end"/>
      </w:r>
      <w:r>
        <w:fldChar w:fldCharType="end"/>
      </w:r>
    </w:p>
    <w:p>
      <w:pPr>
        <w:pStyle w:val="14"/>
        <w:tabs>
          <w:tab w:val="right" w:leader="dot" w:pos="8844"/>
        </w:tabs>
        <w:ind w:left="632"/>
      </w:pPr>
      <w:r>
        <w:fldChar w:fldCharType="begin"/>
      </w:r>
      <w:r>
        <w:instrText xml:space="preserve"> HYPERLINK \l "_Toc247475117" </w:instrText>
      </w:r>
      <w:r>
        <w:fldChar w:fldCharType="separate"/>
      </w:r>
      <w:r>
        <w:rPr>
          <w:rFonts w:hint="eastAsia" w:ascii="华文楷体" w:hAnsi="华文楷体" w:eastAsia="华文楷体" w:cs="华文楷体"/>
          <w:szCs w:val="32"/>
        </w:rPr>
        <w:t>（四）建设银行“e政通”</w:t>
      </w:r>
      <w:r>
        <w:tab/>
      </w:r>
      <w:r>
        <w:fldChar w:fldCharType="begin"/>
      </w:r>
      <w:r>
        <w:instrText xml:space="preserve"> PAGEREF _Toc247475117 \h </w:instrText>
      </w:r>
      <w:r>
        <w:fldChar w:fldCharType="separate"/>
      </w:r>
      <w:r>
        <w:t>31</w:t>
      </w:r>
      <w:r>
        <w:fldChar w:fldCharType="end"/>
      </w:r>
      <w:r>
        <w:fldChar w:fldCharType="end"/>
      </w:r>
    </w:p>
    <w:p>
      <w:pPr>
        <w:pStyle w:val="14"/>
        <w:tabs>
          <w:tab w:val="right" w:leader="dot" w:pos="8844"/>
        </w:tabs>
        <w:ind w:left="632"/>
      </w:pPr>
      <w:r>
        <w:fldChar w:fldCharType="begin"/>
      </w:r>
      <w:r>
        <w:instrText xml:space="preserve"> HYPERLINK \l "_Toc236950448" </w:instrText>
      </w:r>
      <w:r>
        <w:fldChar w:fldCharType="separate"/>
      </w:r>
      <w:r>
        <w:rPr>
          <w:rFonts w:hint="eastAsia" w:ascii="华文楷体" w:hAnsi="华文楷体" w:eastAsia="华文楷体" w:cs="华文楷体"/>
          <w:szCs w:val="32"/>
        </w:rPr>
        <w:t>（五）建设银行善新贷</w:t>
      </w:r>
      <w:r>
        <w:tab/>
      </w:r>
      <w:r>
        <w:fldChar w:fldCharType="begin"/>
      </w:r>
      <w:r>
        <w:instrText xml:space="preserve"> PAGEREF _Toc236950448 \h </w:instrText>
      </w:r>
      <w:r>
        <w:fldChar w:fldCharType="separate"/>
      </w:r>
      <w:r>
        <w:t>33</w:t>
      </w:r>
      <w:r>
        <w:fldChar w:fldCharType="end"/>
      </w:r>
      <w:r>
        <w:fldChar w:fldCharType="end"/>
      </w:r>
    </w:p>
    <w:p>
      <w:pPr>
        <w:pStyle w:val="13"/>
        <w:tabs>
          <w:tab w:val="right" w:leader="dot" w:pos="8844"/>
        </w:tabs>
      </w:pPr>
      <w:r>
        <w:fldChar w:fldCharType="begin"/>
      </w:r>
      <w:r>
        <w:instrText xml:space="preserve"> HYPERLINK \l "_Toc279289422" </w:instrText>
      </w:r>
      <w:r>
        <w:fldChar w:fldCharType="separate"/>
      </w:r>
      <w:r>
        <w:rPr>
          <w:rFonts w:hint="eastAsia" w:ascii="方正黑体_GBK" w:hAnsi="方正黑体_GBK" w:eastAsia="方正黑体_GBK" w:cs="方正黑体_GBK"/>
          <w:szCs w:val="32"/>
        </w:rPr>
        <w:t>六、邮储银行</w:t>
      </w:r>
      <w:r>
        <w:tab/>
      </w:r>
      <w:r>
        <w:fldChar w:fldCharType="begin"/>
      </w:r>
      <w:r>
        <w:instrText xml:space="preserve"> PAGEREF _Toc279289422 \h </w:instrText>
      </w:r>
      <w:r>
        <w:fldChar w:fldCharType="separate"/>
      </w:r>
      <w:r>
        <w:t>34</w:t>
      </w:r>
      <w:r>
        <w:fldChar w:fldCharType="end"/>
      </w:r>
      <w:r>
        <w:fldChar w:fldCharType="end"/>
      </w:r>
    </w:p>
    <w:p>
      <w:pPr>
        <w:pStyle w:val="14"/>
        <w:tabs>
          <w:tab w:val="right" w:leader="dot" w:pos="8844"/>
        </w:tabs>
        <w:ind w:left="632"/>
      </w:pPr>
      <w:r>
        <w:fldChar w:fldCharType="begin"/>
      </w:r>
      <w:r>
        <w:instrText xml:space="preserve"> HYPERLINK \l "_Toc432373702" </w:instrText>
      </w:r>
      <w:r>
        <w:fldChar w:fldCharType="separate"/>
      </w:r>
      <w:r>
        <w:rPr>
          <w:rFonts w:hint="eastAsia" w:ascii="华文楷体" w:hAnsi="华文楷体" w:eastAsia="华文楷体" w:cs="华文楷体"/>
          <w:szCs w:val="32"/>
        </w:rPr>
        <w:t>科技贷</w:t>
      </w:r>
      <w:r>
        <w:tab/>
      </w:r>
      <w:r>
        <w:fldChar w:fldCharType="begin"/>
      </w:r>
      <w:r>
        <w:instrText xml:space="preserve"> PAGEREF _Toc432373702 \h </w:instrText>
      </w:r>
      <w:r>
        <w:fldChar w:fldCharType="separate"/>
      </w:r>
      <w:r>
        <w:t>34</w:t>
      </w:r>
      <w:r>
        <w:fldChar w:fldCharType="end"/>
      </w:r>
      <w:r>
        <w:fldChar w:fldCharType="end"/>
      </w:r>
    </w:p>
    <w:p>
      <w:pPr>
        <w:pStyle w:val="13"/>
        <w:tabs>
          <w:tab w:val="right" w:leader="dot" w:pos="8844"/>
        </w:tabs>
      </w:pPr>
      <w:r>
        <w:fldChar w:fldCharType="begin"/>
      </w:r>
      <w:r>
        <w:instrText xml:space="preserve"> HYPERLINK \l "_Toc1853356451" </w:instrText>
      </w:r>
      <w:r>
        <w:fldChar w:fldCharType="separate"/>
      </w:r>
      <w:r>
        <w:rPr>
          <w:rFonts w:hint="eastAsia" w:ascii="方正黑体_GBK" w:hAnsi="方正黑体_GBK" w:eastAsia="方正黑体_GBK" w:cs="方正黑体_GBK"/>
          <w:szCs w:val="32"/>
        </w:rPr>
        <w:t>七、中原银行</w:t>
      </w:r>
      <w:r>
        <w:tab/>
      </w:r>
      <w:r>
        <w:fldChar w:fldCharType="begin"/>
      </w:r>
      <w:r>
        <w:instrText xml:space="preserve"> PAGEREF _Toc1853356451 \h </w:instrText>
      </w:r>
      <w:r>
        <w:fldChar w:fldCharType="separate"/>
      </w:r>
      <w:r>
        <w:t>35</w:t>
      </w:r>
      <w:r>
        <w:fldChar w:fldCharType="end"/>
      </w:r>
      <w:r>
        <w:fldChar w:fldCharType="end"/>
      </w:r>
    </w:p>
    <w:p>
      <w:pPr>
        <w:pStyle w:val="14"/>
        <w:tabs>
          <w:tab w:val="right" w:leader="dot" w:pos="8844"/>
        </w:tabs>
        <w:ind w:left="632"/>
      </w:pPr>
      <w:r>
        <w:fldChar w:fldCharType="begin"/>
      </w:r>
      <w:r>
        <w:instrText xml:space="preserve"> HYPERLINK \l "_Toc1317129196" </w:instrText>
      </w:r>
      <w:r>
        <w:fldChar w:fldCharType="separate"/>
      </w:r>
      <w:r>
        <w:rPr>
          <w:rFonts w:hint="eastAsia" w:ascii="华文楷体" w:hAnsi="华文楷体" w:eastAsia="华文楷体" w:cs="华文楷体"/>
          <w:szCs w:val="32"/>
        </w:rPr>
        <w:t>（一）中原银行科技贷</w:t>
      </w:r>
      <w:r>
        <w:tab/>
      </w:r>
      <w:r>
        <w:fldChar w:fldCharType="begin"/>
      </w:r>
      <w:r>
        <w:instrText xml:space="preserve"> PAGEREF _Toc1317129196 \h </w:instrText>
      </w:r>
      <w:r>
        <w:fldChar w:fldCharType="separate"/>
      </w:r>
      <w:r>
        <w:t>35</w:t>
      </w:r>
      <w:r>
        <w:fldChar w:fldCharType="end"/>
      </w:r>
      <w:r>
        <w:fldChar w:fldCharType="end"/>
      </w:r>
    </w:p>
    <w:p>
      <w:pPr>
        <w:pStyle w:val="14"/>
        <w:tabs>
          <w:tab w:val="right" w:leader="dot" w:pos="8844"/>
        </w:tabs>
        <w:ind w:left="632"/>
      </w:pPr>
      <w:r>
        <w:fldChar w:fldCharType="begin"/>
      </w:r>
      <w:r>
        <w:instrText xml:space="preserve"> HYPERLINK \l "_Toc445443195" </w:instrText>
      </w:r>
      <w:r>
        <w:fldChar w:fldCharType="separate"/>
      </w:r>
      <w:r>
        <w:rPr>
          <w:rFonts w:hint="eastAsia" w:ascii="华文楷体" w:hAnsi="华文楷体" w:eastAsia="华文楷体" w:cs="华文楷体"/>
          <w:szCs w:val="32"/>
        </w:rPr>
        <w:t>（二）中原银行政采贷</w:t>
      </w:r>
      <w:r>
        <w:tab/>
      </w:r>
      <w:r>
        <w:fldChar w:fldCharType="begin"/>
      </w:r>
      <w:r>
        <w:instrText xml:space="preserve"> PAGEREF _Toc445443195 \h </w:instrText>
      </w:r>
      <w:r>
        <w:fldChar w:fldCharType="separate"/>
      </w:r>
      <w:r>
        <w:t>37</w:t>
      </w:r>
      <w:r>
        <w:fldChar w:fldCharType="end"/>
      </w:r>
      <w:r>
        <w:fldChar w:fldCharType="end"/>
      </w:r>
    </w:p>
    <w:p>
      <w:pPr>
        <w:pStyle w:val="14"/>
        <w:tabs>
          <w:tab w:val="right" w:leader="dot" w:pos="8844"/>
        </w:tabs>
        <w:ind w:left="632"/>
      </w:pPr>
      <w:r>
        <w:fldChar w:fldCharType="begin"/>
      </w:r>
      <w:r>
        <w:instrText xml:space="preserve"> HYPERLINK \l "_Toc1924017177" </w:instrText>
      </w:r>
      <w:r>
        <w:fldChar w:fldCharType="separate"/>
      </w:r>
      <w:r>
        <w:rPr>
          <w:rFonts w:hint="eastAsia" w:ascii="华文楷体" w:hAnsi="华文楷体" w:eastAsia="华文楷体" w:cs="华文楷体"/>
          <w:szCs w:val="32"/>
        </w:rPr>
        <w:t>（三）中原银行企采贷</w:t>
      </w:r>
      <w:r>
        <w:tab/>
      </w:r>
      <w:r>
        <w:fldChar w:fldCharType="begin"/>
      </w:r>
      <w:r>
        <w:instrText xml:space="preserve"> PAGEREF _Toc1924017177 \h </w:instrText>
      </w:r>
      <w:r>
        <w:fldChar w:fldCharType="separate"/>
      </w:r>
      <w:r>
        <w:t>38</w:t>
      </w:r>
      <w:r>
        <w:fldChar w:fldCharType="end"/>
      </w:r>
      <w:r>
        <w:fldChar w:fldCharType="end"/>
      </w:r>
    </w:p>
    <w:p>
      <w:pPr>
        <w:pStyle w:val="14"/>
        <w:tabs>
          <w:tab w:val="right" w:leader="dot" w:pos="8844"/>
        </w:tabs>
        <w:ind w:left="632"/>
      </w:pPr>
      <w:r>
        <w:fldChar w:fldCharType="begin"/>
      </w:r>
      <w:r>
        <w:instrText xml:space="preserve"> HYPERLINK \l "_Toc1924017177" </w:instrText>
      </w:r>
      <w:r>
        <w:fldChar w:fldCharType="separate"/>
      </w:r>
      <w:r>
        <w:rPr>
          <w:rFonts w:hint="eastAsia" w:ascii="华文楷体" w:hAnsi="华文楷体" w:eastAsia="华文楷体" w:cs="华文楷体"/>
          <w:szCs w:val="32"/>
        </w:rPr>
        <w:t>（</w:t>
      </w:r>
      <w:r>
        <w:rPr>
          <w:rFonts w:ascii="华文楷体" w:hAnsi="华文楷体" w:eastAsia="华文楷体" w:cs="华文楷体"/>
          <w:szCs w:val="32"/>
        </w:rPr>
        <w:t>四</w:t>
      </w:r>
      <w:r>
        <w:rPr>
          <w:rFonts w:hint="eastAsia" w:ascii="华文楷体" w:hAnsi="华文楷体" w:eastAsia="华文楷体" w:cs="华文楷体"/>
          <w:szCs w:val="32"/>
        </w:rPr>
        <w:t>）中原银行商易贷</w:t>
      </w:r>
      <w:r>
        <w:tab/>
      </w:r>
      <w:r>
        <w:fldChar w:fldCharType="begin"/>
      </w:r>
      <w:r>
        <w:instrText xml:space="preserve"> PAGEREF _Toc1450658789 \h </w:instrText>
      </w:r>
      <w:r>
        <w:fldChar w:fldCharType="separate"/>
      </w:r>
      <w:r>
        <w:t>39</w:t>
      </w:r>
      <w:r>
        <w:fldChar w:fldCharType="end"/>
      </w:r>
      <w:r>
        <w:fldChar w:fldCharType="end"/>
      </w:r>
    </w:p>
    <w:p>
      <w:pPr>
        <w:pStyle w:val="14"/>
        <w:tabs>
          <w:tab w:val="right" w:leader="dot" w:pos="8844"/>
        </w:tabs>
        <w:ind w:left="632"/>
      </w:pPr>
      <w:r>
        <w:fldChar w:fldCharType="begin"/>
      </w:r>
      <w:r>
        <w:instrText xml:space="preserve"> HYPERLINK \l "_Toc524890535" </w:instrText>
      </w:r>
      <w:r>
        <w:fldChar w:fldCharType="separate"/>
      </w:r>
      <w:r>
        <w:rPr>
          <w:rFonts w:hint="eastAsia" w:ascii="华文楷体" w:hAnsi="华文楷体" w:eastAsia="华文楷体" w:cs="华文楷体"/>
          <w:szCs w:val="32"/>
        </w:rPr>
        <w:t>（五）中原银行经销商支持计划</w:t>
      </w:r>
      <w:r>
        <w:tab/>
      </w:r>
      <w:r>
        <w:fldChar w:fldCharType="begin"/>
      </w:r>
      <w:r>
        <w:instrText xml:space="preserve"> PAGEREF _Toc524890535 \h </w:instrText>
      </w:r>
      <w:r>
        <w:fldChar w:fldCharType="separate"/>
      </w:r>
      <w:r>
        <w:t>40</w:t>
      </w:r>
      <w:r>
        <w:fldChar w:fldCharType="end"/>
      </w:r>
      <w:r>
        <w:fldChar w:fldCharType="end"/>
      </w:r>
    </w:p>
    <w:p>
      <w:pPr>
        <w:pStyle w:val="14"/>
        <w:tabs>
          <w:tab w:val="right" w:leader="dot" w:pos="8844"/>
        </w:tabs>
        <w:ind w:left="632"/>
      </w:pPr>
      <w:r>
        <w:fldChar w:fldCharType="begin"/>
      </w:r>
      <w:r>
        <w:instrText xml:space="preserve"> HYPERLINK \l "_Toc1352495918" </w:instrText>
      </w:r>
      <w:r>
        <w:fldChar w:fldCharType="separate"/>
      </w:r>
      <w:r>
        <w:rPr>
          <w:rFonts w:hint="eastAsia" w:ascii="华文楷体" w:hAnsi="华文楷体" w:eastAsia="华文楷体" w:cs="华文楷体"/>
          <w:szCs w:val="32"/>
        </w:rPr>
        <w:t>（六）中原银行法人房产按揭</w:t>
      </w:r>
      <w:r>
        <w:tab/>
      </w:r>
      <w:r>
        <w:fldChar w:fldCharType="begin"/>
      </w:r>
      <w:r>
        <w:instrText xml:space="preserve"> PAGEREF _Toc1352495918 \h </w:instrText>
      </w:r>
      <w:r>
        <w:fldChar w:fldCharType="separate"/>
      </w:r>
      <w:r>
        <w:t>42</w:t>
      </w:r>
      <w:r>
        <w:fldChar w:fldCharType="end"/>
      </w:r>
      <w:r>
        <w:fldChar w:fldCharType="end"/>
      </w:r>
    </w:p>
    <w:p>
      <w:pPr>
        <w:pStyle w:val="14"/>
        <w:tabs>
          <w:tab w:val="right" w:leader="dot" w:pos="8844"/>
        </w:tabs>
        <w:ind w:left="632"/>
      </w:pPr>
      <w:r>
        <w:fldChar w:fldCharType="begin"/>
      </w:r>
      <w:r>
        <w:instrText xml:space="preserve"> HYPERLINK \l "_Toc1701710130" </w:instrText>
      </w:r>
      <w:r>
        <w:fldChar w:fldCharType="separate"/>
      </w:r>
      <w:r>
        <w:rPr>
          <w:rFonts w:hint="eastAsia" w:ascii="华文楷体" w:hAnsi="华文楷体" w:eastAsia="华文楷体" w:cs="华文楷体"/>
          <w:spacing w:val="10"/>
          <w:szCs w:val="32"/>
        </w:rPr>
        <w:t>（七）中原银行电子保函</w:t>
      </w:r>
      <w:r>
        <w:tab/>
      </w:r>
      <w:r>
        <w:fldChar w:fldCharType="begin"/>
      </w:r>
      <w:r>
        <w:instrText xml:space="preserve"> PAGEREF _Toc1701710130 \h </w:instrText>
      </w:r>
      <w:r>
        <w:fldChar w:fldCharType="separate"/>
      </w:r>
      <w:r>
        <w:t>43</w:t>
      </w:r>
      <w:r>
        <w:fldChar w:fldCharType="end"/>
      </w:r>
      <w:r>
        <w:fldChar w:fldCharType="end"/>
      </w:r>
    </w:p>
    <w:p>
      <w:pPr>
        <w:pStyle w:val="14"/>
        <w:tabs>
          <w:tab w:val="right" w:leader="dot" w:pos="8844"/>
        </w:tabs>
        <w:ind w:left="632"/>
      </w:pPr>
      <w:r>
        <w:fldChar w:fldCharType="begin"/>
      </w:r>
      <w:r>
        <w:instrText xml:space="preserve"> HYPERLINK \l "_Toc127095196" </w:instrText>
      </w:r>
      <w:r>
        <w:fldChar w:fldCharType="separate"/>
      </w:r>
      <w:r>
        <w:rPr>
          <w:rFonts w:hint="eastAsia" w:ascii="华文楷体" w:hAnsi="华文楷体" w:eastAsia="华文楷体" w:cs="华文楷体"/>
          <w:spacing w:val="10"/>
          <w:szCs w:val="32"/>
        </w:rPr>
        <w:t>（八）中原银行原e链</w:t>
      </w:r>
      <w:r>
        <w:tab/>
      </w:r>
      <w:r>
        <w:fldChar w:fldCharType="begin"/>
      </w:r>
      <w:r>
        <w:instrText xml:space="preserve"> PAGEREF _Toc127095196 \h </w:instrText>
      </w:r>
      <w:r>
        <w:fldChar w:fldCharType="separate"/>
      </w:r>
      <w:r>
        <w:t>45</w:t>
      </w:r>
      <w:r>
        <w:fldChar w:fldCharType="end"/>
      </w:r>
      <w:r>
        <w:fldChar w:fldCharType="end"/>
      </w:r>
    </w:p>
    <w:p>
      <w:pPr>
        <w:pStyle w:val="14"/>
        <w:tabs>
          <w:tab w:val="right" w:leader="dot" w:pos="8844"/>
        </w:tabs>
        <w:ind w:left="632"/>
      </w:pPr>
      <w:r>
        <w:fldChar w:fldCharType="begin"/>
      </w:r>
      <w:r>
        <w:instrText xml:space="preserve"> HYPERLINK \l "_Toc1059936153" </w:instrText>
      </w:r>
      <w:r>
        <w:fldChar w:fldCharType="separate"/>
      </w:r>
      <w:r>
        <w:rPr>
          <w:rFonts w:hint="eastAsia" w:ascii="华文楷体" w:hAnsi="华文楷体" w:eastAsia="华文楷体" w:cs="华文楷体"/>
          <w:spacing w:val="10"/>
          <w:szCs w:val="32"/>
        </w:rPr>
        <w:t>（九）中原银行商票保贴</w:t>
      </w:r>
      <w:r>
        <w:tab/>
      </w:r>
      <w:r>
        <w:fldChar w:fldCharType="begin"/>
      </w:r>
      <w:r>
        <w:instrText xml:space="preserve"> PAGEREF _Toc1059936153 \h </w:instrText>
      </w:r>
      <w:r>
        <w:fldChar w:fldCharType="separate"/>
      </w:r>
      <w:r>
        <w:t>46</w:t>
      </w:r>
      <w:r>
        <w:fldChar w:fldCharType="end"/>
      </w:r>
      <w:r>
        <w:fldChar w:fldCharType="end"/>
      </w:r>
    </w:p>
    <w:p>
      <w:pPr>
        <w:pStyle w:val="14"/>
        <w:tabs>
          <w:tab w:val="right" w:leader="dot" w:pos="8844"/>
        </w:tabs>
        <w:ind w:left="632"/>
      </w:pPr>
      <w:r>
        <w:fldChar w:fldCharType="begin"/>
      </w:r>
      <w:r>
        <w:instrText xml:space="preserve"> HYPERLINK \l "_Toc1816416846" </w:instrText>
      </w:r>
      <w:r>
        <w:fldChar w:fldCharType="separate"/>
      </w:r>
      <w:r>
        <w:rPr>
          <w:rFonts w:hint="eastAsia" w:ascii="华文楷体" w:hAnsi="华文楷体" w:eastAsia="华文楷体" w:cs="华文楷体"/>
          <w:spacing w:val="10"/>
          <w:szCs w:val="32"/>
        </w:rPr>
        <w:t>（十）中原银行预付款融资</w:t>
      </w:r>
      <w:r>
        <w:tab/>
      </w:r>
      <w:r>
        <w:fldChar w:fldCharType="begin"/>
      </w:r>
      <w:r>
        <w:instrText xml:space="preserve"> PAGEREF _Toc1816416846 \h </w:instrText>
      </w:r>
      <w:r>
        <w:fldChar w:fldCharType="separate"/>
      </w:r>
      <w:r>
        <w:t>48</w:t>
      </w:r>
      <w:r>
        <w:fldChar w:fldCharType="end"/>
      </w:r>
      <w:r>
        <w:fldChar w:fldCharType="end"/>
      </w:r>
    </w:p>
    <w:p>
      <w:pPr>
        <w:pStyle w:val="14"/>
        <w:tabs>
          <w:tab w:val="right" w:leader="dot" w:pos="8844"/>
        </w:tabs>
        <w:ind w:left="632"/>
      </w:pPr>
      <w:r>
        <w:fldChar w:fldCharType="begin"/>
      </w:r>
      <w:r>
        <w:instrText xml:space="preserve"> HYPERLINK \l "_Toc1436474482" </w:instrText>
      </w:r>
      <w:r>
        <w:fldChar w:fldCharType="separate"/>
      </w:r>
      <w:r>
        <w:rPr>
          <w:rFonts w:hint="eastAsia" w:ascii="华文楷体" w:hAnsi="华文楷体" w:eastAsia="华文楷体" w:cs="华文楷体"/>
          <w:spacing w:val="10"/>
          <w:szCs w:val="32"/>
        </w:rPr>
        <w:t>（十一）中原银行智能仓储管理</w:t>
      </w:r>
      <w:r>
        <w:tab/>
      </w:r>
      <w:r>
        <w:fldChar w:fldCharType="begin"/>
      </w:r>
      <w:r>
        <w:instrText xml:space="preserve"> PAGEREF _Toc1436474482 \h </w:instrText>
      </w:r>
      <w:r>
        <w:fldChar w:fldCharType="separate"/>
      </w:r>
      <w:r>
        <w:t>49</w:t>
      </w:r>
      <w:r>
        <w:fldChar w:fldCharType="end"/>
      </w:r>
      <w:r>
        <w:fldChar w:fldCharType="end"/>
      </w:r>
    </w:p>
    <w:p>
      <w:pPr>
        <w:pStyle w:val="14"/>
        <w:tabs>
          <w:tab w:val="right" w:leader="dot" w:pos="8844"/>
        </w:tabs>
        <w:ind w:left="632"/>
      </w:pPr>
      <w:r>
        <w:fldChar w:fldCharType="begin"/>
      </w:r>
      <w:r>
        <w:instrText xml:space="preserve"> HYPERLINK \l "_Toc941123577" </w:instrText>
      </w:r>
      <w:r>
        <w:fldChar w:fldCharType="separate"/>
      </w:r>
      <w:r>
        <w:rPr>
          <w:rFonts w:hint="eastAsia" w:ascii="华文楷体" w:hAnsi="华文楷体" w:eastAsia="华文楷体" w:cs="华文楷体"/>
          <w:spacing w:val="10"/>
          <w:szCs w:val="32"/>
        </w:rPr>
        <w:t>（十二）中原银行资产池</w:t>
      </w:r>
      <w:r>
        <w:tab/>
      </w:r>
      <w:r>
        <w:fldChar w:fldCharType="begin"/>
      </w:r>
      <w:r>
        <w:instrText xml:space="preserve"> PAGEREF _Toc941123577 \h </w:instrText>
      </w:r>
      <w:r>
        <w:fldChar w:fldCharType="separate"/>
      </w:r>
      <w:r>
        <w:t>51</w:t>
      </w:r>
      <w:r>
        <w:fldChar w:fldCharType="end"/>
      </w:r>
      <w:r>
        <w:fldChar w:fldCharType="end"/>
      </w:r>
    </w:p>
    <w:p>
      <w:pPr>
        <w:pStyle w:val="14"/>
        <w:tabs>
          <w:tab w:val="right" w:leader="dot" w:pos="8844"/>
        </w:tabs>
        <w:ind w:left="632"/>
      </w:pPr>
      <w:r>
        <w:fldChar w:fldCharType="begin"/>
      </w:r>
      <w:r>
        <w:instrText xml:space="preserve"> HYPERLINK \l "_Toc116854016" </w:instrText>
      </w:r>
      <w:r>
        <w:fldChar w:fldCharType="separate"/>
      </w:r>
      <w:r>
        <w:rPr>
          <w:rFonts w:hint="eastAsia" w:ascii="华文楷体" w:hAnsi="华文楷体" w:eastAsia="华文楷体" w:cs="华文楷体"/>
          <w:spacing w:val="10"/>
          <w:szCs w:val="32"/>
        </w:rPr>
        <w:t>（十三）中原银行投贷联动</w:t>
      </w:r>
      <w:r>
        <w:tab/>
      </w:r>
      <w:r>
        <w:fldChar w:fldCharType="begin"/>
      </w:r>
      <w:r>
        <w:instrText xml:space="preserve"> PAGEREF _Toc116854016 \h </w:instrText>
      </w:r>
      <w:r>
        <w:fldChar w:fldCharType="separate"/>
      </w:r>
      <w:r>
        <w:t>53</w:t>
      </w:r>
      <w:r>
        <w:fldChar w:fldCharType="end"/>
      </w:r>
      <w:r>
        <w:fldChar w:fldCharType="end"/>
      </w:r>
    </w:p>
    <w:p>
      <w:pPr>
        <w:pStyle w:val="13"/>
        <w:tabs>
          <w:tab w:val="right" w:leader="dot" w:pos="8844"/>
        </w:tabs>
      </w:pPr>
      <w:r>
        <w:fldChar w:fldCharType="begin"/>
      </w:r>
      <w:r>
        <w:instrText xml:space="preserve"> HYPERLINK \l "_Toc695955514" </w:instrText>
      </w:r>
      <w:r>
        <w:fldChar w:fldCharType="separate"/>
      </w:r>
      <w:r>
        <w:rPr>
          <w:rFonts w:hint="eastAsia" w:ascii="方正黑体_GBK" w:hAnsi="方正黑体_GBK" w:eastAsia="方正黑体_GBK" w:cs="方正黑体_GBK"/>
          <w:kern w:val="0"/>
          <w:szCs w:val="32"/>
          <w:lang/>
        </w:rPr>
        <w:t>八、郑州银行</w:t>
      </w:r>
      <w:r>
        <w:tab/>
      </w:r>
      <w:r>
        <w:fldChar w:fldCharType="begin"/>
      </w:r>
      <w:r>
        <w:instrText xml:space="preserve"> PAGEREF _Toc695955514 \h </w:instrText>
      </w:r>
      <w:r>
        <w:fldChar w:fldCharType="separate"/>
      </w:r>
      <w:r>
        <w:t>54</w:t>
      </w:r>
      <w:r>
        <w:fldChar w:fldCharType="end"/>
      </w:r>
      <w:r>
        <w:fldChar w:fldCharType="end"/>
      </w:r>
    </w:p>
    <w:p>
      <w:pPr>
        <w:pStyle w:val="14"/>
        <w:tabs>
          <w:tab w:val="right" w:leader="dot" w:pos="8844"/>
        </w:tabs>
        <w:ind w:left="632"/>
      </w:pPr>
      <w:r>
        <w:fldChar w:fldCharType="begin"/>
      </w:r>
      <w:r>
        <w:instrText xml:space="preserve"> HYPERLINK \l "_Toc164982738" </w:instrText>
      </w:r>
      <w:r>
        <w:fldChar w:fldCharType="separate"/>
      </w:r>
      <w:r>
        <w:rPr>
          <w:rFonts w:hint="eastAsia" w:ascii="华文楷体" w:hAnsi="华文楷体" w:eastAsia="华文楷体" w:cs="华文楷体"/>
          <w:spacing w:val="10"/>
          <w:szCs w:val="32"/>
        </w:rPr>
        <w:t>（一）郑州银行科技贷</w:t>
      </w:r>
      <w:r>
        <w:tab/>
      </w:r>
      <w:r>
        <w:fldChar w:fldCharType="begin"/>
      </w:r>
      <w:r>
        <w:instrText xml:space="preserve"> PAGEREF _Toc164982738 \h </w:instrText>
      </w:r>
      <w:r>
        <w:fldChar w:fldCharType="separate"/>
      </w:r>
      <w:r>
        <w:t>54</w:t>
      </w:r>
      <w:r>
        <w:fldChar w:fldCharType="end"/>
      </w:r>
      <w:r>
        <w:fldChar w:fldCharType="end"/>
      </w:r>
    </w:p>
    <w:p>
      <w:pPr>
        <w:pStyle w:val="14"/>
        <w:tabs>
          <w:tab w:val="right" w:leader="dot" w:pos="8844"/>
        </w:tabs>
        <w:ind w:left="632"/>
        <w:sectPr>
          <w:footerReference r:id="rId5" w:type="default"/>
          <w:pgSz w:w="11906" w:h="16838"/>
          <w:pgMar w:top="2098" w:right="1531" w:bottom="1871" w:left="1531" w:header="1247" w:footer="1304" w:gutter="0"/>
          <w:pgNumType w:fmt="decimal"/>
          <w:cols w:space="720" w:num="1"/>
          <w:docGrid w:type="linesAndChars" w:linePitch="579" w:charSpace="-849"/>
        </w:sectPr>
      </w:pPr>
    </w:p>
    <w:p>
      <w:pPr>
        <w:pStyle w:val="14"/>
        <w:tabs>
          <w:tab w:val="right" w:leader="dot" w:pos="8844"/>
        </w:tabs>
        <w:ind w:left="632"/>
      </w:pPr>
      <w:r>
        <w:fldChar w:fldCharType="begin"/>
      </w:r>
      <w:r>
        <w:instrText xml:space="preserve"> HYPERLINK \l "_Toc909155604" </w:instrText>
      </w:r>
      <w:r>
        <w:fldChar w:fldCharType="separate"/>
      </w:r>
      <w:r>
        <w:rPr>
          <w:rFonts w:hint="eastAsia" w:ascii="华文楷体" w:hAnsi="华文楷体" w:eastAsia="华文楷体" w:cs="华文楷体"/>
          <w:spacing w:val="10"/>
          <w:szCs w:val="32"/>
        </w:rPr>
        <w:t>（二）对公科技贷</w:t>
      </w:r>
      <w:r>
        <w:tab/>
      </w:r>
      <w:r>
        <w:fldChar w:fldCharType="begin"/>
      </w:r>
      <w:r>
        <w:instrText xml:space="preserve"> PAGEREF _Toc909155604 \h </w:instrText>
      </w:r>
      <w:r>
        <w:fldChar w:fldCharType="separate"/>
      </w:r>
      <w:r>
        <w:t>56</w:t>
      </w:r>
      <w:r>
        <w:fldChar w:fldCharType="end"/>
      </w:r>
      <w:r>
        <w:fldChar w:fldCharType="end"/>
      </w:r>
    </w:p>
    <w:p>
      <w:pPr>
        <w:pStyle w:val="14"/>
        <w:tabs>
          <w:tab w:val="right" w:leader="dot" w:pos="8844"/>
        </w:tabs>
        <w:ind w:left="632"/>
      </w:pPr>
      <w:r>
        <w:fldChar w:fldCharType="begin"/>
      </w:r>
      <w:r>
        <w:instrText xml:space="preserve"> HYPERLINK \l "_Toc1942978273" </w:instrText>
      </w:r>
      <w:r>
        <w:fldChar w:fldCharType="separate"/>
      </w:r>
      <w:r>
        <w:rPr>
          <w:rFonts w:hint="eastAsia" w:ascii="华文楷体" w:hAnsi="华文楷体" w:eastAsia="华文楷体" w:cs="华文楷体"/>
          <w:spacing w:val="10"/>
          <w:szCs w:val="32"/>
        </w:rPr>
        <w:t>（</w:t>
      </w:r>
      <w:r>
        <w:rPr>
          <w:rFonts w:ascii="华文楷体" w:hAnsi="华文楷体" w:eastAsia="华文楷体" w:cs="华文楷体"/>
          <w:spacing w:val="10"/>
          <w:szCs w:val="32"/>
        </w:rPr>
        <w:t>三</w:t>
      </w:r>
      <w:r>
        <w:rPr>
          <w:rFonts w:hint="eastAsia" w:ascii="华文楷体" w:hAnsi="华文楷体" w:eastAsia="华文楷体" w:cs="华文楷体"/>
          <w:spacing w:val="10"/>
          <w:szCs w:val="32"/>
        </w:rPr>
        <w:t>）碳排放权配额质押贷款</w:t>
      </w:r>
      <w:r>
        <w:tab/>
      </w:r>
      <w:r>
        <w:fldChar w:fldCharType="begin"/>
      </w:r>
      <w:r>
        <w:instrText xml:space="preserve"> PAGEREF _Toc1942978273 \h </w:instrText>
      </w:r>
      <w:r>
        <w:fldChar w:fldCharType="separate"/>
      </w:r>
      <w:r>
        <w:t>57</w:t>
      </w:r>
      <w:r>
        <w:fldChar w:fldCharType="end"/>
      </w:r>
      <w:r>
        <w:fldChar w:fldCharType="end"/>
      </w:r>
    </w:p>
    <w:p>
      <w:pPr>
        <w:pStyle w:val="13"/>
        <w:tabs>
          <w:tab w:val="right" w:leader="dot" w:pos="8844"/>
        </w:tabs>
      </w:pPr>
      <w:r>
        <w:fldChar w:fldCharType="begin"/>
      </w:r>
      <w:r>
        <w:instrText xml:space="preserve"> HYPERLINK \l "_Toc1279427195" </w:instrText>
      </w:r>
      <w:r>
        <w:fldChar w:fldCharType="separate"/>
      </w:r>
      <w:r>
        <w:rPr>
          <w:rFonts w:hint="eastAsia" w:ascii="方正黑体_GBK" w:hAnsi="方正黑体_GBK" w:eastAsia="方正黑体_GBK" w:cs="方正黑体_GBK"/>
          <w:szCs w:val="32"/>
        </w:rPr>
        <w:t>九、濮阳农商银行</w:t>
      </w:r>
      <w:r>
        <w:tab/>
      </w:r>
      <w:r>
        <w:fldChar w:fldCharType="begin"/>
      </w:r>
      <w:r>
        <w:instrText xml:space="preserve"> PAGEREF _Toc1279427195 \h </w:instrText>
      </w:r>
      <w:r>
        <w:fldChar w:fldCharType="separate"/>
      </w:r>
      <w:r>
        <w:t>59</w:t>
      </w:r>
      <w:r>
        <w:fldChar w:fldCharType="end"/>
      </w:r>
      <w:r>
        <w:fldChar w:fldCharType="end"/>
      </w:r>
    </w:p>
    <w:p>
      <w:pPr>
        <w:pStyle w:val="14"/>
        <w:tabs>
          <w:tab w:val="right" w:leader="dot" w:pos="8844"/>
        </w:tabs>
        <w:ind w:left="632"/>
      </w:pPr>
      <w:r>
        <w:fldChar w:fldCharType="begin"/>
      </w:r>
      <w:r>
        <w:instrText xml:space="preserve"> HYPERLINK \l "_Toc64268063" </w:instrText>
      </w:r>
      <w:r>
        <w:fldChar w:fldCharType="separate"/>
      </w:r>
      <w:r>
        <w:rPr>
          <w:rFonts w:hint="eastAsia" w:ascii="华文楷体" w:hAnsi="华文楷体" w:eastAsia="华文楷体" w:cs="华文楷体"/>
          <w:spacing w:val="10"/>
          <w:szCs w:val="32"/>
        </w:rPr>
        <w:t>一般流动资金贷款</w:t>
      </w:r>
      <w:r>
        <w:tab/>
      </w:r>
      <w:r>
        <w:fldChar w:fldCharType="begin"/>
      </w:r>
      <w:r>
        <w:instrText xml:space="preserve"> PAGEREF _Toc64268063 \h </w:instrText>
      </w:r>
      <w:r>
        <w:fldChar w:fldCharType="separate"/>
      </w:r>
      <w:r>
        <w:t>59</w:t>
      </w:r>
      <w:r>
        <w:fldChar w:fldCharType="end"/>
      </w:r>
      <w:r>
        <w:fldChar w:fldCharType="end"/>
      </w:r>
    </w:p>
    <w:p>
      <w:pPr>
        <w:pStyle w:val="13"/>
        <w:tabs>
          <w:tab w:val="right" w:leader="dot" w:pos="8844"/>
        </w:tabs>
      </w:pPr>
      <w:r>
        <w:fldChar w:fldCharType="begin"/>
      </w:r>
      <w:r>
        <w:instrText xml:space="preserve"> HYPERLINK \l "_Toc96056001" </w:instrText>
      </w:r>
      <w:r>
        <w:fldChar w:fldCharType="separate"/>
      </w:r>
      <w:r>
        <w:rPr>
          <w:rFonts w:hint="eastAsia" w:ascii="方正黑体_GBK" w:hAnsi="方正黑体_GBK" w:eastAsia="方正黑体_GBK" w:cs="方正黑体_GBK"/>
          <w:szCs w:val="32"/>
        </w:rPr>
        <w:t>十、濮阳开州农商银行</w:t>
      </w:r>
      <w:r>
        <w:tab/>
      </w:r>
      <w:r>
        <w:fldChar w:fldCharType="begin"/>
      </w:r>
      <w:r>
        <w:instrText xml:space="preserve"> PAGEREF _Toc96056001 \h </w:instrText>
      </w:r>
      <w:r>
        <w:fldChar w:fldCharType="separate"/>
      </w:r>
      <w:r>
        <w:t>60</w:t>
      </w:r>
      <w:r>
        <w:fldChar w:fldCharType="end"/>
      </w:r>
      <w:r>
        <w:fldChar w:fldCharType="end"/>
      </w:r>
    </w:p>
    <w:p>
      <w:pPr>
        <w:pStyle w:val="14"/>
        <w:tabs>
          <w:tab w:val="right" w:leader="dot" w:pos="8844"/>
        </w:tabs>
        <w:ind w:left="632"/>
      </w:pPr>
      <w:r>
        <w:fldChar w:fldCharType="begin"/>
      </w:r>
      <w:r>
        <w:instrText xml:space="preserve"> HYPERLINK \l "_Toc1556589483" </w:instrText>
      </w:r>
      <w:r>
        <w:fldChar w:fldCharType="separate"/>
      </w:r>
      <w:r>
        <w:rPr>
          <w:rFonts w:hint="eastAsia" w:ascii="华文楷体" w:hAnsi="华文楷体" w:eastAsia="华文楷体" w:cs="华文楷体"/>
          <w:spacing w:val="10"/>
          <w:szCs w:val="32"/>
        </w:rPr>
        <w:t>金燕税银贷</w:t>
      </w:r>
      <w:r>
        <w:tab/>
      </w:r>
      <w:r>
        <w:fldChar w:fldCharType="begin"/>
      </w:r>
      <w:r>
        <w:instrText xml:space="preserve"> PAGEREF _Toc1556589483 \h </w:instrText>
      </w:r>
      <w:r>
        <w:fldChar w:fldCharType="separate"/>
      </w:r>
      <w:r>
        <w:t>60</w:t>
      </w:r>
      <w:r>
        <w:fldChar w:fldCharType="end"/>
      </w:r>
      <w:r>
        <w:fldChar w:fldCharType="end"/>
      </w:r>
    </w:p>
    <w:p>
      <w:pPr>
        <w:pStyle w:val="13"/>
        <w:tabs>
          <w:tab w:val="right" w:leader="dot" w:pos="8844"/>
        </w:tabs>
      </w:pPr>
      <w:r>
        <w:fldChar w:fldCharType="begin"/>
      </w:r>
      <w:r>
        <w:instrText xml:space="preserve"> HYPERLINK \l "_Toc1684658306" </w:instrText>
      </w:r>
      <w:r>
        <w:fldChar w:fldCharType="separate"/>
      </w:r>
      <w:r>
        <w:rPr>
          <w:rFonts w:hint="eastAsia" w:ascii="方正黑体_GBK" w:hAnsi="方正黑体_GBK" w:eastAsia="方正黑体_GBK" w:cs="方正黑体_GBK"/>
          <w:szCs w:val="32"/>
        </w:rPr>
        <w:t>十一、清丰农商银行</w:t>
      </w:r>
      <w:r>
        <w:tab/>
      </w:r>
      <w:r>
        <w:fldChar w:fldCharType="begin"/>
      </w:r>
      <w:r>
        <w:instrText xml:space="preserve"> PAGEREF _Toc1684658306 \h </w:instrText>
      </w:r>
      <w:r>
        <w:fldChar w:fldCharType="separate"/>
      </w:r>
      <w:r>
        <w:t>61</w:t>
      </w:r>
      <w:r>
        <w:fldChar w:fldCharType="end"/>
      </w:r>
      <w:r>
        <w:fldChar w:fldCharType="end"/>
      </w:r>
    </w:p>
    <w:p>
      <w:pPr>
        <w:pStyle w:val="14"/>
        <w:tabs>
          <w:tab w:val="right" w:leader="dot" w:pos="8844"/>
        </w:tabs>
        <w:ind w:left="632"/>
      </w:pPr>
      <w:r>
        <w:fldChar w:fldCharType="begin"/>
      </w:r>
      <w:r>
        <w:instrText xml:space="preserve"> HYPERLINK \l "_Toc717706391" </w:instrText>
      </w:r>
      <w:r>
        <w:fldChar w:fldCharType="separate"/>
      </w:r>
      <w:r>
        <w:rPr>
          <w:rFonts w:hint="eastAsia" w:ascii="华文楷体" w:hAnsi="华文楷体" w:eastAsia="华文楷体" w:cs="华文楷体"/>
          <w:spacing w:val="10"/>
          <w:szCs w:val="32"/>
        </w:rPr>
        <w:t>企业流动资金贷</w:t>
      </w:r>
      <w:r>
        <w:tab/>
      </w:r>
      <w:r>
        <w:fldChar w:fldCharType="begin"/>
      </w:r>
      <w:r>
        <w:instrText xml:space="preserve"> PAGEREF _Toc717706391 \h </w:instrText>
      </w:r>
      <w:r>
        <w:fldChar w:fldCharType="separate"/>
      </w:r>
      <w:r>
        <w:t>61</w:t>
      </w:r>
      <w:r>
        <w:fldChar w:fldCharType="end"/>
      </w:r>
      <w:r>
        <w:fldChar w:fldCharType="end"/>
      </w:r>
    </w:p>
    <w:p>
      <w:pPr>
        <w:pStyle w:val="13"/>
        <w:tabs>
          <w:tab w:val="right" w:leader="dot" w:pos="8844"/>
        </w:tabs>
      </w:pPr>
      <w:r>
        <w:fldChar w:fldCharType="begin"/>
      </w:r>
      <w:r>
        <w:instrText xml:space="preserve"> HYPERLINK \l "_Toc1799291990" </w:instrText>
      </w:r>
      <w:r>
        <w:fldChar w:fldCharType="separate"/>
      </w:r>
      <w:r>
        <w:rPr>
          <w:rFonts w:hint="eastAsia" w:ascii="方正黑体_GBK" w:hAnsi="方正黑体_GBK" w:eastAsia="方正黑体_GBK" w:cs="方正黑体_GBK"/>
          <w:szCs w:val="32"/>
        </w:rPr>
        <w:t>十二、南乐农商银行</w:t>
      </w:r>
      <w:r>
        <w:tab/>
      </w:r>
      <w:r>
        <w:fldChar w:fldCharType="begin"/>
      </w:r>
      <w:r>
        <w:instrText xml:space="preserve"> PAGEREF _Toc1799291990 \h </w:instrText>
      </w:r>
      <w:r>
        <w:fldChar w:fldCharType="separate"/>
      </w:r>
      <w:r>
        <w:t>62</w:t>
      </w:r>
      <w:r>
        <w:fldChar w:fldCharType="end"/>
      </w:r>
      <w:r>
        <w:fldChar w:fldCharType="end"/>
      </w:r>
    </w:p>
    <w:p>
      <w:pPr>
        <w:pStyle w:val="14"/>
        <w:tabs>
          <w:tab w:val="right" w:leader="dot" w:pos="8844"/>
        </w:tabs>
        <w:ind w:left="632"/>
      </w:pPr>
      <w:r>
        <w:fldChar w:fldCharType="begin"/>
      </w:r>
      <w:r>
        <w:instrText xml:space="preserve"> HYPERLINK \l "_Toc1421310766" </w:instrText>
      </w:r>
      <w:r>
        <w:fldChar w:fldCharType="separate"/>
      </w:r>
      <w:r>
        <w:rPr>
          <w:rFonts w:hint="eastAsia" w:ascii="华文楷体" w:hAnsi="华文楷体" w:eastAsia="华文楷体" w:cs="华文楷体"/>
          <w:spacing w:val="10"/>
          <w:szCs w:val="32"/>
        </w:rPr>
        <w:t>企乐贷</w:t>
      </w:r>
      <w:r>
        <w:tab/>
      </w:r>
      <w:r>
        <w:fldChar w:fldCharType="begin"/>
      </w:r>
      <w:r>
        <w:instrText xml:space="preserve"> PAGEREF _Toc1421310766 \h </w:instrText>
      </w:r>
      <w:r>
        <w:fldChar w:fldCharType="separate"/>
      </w:r>
      <w:r>
        <w:t>62</w:t>
      </w:r>
      <w:r>
        <w:fldChar w:fldCharType="end"/>
      </w:r>
      <w:r>
        <w:fldChar w:fldCharType="end"/>
      </w:r>
    </w:p>
    <w:p>
      <w:pPr>
        <w:pStyle w:val="13"/>
        <w:tabs>
          <w:tab w:val="right" w:leader="dot" w:pos="8844"/>
        </w:tabs>
      </w:pPr>
      <w:r>
        <w:fldChar w:fldCharType="begin"/>
      </w:r>
      <w:r>
        <w:instrText xml:space="preserve"> HYPERLINK \l "_Toc37788252" </w:instrText>
      </w:r>
      <w:r>
        <w:fldChar w:fldCharType="separate"/>
      </w:r>
      <w:r>
        <w:rPr>
          <w:rFonts w:hint="eastAsia" w:ascii="方正黑体_GBK" w:hAnsi="方正黑体_GBK" w:eastAsia="方正黑体_GBK" w:cs="方正黑体_GBK"/>
          <w:szCs w:val="32"/>
        </w:rPr>
        <w:t>十三、范县农商银行</w:t>
      </w:r>
      <w:r>
        <w:tab/>
      </w:r>
      <w:r>
        <w:fldChar w:fldCharType="begin"/>
      </w:r>
      <w:r>
        <w:instrText xml:space="preserve"> PAGEREF _Toc37788252 \h </w:instrText>
      </w:r>
      <w:r>
        <w:fldChar w:fldCharType="separate"/>
      </w:r>
      <w:r>
        <w:t>63</w:t>
      </w:r>
      <w:r>
        <w:fldChar w:fldCharType="end"/>
      </w:r>
      <w:r>
        <w:fldChar w:fldCharType="end"/>
      </w:r>
    </w:p>
    <w:p>
      <w:pPr>
        <w:pStyle w:val="14"/>
        <w:tabs>
          <w:tab w:val="right" w:leader="dot" w:pos="8844"/>
        </w:tabs>
        <w:ind w:left="632"/>
      </w:pPr>
      <w:r>
        <w:fldChar w:fldCharType="begin"/>
      </w:r>
      <w:r>
        <w:instrText xml:space="preserve"> HYPERLINK \l "_Toc2046767107" </w:instrText>
      </w:r>
      <w:r>
        <w:fldChar w:fldCharType="separate"/>
      </w:r>
      <w:r>
        <w:rPr>
          <w:rFonts w:hint="eastAsia" w:ascii="华文楷体" w:hAnsi="华文楷体" w:eastAsia="华文楷体" w:cs="华文楷体"/>
          <w:spacing w:val="10"/>
          <w:szCs w:val="32"/>
        </w:rPr>
        <w:t>新型化工产业贷</w:t>
      </w:r>
      <w:r>
        <w:tab/>
      </w:r>
      <w:r>
        <w:fldChar w:fldCharType="begin"/>
      </w:r>
      <w:r>
        <w:instrText xml:space="preserve"> PAGEREF _Toc2046767107 \h </w:instrText>
      </w:r>
      <w:r>
        <w:fldChar w:fldCharType="separate"/>
      </w:r>
      <w:r>
        <w:t>63</w:t>
      </w:r>
      <w:r>
        <w:fldChar w:fldCharType="end"/>
      </w:r>
      <w:r>
        <w:fldChar w:fldCharType="end"/>
      </w:r>
    </w:p>
    <w:p>
      <w:pPr>
        <w:pStyle w:val="13"/>
        <w:tabs>
          <w:tab w:val="right" w:leader="dot" w:pos="8844"/>
        </w:tabs>
      </w:pPr>
      <w:r>
        <w:fldChar w:fldCharType="begin"/>
      </w:r>
      <w:r>
        <w:instrText xml:space="preserve"> HYPERLINK \l "_Toc1658261214" </w:instrText>
      </w:r>
      <w:r>
        <w:fldChar w:fldCharType="separate"/>
      </w:r>
      <w:r>
        <w:rPr>
          <w:rFonts w:hint="eastAsia" w:ascii="方正黑体_GBK" w:hAnsi="方正黑体_GBK" w:eastAsia="方正黑体_GBK" w:cs="方正黑体_GBK"/>
          <w:szCs w:val="32"/>
        </w:rPr>
        <w:t>十四、台前农商银行</w:t>
      </w:r>
      <w:r>
        <w:tab/>
      </w:r>
      <w:r>
        <w:fldChar w:fldCharType="begin"/>
      </w:r>
      <w:r>
        <w:instrText xml:space="preserve"> PAGEREF _Toc1658261214 \h </w:instrText>
      </w:r>
      <w:r>
        <w:fldChar w:fldCharType="separate"/>
      </w:r>
      <w:r>
        <w:t>65</w:t>
      </w:r>
      <w:r>
        <w:fldChar w:fldCharType="end"/>
      </w:r>
      <w:r>
        <w:fldChar w:fldCharType="end"/>
      </w:r>
    </w:p>
    <w:p>
      <w:pPr>
        <w:pStyle w:val="14"/>
        <w:tabs>
          <w:tab w:val="right" w:leader="dot" w:pos="8844"/>
        </w:tabs>
        <w:ind w:left="632"/>
      </w:pPr>
      <w:r>
        <w:fldChar w:fldCharType="begin"/>
      </w:r>
      <w:r>
        <w:instrText xml:space="preserve"> HYPERLINK \l "_Toc317077674" </w:instrText>
      </w:r>
      <w:r>
        <w:fldChar w:fldCharType="separate"/>
      </w:r>
      <w:r>
        <w:rPr>
          <w:rFonts w:hint="eastAsia" w:ascii="华文楷体" w:hAnsi="华文楷体" w:eastAsia="华文楷体" w:cs="华文楷体"/>
          <w:spacing w:val="10"/>
          <w:szCs w:val="32"/>
        </w:rPr>
        <w:t>“税银贷”</w:t>
      </w:r>
      <w:r>
        <w:tab/>
      </w:r>
      <w:r>
        <w:fldChar w:fldCharType="begin"/>
      </w:r>
      <w:r>
        <w:instrText xml:space="preserve"> PAGEREF _Toc317077674 \h </w:instrText>
      </w:r>
      <w:r>
        <w:fldChar w:fldCharType="separate"/>
      </w:r>
      <w:r>
        <w:t>65</w:t>
      </w:r>
      <w:r>
        <w:fldChar w:fldCharType="end"/>
      </w:r>
      <w:r>
        <w:fldChar w:fldCharType="end"/>
      </w:r>
    </w:p>
    <w:p>
      <w:pPr>
        <w:pStyle w:val="13"/>
        <w:tabs>
          <w:tab w:val="right" w:leader="dot" w:pos="8844"/>
        </w:tabs>
      </w:pPr>
      <w:r>
        <w:fldChar w:fldCharType="begin"/>
      </w:r>
      <w:r>
        <w:instrText xml:space="preserve"> HYPERLINK \l "_Toc331657162" </w:instrText>
      </w:r>
      <w:r>
        <w:fldChar w:fldCharType="separate"/>
      </w:r>
      <w:r>
        <w:rPr>
          <w:rFonts w:hint="eastAsia" w:ascii="方正黑体_GBK" w:hAnsi="方正黑体_GBK" w:eastAsia="方正黑体_GBK" w:cs="方正黑体_GBK"/>
          <w:szCs w:val="32"/>
        </w:rPr>
        <w:t>十五、濮阳中原村镇银行</w:t>
      </w:r>
      <w:r>
        <w:tab/>
      </w:r>
      <w:r>
        <w:fldChar w:fldCharType="begin"/>
      </w:r>
      <w:r>
        <w:instrText xml:space="preserve"> PAGEREF _Toc331657162 \h </w:instrText>
      </w:r>
      <w:r>
        <w:fldChar w:fldCharType="separate"/>
      </w:r>
      <w:r>
        <w:t>66</w:t>
      </w:r>
      <w:r>
        <w:fldChar w:fldCharType="end"/>
      </w:r>
      <w:r>
        <w:fldChar w:fldCharType="end"/>
      </w:r>
    </w:p>
    <w:p>
      <w:pPr>
        <w:pStyle w:val="14"/>
        <w:tabs>
          <w:tab w:val="right" w:leader="dot" w:pos="8844"/>
        </w:tabs>
        <w:ind w:left="632"/>
      </w:pPr>
      <w:r>
        <w:fldChar w:fldCharType="begin"/>
      </w:r>
      <w:r>
        <w:instrText xml:space="preserve"> HYPERLINK \l "_Toc1364134018" </w:instrText>
      </w:r>
      <w:r>
        <w:fldChar w:fldCharType="separate"/>
      </w:r>
      <w:r>
        <w:rPr>
          <w:rFonts w:hint="eastAsia" w:ascii="华文楷体" w:hAnsi="华文楷体" w:eastAsia="华文楷体" w:cs="华文楷体"/>
          <w:spacing w:val="10"/>
          <w:szCs w:val="32"/>
        </w:rPr>
        <w:t>企业流动资金贷款    </w:t>
      </w:r>
      <w:r>
        <w:tab/>
      </w:r>
      <w:r>
        <w:fldChar w:fldCharType="begin"/>
      </w:r>
      <w:r>
        <w:instrText xml:space="preserve"> PAGEREF _Toc1364134018 \h </w:instrText>
      </w:r>
      <w:r>
        <w:fldChar w:fldCharType="separate"/>
      </w:r>
      <w:r>
        <w:t>66</w:t>
      </w:r>
      <w:r>
        <w:fldChar w:fldCharType="end"/>
      </w:r>
      <w:r>
        <w:fldChar w:fldCharType="end"/>
      </w:r>
    </w:p>
    <w:p>
      <w:pPr>
        <w:pStyle w:val="13"/>
        <w:tabs>
          <w:tab w:val="right" w:leader="dot" w:pos="8844"/>
        </w:tabs>
      </w:pPr>
      <w:r>
        <w:fldChar w:fldCharType="begin"/>
      </w:r>
      <w:r>
        <w:instrText xml:space="preserve"> HYPERLINK \l "_Toc1634206871" </w:instrText>
      </w:r>
      <w:r>
        <w:fldChar w:fldCharType="separate"/>
      </w:r>
      <w:r>
        <w:rPr>
          <w:rFonts w:hint="eastAsia" w:ascii="方正黑体_GBK" w:hAnsi="方正黑体_GBK" w:eastAsia="方正黑体_GBK" w:cs="方正黑体_GBK"/>
          <w:szCs w:val="32"/>
        </w:rPr>
        <w:t>十六、台前德商村镇银行</w:t>
      </w:r>
      <w:r>
        <w:tab/>
      </w:r>
      <w:r>
        <w:fldChar w:fldCharType="begin"/>
      </w:r>
      <w:r>
        <w:instrText xml:space="preserve"> PAGEREF _Toc1634206871 \h </w:instrText>
      </w:r>
      <w:r>
        <w:fldChar w:fldCharType="separate"/>
      </w:r>
      <w:r>
        <w:t>67</w:t>
      </w:r>
      <w:r>
        <w:fldChar w:fldCharType="end"/>
      </w:r>
      <w:r>
        <w:fldChar w:fldCharType="end"/>
      </w:r>
    </w:p>
    <w:p>
      <w:pPr>
        <w:pStyle w:val="14"/>
        <w:tabs>
          <w:tab w:val="right" w:leader="dot" w:pos="8844"/>
        </w:tabs>
        <w:ind w:left="632"/>
      </w:pPr>
      <w:r>
        <w:fldChar w:fldCharType="begin"/>
      </w:r>
      <w:r>
        <w:instrText xml:space="preserve"> HYPERLINK \l "_Toc777100357" </w:instrText>
      </w:r>
      <w:r>
        <w:fldChar w:fldCharType="separate"/>
      </w:r>
      <w:r>
        <w:rPr>
          <w:rFonts w:hint="eastAsia" w:ascii="华文楷体" w:hAnsi="华文楷体" w:eastAsia="华文楷体" w:cs="华文楷体"/>
          <w:spacing w:val="10"/>
          <w:szCs w:val="32"/>
        </w:rPr>
        <w:t>循环保证贷款、循环抵押贷款</w:t>
      </w:r>
      <w:r>
        <w:tab/>
      </w:r>
      <w:r>
        <w:fldChar w:fldCharType="begin"/>
      </w:r>
      <w:r>
        <w:instrText xml:space="preserve"> PAGEREF _Toc777100357 \h </w:instrText>
      </w:r>
      <w:r>
        <w:fldChar w:fldCharType="separate"/>
      </w:r>
      <w:r>
        <w:t>67</w:t>
      </w:r>
      <w:r>
        <w:fldChar w:fldCharType="end"/>
      </w:r>
      <w:r>
        <w:fldChar w:fldCharType="end"/>
      </w:r>
    </w:p>
    <w:p>
      <w:pPr>
        <w:pStyle w:val="13"/>
        <w:tabs>
          <w:tab w:val="right" w:leader="dot" w:pos="8844"/>
        </w:tabs>
      </w:pPr>
      <w:r>
        <w:fldChar w:fldCharType="begin"/>
      </w:r>
      <w:r>
        <w:instrText xml:space="preserve"> HYPERLINK \l "_Toc1140667547" </w:instrText>
      </w:r>
      <w:r>
        <w:fldChar w:fldCharType="separate"/>
      </w:r>
      <w:r>
        <w:rPr>
          <w:rFonts w:hint="eastAsia" w:ascii="方正黑体_GBK" w:hAnsi="方正黑体_GBK" w:eastAsia="方正黑体_GBK" w:cs="方正黑体_GBK"/>
          <w:szCs w:val="32"/>
        </w:rPr>
        <w:t>十七、清丰中银富登村镇银行</w:t>
      </w:r>
      <w:r>
        <w:tab/>
      </w:r>
      <w:r>
        <w:fldChar w:fldCharType="begin"/>
      </w:r>
      <w:r>
        <w:instrText xml:space="preserve"> PAGEREF _Toc1140667547 \h </w:instrText>
      </w:r>
      <w:r>
        <w:fldChar w:fldCharType="separate"/>
      </w:r>
      <w:r>
        <w:t>68</w:t>
      </w:r>
      <w:r>
        <w:fldChar w:fldCharType="end"/>
      </w:r>
      <w:r>
        <w:fldChar w:fldCharType="end"/>
      </w:r>
    </w:p>
    <w:p>
      <w:pPr>
        <w:pStyle w:val="14"/>
        <w:tabs>
          <w:tab w:val="right" w:leader="dot" w:pos="8844"/>
        </w:tabs>
        <w:ind w:left="632"/>
      </w:pPr>
      <w:r>
        <w:fldChar w:fldCharType="begin"/>
      </w:r>
      <w:r>
        <w:instrText xml:space="preserve"> HYPERLINK \l "_Toc937382012" </w:instrText>
      </w:r>
      <w:r>
        <w:fldChar w:fldCharType="separate"/>
      </w:r>
      <w:r>
        <w:rPr>
          <w:rFonts w:hint="eastAsia" w:ascii="华文楷体" w:hAnsi="华文楷体" w:eastAsia="华文楷体" w:cs="华文楷体"/>
          <w:spacing w:val="10"/>
          <w:szCs w:val="32"/>
        </w:rPr>
        <w:t>（一）成长贷    </w:t>
      </w:r>
      <w:r>
        <w:tab/>
      </w:r>
      <w:r>
        <w:fldChar w:fldCharType="begin"/>
      </w:r>
      <w:r>
        <w:instrText xml:space="preserve"> PAGEREF _Toc937382012 \h </w:instrText>
      </w:r>
      <w:r>
        <w:fldChar w:fldCharType="separate"/>
      </w:r>
      <w:r>
        <w:t>6</w:t>
      </w:r>
      <w:r>
        <w:rPr>
          <w:rFonts w:hint="eastAsia"/>
          <w:lang w:val="en-US" w:eastAsia="zh-CN"/>
        </w:rPr>
        <w:t>8</w:t>
      </w:r>
      <w:r>
        <w:fldChar w:fldCharType="end"/>
      </w:r>
      <w:r>
        <w:fldChar w:fldCharType="end"/>
      </w:r>
    </w:p>
    <w:p>
      <w:pPr>
        <w:pStyle w:val="14"/>
        <w:tabs>
          <w:tab w:val="right" w:leader="dot" w:pos="8844"/>
        </w:tabs>
        <w:ind w:left="632"/>
        <w:rPr>
          <w:rFonts w:hint="eastAsia" w:eastAsia="宋体"/>
          <w:lang w:val="en-US" w:eastAsia="zh-CN"/>
        </w:rPr>
      </w:pPr>
      <w:r>
        <w:fldChar w:fldCharType="begin"/>
      </w:r>
      <w:r>
        <w:instrText xml:space="preserve"> HYPERLINK \l "_Toc1301990892" </w:instrText>
      </w:r>
      <w:r>
        <w:fldChar w:fldCharType="separate"/>
      </w:r>
      <w:r>
        <w:rPr>
          <w:rFonts w:hint="eastAsia" w:ascii="华文楷体" w:hAnsi="华文楷体" w:eastAsia="华文楷体" w:cs="华文楷体"/>
          <w:spacing w:val="10"/>
          <w:szCs w:val="32"/>
        </w:rPr>
        <w:t>（二）轻松贷    </w:t>
      </w:r>
      <w:r>
        <w:tab/>
      </w:r>
      <w:r>
        <w:rPr>
          <w:rFonts w:hint="eastAsia"/>
          <w:lang w:val="en-US" w:eastAsia="zh-CN"/>
        </w:rPr>
        <w:t>6</w:t>
      </w:r>
      <w:r>
        <w:fldChar w:fldCharType="end"/>
      </w:r>
      <w:r>
        <w:rPr>
          <w:rFonts w:hint="eastAsia"/>
          <w:lang w:val="en-US" w:eastAsia="zh-CN"/>
        </w:rPr>
        <w:t>9</w:t>
      </w:r>
    </w:p>
    <w:p>
      <w:pPr>
        <w:pStyle w:val="13"/>
        <w:tabs>
          <w:tab w:val="right" w:leader="dot" w:pos="8844"/>
        </w:tabs>
      </w:pPr>
      <w:r>
        <w:fldChar w:fldCharType="begin"/>
      </w:r>
      <w:r>
        <w:instrText xml:space="preserve"> HYPERLINK \l "_Toc345679817" </w:instrText>
      </w:r>
      <w:r>
        <w:fldChar w:fldCharType="separate"/>
      </w:r>
      <w:r>
        <w:rPr>
          <w:rFonts w:hint="eastAsia" w:ascii="方正黑体_GBK" w:hAnsi="方正黑体_GBK" w:eastAsia="方正黑体_GBK" w:cs="方正黑体_GBK"/>
          <w:szCs w:val="32"/>
        </w:rPr>
        <w:t>十八、交通银行</w:t>
      </w:r>
      <w:r>
        <w:tab/>
      </w:r>
      <w:r>
        <w:fldChar w:fldCharType="begin"/>
      </w:r>
      <w:r>
        <w:instrText xml:space="preserve"> PAGEREF _Toc345679817 \h </w:instrText>
      </w:r>
      <w:r>
        <w:fldChar w:fldCharType="separate"/>
      </w:r>
      <w:r>
        <w:t>71</w:t>
      </w:r>
      <w:r>
        <w:fldChar w:fldCharType="end"/>
      </w:r>
      <w:r>
        <w:fldChar w:fldCharType="end"/>
      </w:r>
    </w:p>
    <w:p>
      <w:pPr>
        <w:pStyle w:val="14"/>
        <w:tabs>
          <w:tab w:val="right" w:leader="dot" w:pos="8844"/>
        </w:tabs>
        <w:ind w:left="632"/>
        <w:sectPr>
          <w:footerReference r:id="rId6" w:type="default"/>
          <w:pgSz w:w="11906" w:h="16838"/>
          <w:pgMar w:top="2098" w:right="1531" w:bottom="1871" w:left="1531" w:header="1247" w:footer="1304" w:gutter="0"/>
          <w:pgNumType w:fmt="decimal"/>
          <w:cols w:space="720" w:num="1"/>
          <w:docGrid w:type="linesAndChars" w:linePitch="579" w:charSpace="-849"/>
        </w:sectPr>
      </w:pPr>
    </w:p>
    <w:p>
      <w:pPr>
        <w:pStyle w:val="14"/>
        <w:tabs>
          <w:tab w:val="right" w:leader="dot" w:pos="8844"/>
        </w:tabs>
        <w:ind w:left="632"/>
      </w:pPr>
      <w:r>
        <w:fldChar w:fldCharType="begin"/>
      </w:r>
      <w:r>
        <w:instrText xml:space="preserve"> HYPERLINK \l "_Toc491608495" </w:instrText>
      </w:r>
      <w:r>
        <w:fldChar w:fldCharType="separate"/>
      </w:r>
      <w:r>
        <w:rPr>
          <w:rFonts w:hint="eastAsia" w:ascii="华文楷体" w:hAnsi="华文楷体" w:eastAsia="华文楷体" w:cs="华文楷体"/>
          <w:szCs w:val="32"/>
        </w:rPr>
        <w:t>（一）交通银行普惠e贷</w:t>
      </w:r>
      <w:r>
        <w:tab/>
      </w:r>
      <w:r>
        <w:fldChar w:fldCharType="begin"/>
      </w:r>
      <w:r>
        <w:instrText xml:space="preserve"> PAGEREF _Toc491608495 \h </w:instrText>
      </w:r>
      <w:r>
        <w:fldChar w:fldCharType="separate"/>
      </w:r>
      <w:r>
        <w:t>71</w:t>
      </w:r>
      <w:r>
        <w:fldChar w:fldCharType="end"/>
      </w:r>
      <w:r>
        <w:fldChar w:fldCharType="end"/>
      </w:r>
    </w:p>
    <w:p>
      <w:pPr>
        <w:pStyle w:val="14"/>
        <w:tabs>
          <w:tab w:val="right" w:leader="dot" w:pos="8844"/>
        </w:tabs>
        <w:ind w:left="632"/>
      </w:pPr>
      <w:r>
        <w:fldChar w:fldCharType="begin"/>
      </w:r>
      <w:r>
        <w:instrText xml:space="preserve"> HYPERLINK \l "_Toc1429086088" </w:instrText>
      </w:r>
      <w:r>
        <w:fldChar w:fldCharType="separate"/>
      </w:r>
      <w:r>
        <w:rPr>
          <w:rFonts w:hint="eastAsia" w:ascii="华文楷体" w:hAnsi="华文楷体" w:eastAsia="华文楷体" w:cs="华文楷体"/>
          <w:szCs w:val="32"/>
        </w:rPr>
        <w:t>（二）交通银行郑科贷</w:t>
      </w:r>
      <w:r>
        <w:tab/>
      </w:r>
      <w:r>
        <w:fldChar w:fldCharType="begin"/>
      </w:r>
      <w:r>
        <w:instrText xml:space="preserve"> PAGEREF _Toc1429086088 \h </w:instrText>
      </w:r>
      <w:r>
        <w:fldChar w:fldCharType="separate"/>
      </w:r>
      <w:r>
        <w:t>72</w:t>
      </w:r>
      <w:r>
        <w:fldChar w:fldCharType="end"/>
      </w:r>
      <w:r>
        <w:fldChar w:fldCharType="end"/>
      </w:r>
    </w:p>
    <w:p>
      <w:pPr>
        <w:pStyle w:val="13"/>
        <w:tabs>
          <w:tab w:val="right" w:leader="dot" w:pos="8844"/>
        </w:tabs>
      </w:pPr>
      <w:r>
        <w:fldChar w:fldCharType="begin"/>
      </w:r>
      <w:r>
        <w:instrText xml:space="preserve"> HYPERLINK \l "_Toc1405615971" </w:instrText>
      </w:r>
      <w:r>
        <w:fldChar w:fldCharType="separate"/>
      </w:r>
      <w:r>
        <w:rPr>
          <w:rFonts w:hint="eastAsia" w:ascii="方正黑体_GBK" w:hAnsi="方正黑体_GBK" w:eastAsia="方正黑体_GBK" w:cs="方正黑体_GBK"/>
        </w:rPr>
        <w:t>十九、浦发银行</w:t>
      </w:r>
      <w:r>
        <w:tab/>
      </w:r>
      <w:r>
        <w:fldChar w:fldCharType="begin"/>
      </w:r>
      <w:r>
        <w:instrText xml:space="preserve"> PAGEREF _Toc1405615971 \h </w:instrText>
      </w:r>
      <w:r>
        <w:fldChar w:fldCharType="separate"/>
      </w:r>
      <w:r>
        <w:t>74</w:t>
      </w:r>
      <w:r>
        <w:fldChar w:fldCharType="end"/>
      </w:r>
      <w:r>
        <w:fldChar w:fldCharType="end"/>
      </w:r>
    </w:p>
    <w:p>
      <w:pPr>
        <w:pStyle w:val="14"/>
        <w:tabs>
          <w:tab w:val="right" w:leader="dot" w:pos="8844"/>
        </w:tabs>
        <w:ind w:left="632"/>
      </w:pPr>
      <w:r>
        <w:fldChar w:fldCharType="begin"/>
      </w:r>
      <w:r>
        <w:instrText xml:space="preserve"> HYPERLINK \l "_Toc160541693" </w:instrText>
      </w:r>
      <w:r>
        <w:fldChar w:fldCharType="separate"/>
      </w:r>
      <w:r>
        <w:rPr>
          <w:rFonts w:hint="eastAsia" w:ascii="华文楷体" w:hAnsi="华文楷体" w:eastAsia="华文楷体" w:cs="华文楷体"/>
          <w:bCs/>
          <w:kern w:val="0"/>
          <w:szCs w:val="32"/>
        </w:rPr>
        <w:t>（一）政采e贷</w:t>
      </w:r>
      <w:r>
        <w:tab/>
      </w:r>
      <w:r>
        <w:fldChar w:fldCharType="begin"/>
      </w:r>
      <w:r>
        <w:instrText xml:space="preserve"> PAGEREF _Toc160541693 \h </w:instrText>
      </w:r>
      <w:r>
        <w:fldChar w:fldCharType="separate"/>
      </w:r>
      <w:r>
        <w:t>74</w:t>
      </w:r>
      <w:r>
        <w:fldChar w:fldCharType="end"/>
      </w:r>
      <w:r>
        <w:fldChar w:fldCharType="end"/>
      </w:r>
    </w:p>
    <w:p>
      <w:pPr>
        <w:pStyle w:val="14"/>
        <w:tabs>
          <w:tab w:val="right" w:leader="dot" w:pos="8844"/>
        </w:tabs>
        <w:ind w:left="632"/>
      </w:pPr>
      <w:r>
        <w:fldChar w:fldCharType="begin"/>
      </w:r>
      <w:r>
        <w:instrText xml:space="preserve"> HYPERLINK \l "_Toc718076922" </w:instrText>
      </w:r>
      <w:r>
        <w:fldChar w:fldCharType="separate"/>
      </w:r>
      <w:r>
        <w:rPr>
          <w:rFonts w:hint="eastAsia" w:ascii="华文楷体" w:hAnsi="华文楷体" w:eastAsia="华文楷体" w:cs="华文楷体"/>
        </w:rPr>
        <w:t>（二）万户贷</w:t>
      </w:r>
      <w:r>
        <w:tab/>
      </w:r>
      <w:r>
        <w:fldChar w:fldCharType="begin"/>
      </w:r>
      <w:r>
        <w:instrText xml:space="preserve"> PAGEREF _Toc718076922 \h </w:instrText>
      </w:r>
      <w:r>
        <w:fldChar w:fldCharType="separate"/>
      </w:r>
      <w:r>
        <w:t>76</w:t>
      </w:r>
      <w:r>
        <w:fldChar w:fldCharType="end"/>
      </w:r>
      <w:r>
        <w:fldChar w:fldCharType="end"/>
      </w:r>
    </w:p>
    <w:p>
      <w:pPr>
        <w:pStyle w:val="13"/>
        <w:tabs>
          <w:tab w:val="right" w:leader="dot" w:pos="8844"/>
        </w:tabs>
      </w:pPr>
      <w:r>
        <w:fldChar w:fldCharType="begin"/>
      </w:r>
      <w:r>
        <w:instrText xml:space="preserve"> HYPERLINK \l "_Toc199255900" </w:instrText>
      </w:r>
      <w:r>
        <w:fldChar w:fldCharType="separate"/>
      </w:r>
      <w:r>
        <w:rPr>
          <w:rFonts w:hint="eastAsia" w:ascii="方正黑体_GBK" w:hAnsi="方正黑体_GBK" w:eastAsia="方正黑体_GBK" w:cs="方正黑体_GBK"/>
          <w:szCs w:val="32"/>
        </w:rPr>
        <w:t>二十、中信银行</w:t>
      </w:r>
      <w:r>
        <w:tab/>
      </w:r>
      <w:r>
        <w:fldChar w:fldCharType="begin"/>
      </w:r>
      <w:r>
        <w:instrText xml:space="preserve"> PAGEREF _Toc199255900 \h </w:instrText>
      </w:r>
      <w:r>
        <w:fldChar w:fldCharType="separate"/>
      </w:r>
      <w:r>
        <w:t>77</w:t>
      </w:r>
      <w:r>
        <w:fldChar w:fldCharType="end"/>
      </w:r>
      <w:r>
        <w:fldChar w:fldCharType="end"/>
      </w:r>
    </w:p>
    <w:p>
      <w:pPr>
        <w:pStyle w:val="14"/>
        <w:tabs>
          <w:tab w:val="right" w:leader="dot" w:pos="8844"/>
        </w:tabs>
        <w:ind w:left="632"/>
      </w:pPr>
      <w:r>
        <w:fldChar w:fldCharType="begin"/>
      </w:r>
      <w:r>
        <w:instrText xml:space="preserve"> HYPERLINK \l "_Toc277395710" </w:instrText>
      </w:r>
      <w:r>
        <w:fldChar w:fldCharType="separate"/>
      </w:r>
      <w:r>
        <w:rPr>
          <w:rFonts w:hint="eastAsia" w:ascii="华文楷体" w:hAnsi="华文楷体" w:eastAsia="华文楷体" w:cs="华文楷体"/>
          <w:szCs w:val="32"/>
        </w:rPr>
        <w:t>（一）信e融</w:t>
      </w:r>
      <w:r>
        <w:tab/>
      </w:r>
      <w:r>
        <w:fldChar w:fldCharType="begin"/>
      </w:r>
      <w:r>
        <w:instrText xml:space="preserve"> PAGEREF _Toc277395710 \h </w:instrText>
      </w:r>
      <w:r>
        <w:fldChar w:fldCharType="separate"/>
      </w:r>
      <w:r>
        <w:t>77</w:t>
      </w:r>
      <w:r>
        <w:fldChar w:fldCharType="end"/>
      </w:r>
      <w:r>
        <w:fldChar w:fldCharType="end"/>
      </w:r>
    </w:p>
    <w:p>
      <w:pPr>
        <w:pStyle w:val="14"/>
        <w:tabs>
          <w:tab w:val="right" w:leader="dot" w:pos="8844"/>
        </w:tabs>
        <w:ind w:left="632"/>
      </w:pPr>
      <w:r>
        <w:fldChar w:fldCharType="begin"/>
      </w:r>
      <w:r>
        <w:instrText xml:space="preserve"> HYPERLINK \l "_Toc1414032437" </w:instrText>
      </w:r>
      <w:r>
        <w:fldChar w:fldCharType="separate"/>
      </w:r>
      <w:r>
        <w:rPr>
          <w:rFonts w:hint="eastAsia" w:ascii="华文楷体" w:hAnsi="华文楷体" w:eastAsia="华文楷体" w:cs="华文楷体"/>
          <w:szCs w:val="32"/>
        </w:rPr>
        <w:t>（二）科创e贷</w:t>
      </w:r>
      <w:r>
        <w:tab/>
      </w:r>
      <w:r>
        <w:fldChar w:fldCharType="begin"/>
      </w:r>
      <w:r>
        <w:instrText xml:space="preserve"> PAGEREF _Toc1414032437 \h </w:instrText>
      </w:r>
      <w:r>
        <w:fldChar w:fldCharType="separate"/>
      </w:r>
      <w:r>
        <w:t>78</w:t>
      </w:r>
      <w:r>
        <w:fldChar w:fldCharType="end"/>
      </w:r>
      <w:r>
        <w:fldChar w:fldCharType="end"/>
      </w:r>
    </w:p>
    <w:p>
      <w:pPr>
        <w:pStyle w:val="14"/>
        <w:tabs>
          <w:tab w:val="right" w:leader="dot" w:pos="8844"/>
        </w:tabs>
        <w:ind w:left="632"/>
      </w:pPr>
      <w:r>
        <w:fldChar w:fldCharType="begin"/>
      </w:r>
      <w:r>
        <w:instrText xml:space="preserve"> HYPERLINK \l "_Toc364238639" </w:instrText>
      </w:r>
      <w:r>
        <w:fldChar w:fldCharType="separate"/>
      </w:r>
      <w:r>
        <w:rPr>
          <w:rFonts w:hint="eastAsia" w:ascii="华文楷体" w:hAnsi="华文楷体" w:eastAsia="华文楷体" w:cs="华文楷体"/>
          <w:szCs w:val="32"/>
        </w:rPr>
        <w:t>（三）银税e贷</w:t>
      </w:r>
      <w:r>
        <w:tab/>
      </w:r>
      <w:r>
        <w:fldChar w:fldCharType="begin"/>
      </w:r>
      <w:r>
        <w:instrText xml:space="preserve"> PAGEREF _Toc364238639 \h </w:instrText>
      </w:r>
      <w:r>
        <w:fldChar w:fldCharType="separate"/>
      </w:r>
      <w:r>
        <w:t>79</w:t>
      </w:r>
      <w:r>
        <w:fldChar w:fldCharType="end"/>
      </w:r>
      <w:r>
        <w:fldChar w:fldCharType="end"/>
      </w:r>
    </w:p>
    <w:p>
      <w:pPr>
        <w:pStyle w:val="14"/>
        <w:tabs>
          <w:tab w:val="right" w:leader="dot" w:pos="8844"/>
        </w:tabs>
        <w:ind w:left="632"/>
      </w:pPr>
      <w:r>
        <w:fldChar w:fldCharType="begin"/>
      </w:r>
      <w:r>
        <w:instrText xml:space="preserve"> HYPERLINK \l "_Toc1186551314" </w:instrText>
      </w:r>
      <w:r>
        <w:fldChar w:fldCharType="separate"/>
      </w:r>
      <w:r>
        <w:rPr>
          <w:rFonts w:hint="eastAsia" w:ascii="华文楷体" w:hAnsi="华文楷体" w:eastAsia="华文楷体" w:cs="华文楷体"/>
          <w:szCs w:val="32"/>
        </w:rPr>
        <w:t>（四）投贷联动业务</w:t>
      </w:r>
      <w:r>
        <w:tab/>
      </w:r>
      <w:r>
        <w:fldChar w:fldCharType="begin"/>
      </w:r>
      <w:r>
        <w:instrText xml:space="preserve"> PAGEREF _Toc1186551314 \h </w:instrText>
      </w:r>
      <w:r>
        <w:fldChar w:fldCharType="separate"/>
      </w:r>
      <w:r>
        <w:t>81</w:t>
      </w:r>
      <w:r>
        <w:fldChar w:fldCharType="end"/>
      </w:r>
      <w:r>
        <w:fldChar w:fldCharType="end"/>
      </w:r>
    </w:p>
    <w:p>
      <w:pPr>
        <w:pStyle w:val="13"/>
        <w:tabs>
          <w:tab w:val="right" w:leader="dot" w:pos="8844"/>
        </w:tabs>
      </w:pPr>
      <w:r>
        <w:fldChar w:fldCharType="begin"/>
      </w:r>
      <w:r>
        <w:instrText xml:space="preserve"> HYPERLINK \l "_Toc1209527062" </w:instrText>
      </w:r>
      <w:r>
        <w:fldChar w:fldCharType="separate"/>
      </w:r>
      <w:r>
        <w:rPr>
          <w:rFonts w:hint="eastAsia" w:ascii="方正黑体_GBK" w:hAnsi="方正黑体_GBK" w:eastAsia="方正黑体_GBK" w:cs="方正黑体_GBK"/>
          <w:szCs w:val="32"/>
        </w:rPr>
        <w:t>二十一、光大银行</w:t>
      </w:r>
      <w:r>
        <w:tab/>
      </w:r>
      <w:r>
        <w:fldChar w:fldCharType="begin"/>
      </w:r>
      <w:r>
        <w:instrText xml:space="preserve"> PAGEREF _Toc1209527062 \h </w:instrText>
      </w:r>
      <w:r>
        <w:fldChar w:fldCharType="separate"/>
      </w:r>
      <w:r>
        <w:t>82</w:t>
      </w:r>
      <w:r>
        <w:fldChar w:fldCharType="end"/>
      </w:r>
      <w:r>
        <w:fldChar w:fldCharType="end"/>
      </w:r>
    </w:p>
    <w:p>
      <w:pPr>
        <w:pStyle w:val="14"/>
        <w:tabs>
          <w:tab w:val="right" w:leader="dot" w:pos="8844"/>
        </w:tabs>
        <w:ind w:left="632"/>
      </w:pPr>
      <w:r>
        <w:fldChar w:fldCharType="begin"/>
      </w:r>
      <w:r>
        <w:instrText xml:space="preserve"> HYPERLINK \l "_Toc1643665834" </w:instrText>
      </w:r>
      <w:r>
        <w:fldChar w:fldCharType="separate"/>
      </w:r>
      <w:r>
        <w:rPr>
          <w:rFonts w:hint="eastAsia" w:ascii="华文楷体" w:hAnsi="华文楷体" w:eastAsia="华文楷体" w:cs="华文楷体"/>
          <w:szCs w:val="32"/>
        </w:rPr>
        <w:t>（一）光大银行</w:t>
      </w:r>
      <w:r>
        <w:rPr>
          <w:rFonts w:hint="eastAsia" w:ascii="华文楷体" w:hAnsi="华文楷体" w:eastAsia="华文楷体" w:cs="华文楷体"/>
          <w:kern w:val="0"/>
          <w:szCs w:val="32"/>
          <w:lang/>
        </w:rPr>
        <w:t>科技贷</w:t>
      </w:r>
      <w:r>
        <w:tab/>
      </w:r>
      <w:r>
        <w:fldChar w:fldCharType="begin"/>
      </w:r>
      <w:r>
        <w:instrText xml:space="preserve"> PAGEREF _Toc1643665834 \h </w:instrText>
      </w:r>
      <w:r>
        <w:fldChar w:fldCharType="separate"/>
      </w:r>
      <w:r>
        <w:t>82</w:t>
      </w:r>
      <w:r>
        <w:fldChar w:fldCharType="end"/>
      </w:r>
      <w:r>
        <w:fldChar w:fldCharType="end"/>
      </w:r>
    </w:p>
    <w:p>
      <w:pPr>
        <w:ind w:firstLine="632" w:firstLineChars="200"/>
      </w:pPr>
      <w:r>
        <w:fldChar w:fldCharType="begin"/>
      </w:r>
      <w:r>
        <w:instrText xml:space="preserve"> HYPERLINK \l "_Toc1643665834" </w:instrText>
      </w:r>
      <w:r>
        <w:fldChar w:fldCharType="separate"/>
      </w:r>
      <w:r>
        <w:rPr>
          <w:rFonts w:hint="eastAsia" w:ascii="华文楷体" w:hAnsi="华文楷体" w:eastAsia="华文楷体" w:cs="华文楷体"/>
          <w:szCs w:val="32"/>
        </w:rPr>
        <w:t>（二）光大银行</w:t>
      </w:r>
      <w:r>
        <w:rPr>
          <w:rFonts w:hint="eastAsia" w:ascii="华文楷体" w:hAnsi="华文楷体" w:eastAsia="华文楷体" w:cs="华文楷体"/>
          <w:kern w:val="0"/>
          <w:szCs w:val="32"/>
          <w:lang/>
        </w:rPr>
        <w:t>郑科贷.........................................</w:t>
      </w:r>
      <w:r>
        <w:rPr>
          <w:rFonts w:hint="eastAsia" w:ascii="华文楷体" w:hAnsi="华文楷体" w:eastAsia="华文楷体" w:cs="华文楷体"/>
          <w:kern w:val="0"/>
          <w:szCs w:val="32"/>
          <w:lang w:val="en-US" w:eastAsia="zh-CN"/>
        </w:rPr>
        <w:t>.</w:t>
      </w:r>
      <w:r>
        <w:rPr>
          <w:rFonts w:hint="eastAsia" w:ascii="华文楷体" w:hAnsi="华文楷体" w:eastAsia="华文楷体" w:cs="华文楷体"/>
          <w:kern w:val="0"/>
          <w:szCs w:val="32"/>
          <w:lang/>
        </w:rPr>
        <w:t>................</w:t>
      </w:r>
      <w:r>
        <w:rPr>
          <w:rFonts w:hint="eastAsia" w:eastAsia="华文楷体"/>
        </w:rPr>
        <w:t>8</w:t>
      </w:r>
      <w:r>
        <w:rPr>
          <w:rFonts w:hint="eastAsia" w:eastAsia="华文楷体"/>
        </w:rPr>
        <w:fldChar w:fldCharType="end"/>
      </w:r>
      <w:r>
        <w:rPr>
          <w:rFonts w:hint="eastAsia"/>
        </w:rPr>
        <w:t>3</w:t>
      </w:r>
    </w:p>
    <w:p>
      <w:pPr>
        <w:pStyle w:val="14"/>
        <w:tabs>
          <w:tab w:val="right" w:leader="dot" w:pos="8844"/>
        </w:tabs>
        <w:ind w:left="632"/>
      </w:pPr>
      <w:r>
        <w:fldChar w:fldCharType="begin"/>
      </w:r>
      <w:r>
        <w:instrText xml:space="preserve"> HYPERLINK \l "_Toc1305583063" </w:instrText>
      </w:r>
      <w:r>
        <w:fldChar w:fldCharType="separate"/>
      </w:r>
      <w:r>
        <w:rPr>
          <w:rFonts w:hint="eastAsia" w:ascii="华文楷体" w:hAnsi="华文楷体" w:eastAsia="华文楷体" w:cs="华文楷体"/>
          <w:bCs/>
          <w:kern w:val="44"/>
          <w:szCs w:val="32"/>
        </w:rPr>
        <w:t>（三）光大银行阳光融e链</w:t>
      </w:r>
      <w:r>
        <w:tab/>
      </w:r>
      <w:r>
        <w:fldChar w:fldCharType="begin"/>
      </w:r>
      <w:r>
        <w:instrText xml:space="preserve"> PAGEREF _Toc1305583063 \h </w:instrText>
      </w:r>
      <w:r>
        <w:fldChar w:fldCharType="separate"/>
      </w:r>
      <w:r>
        <w:t>84</w:t>
      </w:r>
      <w:r>
        <w:fldChar w:fldCharType="end"/>
      </w:r>
      <w:r>
        <w:fldChar w:fldCharType="end"/>
      </w:r>
    </w:p>
    <w:p>
      <w:pPr>
        <w:pStyle w:val="13"/>
        <w:tabs>
          <w:tab w:val="right" w:leader="dot" w:pos="8844"/>
        </w:tabs>
      </w:pPr>
      <w:r>
        <w:fldChar w:fldCharType="begin"/>
      </w:r>
      <w:r>
        <w:instrText xml:space="preserve"> HYPERLINK \l "_Toc1052771669" </w:instrText>
      </w:r>
      <w:r>
        <w:fldChar w:fldCharType="separate"/>
      </w:r>
      <w:r>
        <w:rPr>
          <w:rFonts w:hint="eastAsia" w:ascii="方正黑体_GBK" w:hAnsi="方正黑体_GBK" w:eastAsia="方正黑体_GBK" w:cs="方正黑体_GBK"/>
          <w:szCs w:val="32"/>
        </w:rPr>
        <w:t>二十二、兴业银行</w:t>
      </w:r>
      <w:r>
        <w:tab/>
      </w:r>
      <w:r>
        <w:fldChar w:fldCharType="begin"/>
      </w:r>
      <w:r>
        <w:instrText xml:space="preserve"> PAGEREF _Toc1052771669 \h </w:instrText>
      </w:r>
      <w:r>
        <w:fldChar w:fldCharType="separate"/>
      </w:r>
      <w:r>
        <w:t>85</w:t>
      </w:r>
      <w:r>
        <w:fldChar w:fldCharType="end"/>
      </w:r>
      <w:r>
        <w:fldChar w:fldCharType="end"/>
      </w:r>
    </w:p>
    <w:p>
      <w:pPr>
        <w:pStyle w:val="14"/>
        <w:tabs>
          <w:tab w:val="right" w:leader="dot" w:pos="8844"/>
        </w:tabs>
        <w:ind w:left="632"/>
      </w:pPr>
      <w:r>
        <w:fldChar w:fldCharType="begin"/>
      </w:r>
      <w:r>
        <w:instrText xml:space="preserve"> HYPERLINK \l "_Toc787994036" </w:instrText>
      </w:r>
      <w:r>
        <w:fldChar w:fldCharType="separate"/>
      </w:r>
      <w:r>
        <w:rPr>
          <w:rFonts w:hint="eastAsia" w:ascii="华文楷体" w:hAnsi="华文楷体" w:eastAsia="华文楷体" w:cs="华文楷体"/>
          <w:szCs w:val="32"/>
        </w:rPr>
        <w:t>（一）兴业银行快易贷</w:t>
      </w:r>
      <w:r>
        <w:tab/>
      </w:r>
      <w:r>
        <w:fldChar w:fldCharType="begin"/>
      </w:r>
      <w:r>
        <w:instrText xml:space="preserve"> PAGEREF _Toc787994036 \h </w:instrText>
      </w:r>
      <w:r>
        <w:fldChar w:fldCharType="separate"/>
      </w:r>
      <w:r>
        <w:t>85</w:t>
      </w:r>
      <w:r>
        <w:fldChar w:fldCharType="end"/>
      </w:r>
      <w:r>
        <w:fldChar w:fldCharType="end"/>
      </w:r>
    </w:p>
    <w:p>
      <w:pPr>
        <w:pStyle w:val="14"/>
        <w:tabs>
          <w:tab w:val="right" w:leader="dot" w:pos="8844"/>
        </w:tabs>
        <w:ind w:left="632"/>
      </w:pPr>
      <w:r>
        <w:fldChar w:fldCharType="begin"/>
      </w:r>
      <w:r>
        <w:instrText xml:space="preserve"> HYPERLINK \l "_Toc2023289455" </w:instrText>
      </w:r>
      <w:r>
        <w:fldChar w:fldCharType="separate"/>
      </w:r>
      <w:r>
        <w:rPr>
          <w:rFonts w:hint="eastAsia" w:ascii="华文楷体" w:hAnsi="华文楷体" w:eastAsia="华文楷体" w:cs="华文楷体"/>
          <w:szCs w:val="32"/>
        </w:rPr>
        <w:t>（二）兴业银行e票贷</w:t>
      </w:r>
      <w:r>
        <w:tab/>
      </w:r>
      <w:r>
        <w:fldChar w:fldCharType="begin"/>
      </w:r>
      <w:r>
        <w:instrText xml:space="preserve"> PAGEREF _Toc2023289455 \h </w:instrText>
      </w:r>
      <w:r>
        <w:fldChar w:fldCharType="separate"/>
      </w:r>
      <w:r>
        <w:t>86</w:t>
      </w:r>
      <w:r>
        <w:fldChar w:fldCharType="end"/>
      </w:r>
      <w:r>
        <w:fldChar w:fldCharType="end"/>
      </w:r>
    </w:p>
    <w:p>
      <w:pPr>
        <w:pStyle w:val="14"/>
        <w:tabs>
          <w:tab w:val="right" w:leader="dot" w:pos="8844"/>
        </w:tabs>
        <w:ind w:left="632"/>
      </w:pPr>
      <w:r>
        <w:fldChar w:fldCharType="begin"/>
      </w:r>
      <w:r>
        <w:instrText xml:space="preserve"> HYPERLINK \l "_Toc704580011" </w:instrText>
      </w:r>
      <w:r>
        <w:fldChar w:fldCharType="separate"/>
      </w:r>
      <w:r>
        <w:rPr>
          <w:rFonts w:hint="eastAsia" w:ascii="华文楷体" w:hAnsi="华文楷体" w:eastAsia="华文楷体" w:cs="华文楷体"/>
          <w:szCs w:val="32"/>
        </w:rPr>
        <w:t>（三）兴业银行合同贷</w:t>
      </w:r>
      <w:r>
        <w:tab/>
      </w:r>
      <w:r>
        <w:fldChar w:fldCharType="begin"/>
      </w:r>
      <w:r>
        <w:instrText xml:space="preserve"> PAGEREF _Toc704580011 \h </w:instrText>
      </w:r>
      <w:r>
        <w:fldChar w:fldCharType="separate"/>
      </w:r>
      <w:r>
        <w:t>87</w:t>
      </w:r>
      <w:r>
        <w:fldChar w:fldCharType="end"/>
      </w:r>
      <w:r>
        <w:fldChar w:fldCharType="end"/>
      </w:r>
    </w:p>
    <w:p>
      <w:pPr>
        <w:pStyle w:val="14"/>
        <w:tabs>
          <w:tab w:val="right" w:leader="dot" w:pos="8844"/>
        </w:tabs>
        <w:ind w:left="632"/>
      </w:pPr>
      <w:r>
        <w:rPr>
          <w:rFonts w:hint="eastAsia" w:ascii="华文楷体" w:hAnsi="华文楷体" w:eastAsia="华文楷体" w:cs="华文楷体"/>
          <w:szCs w:val="32"/>
        </w:rPr>
        <w:t>（四）</w:t>
      </w:r>
      <w:r>
        <w:fldChar w:fldCharType="begin"/>
      </w:r>
      <w:r>
        <w:instrText xml:space="preserve"> HYPERLINK \l "_Toc61821154" </w:instrText>
      </w:r>
      <w:r>
        <w:fldChar w:fldCharType="separate"/>
      </w:r>
      <w:r>
        <w:rPr>
          <w:rFonts w:hint="eastAsia" w:ascii="华文楷体" w:hAnsi="华文楷体" w:eastAsia="华文楷体" w:cs="华文楷体"/>
          <w:szCs w:val="32"/>
        </w:rPr>
        <w:t>兴业银行投联贷..........................</w:t>
      </w:r>
      <w:r>
        <w:rPr>
          <w:rFonts w:hint="eastAsia" w:ascii="华文楷体" w:hAnsi="华文楷体" w:eastAsia="华文楷体" w:cs="华文楷体"/>
          <w:szCs w:val="32"/>
          <w:lang w:val="en-US" w:eastAsia="zh-CN"/>
        </w:rPr>
        <w:t>.......</w:t>
      </w:r>
      <w:r>
        <w:rPr>
          <w:rFonts w:hint="eastAsia" w:ascii="华文楷体" w:hAnsi="华文楷体" w:eastAsia="华文楷体" w:cs="华文楷体"/>
          <w:szCs w:val="32"/>
        </w:rPr>
        <w:t>.........................</w:t>
      </w:r>
      <w:r>
        <w:fldChar w:fldCharType="begin"/>
      </w:r>
      <w:r>
        <w:instrText xml:space="preserve"> PAGEREF _Toc61821154 \h </w:instrText>
      </w:r>
      <w:r>
        <w:fldChar w:fldCharType="separate"/>
      </w:r>
      <w:r>
        <w:t>89</w:t>
      </w:r>
      <w:r>
        <w:fldChar w:fldCharType="end"/>
      </w:r>
      <w:r>
        <w:fldChar w:fldCharType="end"/>
      </w:r>
    </w:p>
    <w:p>
      <w:pPr>
        <w:pStyle w:val="14"/>
        <w:tabs>
          <w:tab w:val="right" w:leader="dot" w:pos="8844"/>
        </w:tabs>
        <w:ind w:left="632"/>
      </w:pPr>
      <w:r>
        <w:fldChar w:fldCharType="begin"/>
      </w:r>
      <w:r>
        <w:instrText xml:space="preserve"> HYPERLINK \l "_Toc2061077707" </w:instrText>
      </w:r>
      <w:r>
        <w:fldChar w:fldCharType="separate"/>
      </w:r>
      <w:r>
        <w:rPr>
          <w:rFonts w:hint="eastAsia" w:ascii="华文楷体" w:hAnsi="华文楷体" w:eastAsia="华文楷体" w:cs="华文楷体"/>
          <w:szCs w:val="32"/>
        </w:rPr>
        <w:t>（五）兴业银行郑科贷</w:t>
      </w:r>
      <w:r>
        <w:tab/>
      </w:r>
      <w:r>
        <w:fldChar w:fldCharType="begin"/>
      </w:r>
      <w:r>
        <w:instrText xml:space="preserve"> PAGEREF _Toc2061077707 \h </w:instrText>
      </w:r>
      <w:r>
        <w:fldChar w:fldCharType="separate"/>
      </w:r>
      <w:r>
        <w:t>90</w:t>
      </w:r>
      <w:r>
        <w:fldChar w:fldCharType="end"/>
      </w:r>
      <w:r>
        <w:fldChar w:fldCharType="end"/>
      </w:r>
    </w:p>
    <w:p>
      <w:pPr>
        <w:pStyle w:val="13"/>
        <w:tabs>
          <w:tab w:val="right" w:leader="dot" w:pos="8844"/>
        </w:tabs>
      </w:pPr>
      <w:r>
        <w:fldChar w:fldCharType="begin"/>
      </w:r>
      <w:r>
        <w:instrText xml:space="preserve"> HYPERLINK \l "_Toc603863471" </w:instrText>
      </w:r>
      <w:r>
        <w:fldChar w:fldCharType="separate"/>
      </w:r>
      <w:r>
        <w:rPr>
          <w:rFonts w:hint="eastAsia" w:ascii="方正黑体_GBK" w:hAnsi="方正黑体_GBK" w:eastAsia="方正黑体_GBK" w:cs="方正黑体_GBK"/>
          <w:szCs w:val="32"/>
        </w:rPr>
        <w:t>二十三、民生银行</w:t>
      </w:r>
      <w:r>
        <w:tab/>
      </w:r>
      <w:r>
        <w:fldChar w:fldCharType="begin"/>
      </w:r>
      <w:r>
        <w:instrText xml:space="preserve"> PAGEREF _Toc603863471 \h </w:instrText>
      </w:r>
      <w:r>
        <w:fldChar w:fldCharType="separate"/>
      </w:r>
      <w:r>
        <w:t>92</w:t>
      </w:r>
      <w:r>
        <w:fldChar w:fldCharType="end"/>
      </w:r>
      <w:r>
        <w:fldChar w:fldCharType="end"/>
      </w:r>
    </w:p>
    <w:p>
      <w:pPr>
        <w:pStyle w:val="14"/>
        <w:tabs>
          <w:tab w:val="right" w:leader="dot" w:pos="8844"/>
        </w:tabs>
        <w:ind w:left="632"/>
      </w:pPr>
      <w:r>
        <w:fldChar w:fldCharType="begin"/>
      </w:r>
      <w:r>
        <w:instrText xml:space="preserve"> HYPERLINK \l "_Toc1720082369" </w:instrText>
      </w:r>
      <w:r>
        <w:fldChar w:fldCharType="separate"/>
      </w:r>
      <w:r>
        <w:rPr>
          <w:rFonts w:hint="eastAsia" w:ascii="华文楷体" w:hAnsi="华文楷体" w:eastAsia="华文楷体" w:cs="华文楷体"/>
          <w:szCs w:val="32"/>
        </w:rPr>
        <w:t>（一）民生银行银承自助贴现</w:t>
      </w:r>
      <w:r>
        <w:tab/>
      </w:r>
      <w:r>
        <w:fldChar w:fldCharType="begin"/>
      </w:r>
      <w:r>
        <w:instrText xml:space="preserve"> PAGEREF _Toc1720082369 \h </w:instrText>
      </w:r>
      <w:r>
        <w:fldChar w:fldCharType="separate"/>
      </w:r>
      <w:r>
        <w:t>92</w:t>
      </w:r>
      <w:r>
        <w:fldChar w:fldCharType="end"/>
      </w:r>
      <w:r>
        <w:fldChar w:fldCharType="end"/>
      </w:r>
    </w:p>
    <w:p>
      <w:pPr>
        <w:pStyle w:val="14"/>
        <w:tabs>
          <w:tab w:val="right" w:leader="dot" w:pos="8844"/>
        </w:tabs>
        <w:ind w:left="632"/>
        <w:sectPr>
          <w:footerReference r:id="rId7" w:type="default"/>
          <w:pgSz w:w="11906" w:h="16838"/>
          <w:pgMar w:top="2098" w:right="1531" w:bottom="1871" w:left="1531" w:header="1247" w:footer="1304" w:gutter="0"/>
          <w:pgNumType w:fmt="decimal"/>
          <w:cols w:space="720" w:num="1"/>
          <w:docGrid w:type="linesAndChars" w:linePitch="579" w:charSpace="-849"/>
        </w:sectPr>
      </w:pPr>
    </w:p>
    <w:p>
      <w:pPr>
        <w:pStyle w:val="14"/>
        <w:tabs>
          <w:tab w:val="right" w:leader="dot" w:pos="8844"/>
        </w:tabs>
        <w:ind w:left="632"/>
      </w:pPr>
      <w:r>
        <w:fldChar w:fldCharType="begin"/>
      </w:r>
      <w:r>
        <w:instrText xml:space="preserve"> HYPERLINK \l "_Toc230671734" </w:instrText>
      </w:r>
      <w:r>
        <w:fldChar w:fldCharType="separate"/>
      </w:r>
      <w:r>
        <w:rPr>
          <w:rFonts w:hint="eastAsia" w:ascii="华文楷体" w:hAnsi="华文楷体" w:eastAsia="华文楷体" w:cs="华文楷体"/>
          <w:szCs w:val="32"/>
        </w:rPr>
        <w:t>（二）民生银行跨行现金管理（CMBS）</w:t>
      </w:r>
      <w:r>
        <w:tab/>
      </w:r>
      <w:r>
        <w:fldChar w:fldCharType="begin"/>
      </w:r>
      <w:r>
        <w:instrText xml:space="preserve"> PAGEREF _Toc230671734 \h </w:instrText>
      </w:r>
      <w:r>
        <w:fldChar w:fldCharType="separate"/>
      </w:r>
      <w:r>
        <w:t>93</w:t>
      </w:r>
      <w:r>
        <w:fldChar w:fldCharType="end"/>
      </w:r>
      <w:r>
        <w:fldChar w:fldCharType="end"/>
      </w:r>
    </w:p>
    <w:p>
      <w:pPr>
        <w:pStyle w:val="14"/>
        <w:tabs>
          <w:tab w:val="right" w:leader="dot" w:pos="8844"/>
        </w:tabs>
        <w:ind w:left="632"/>
      </w:pPr>
      <w:r>
        <w:fldChar w:fldCharType="begin"/>
      </w:r>
      <w:r>
        <w:instrText xml:space="preserve"> HYPERLINK \l "_Toc935520633" </w:instrText>
      </w:r>
      <w:r>
        <w:fldChar w:fldCharType="separate"/>
      </w:r>
      <w:r>
        <w:rPr>
          <w:rFonts w:hint="eastAsia" w:ascii="华文楷体" w:hAnsi="华文楷体" w:eastAsia="华文楷体" w:cs="华文楷体"/>
          <w:szCs w:val="32"/>
        </w:rPr>
        <w:t>（三）民生银行法人账户透支</w:t>
      </w:r>
      <w:r>
        <w:tab/>
      </w:r>
      <w:r>
        <w:fldChar w:fldCharType="begin"/>
      </w:r>
      <w:r>
        <w:instrText xml:space="preserve"> PAGEREF _Toc935520633 \h </w:instrText>
      </w:r>
      <w:r>
        <w:fldChar w:fldCharType="separate"/>
      </w:r>
      <w:r>
        <w:t>95</w:t>
      </w:r>
      <w:r>
        <w:fldChar w:fldCharType="end"/>
      </w:r>
      <w:r>
        <w:fldChar w:fldCharType="end"/>
      </w:r>
    </w:p>
    <w:p>
      <w:pPr>
        <w:pStyle w:val="14"/>
        <w:tabs>
          <w:tab w:val="right" w:leader="dot" w:pos="8844"/>
        </w:tabs>
        <w:ind w:left="632"/>
      </w:pPr>
      <w:r>
        <w:fldChar w:fldCharType="begin"/>
      </w:r>
      <w:r>
        <w:instrText xml:space="preserve"> HYPERLINK \l "_Toc936732739" </w:instrText>
      </w:r>
      <w:r>
        <w:fldChar w:fldCharType="separate"/>
      </w:r>
      <w:r>
        <w:rPr>
          <w:rFonts w:hint="eastAsia" w:ascii="华文楷体" w:hAnsi="华文楷体" w:eastAsia="华文楷体" w:cs="华文楷体"/>
          <w:szCs w:val="32"/>
        </w:rPr>
        <w:t>（四）民生银行交易资金协议监管</w:t>
      </w:r>
      <w:r>
        <w:tab/>
      </w:r>
      <w:r>
        <w:fldChar w:fldCharType="begin"/>
      </w:r>
      <w:r>
        <w:instrText xml:space="preserve"> PAGEREF _Toc936732739 \h </w:instrText>
      </w:r>
      <w:r>
        <w:fldChar w:fldCharType="separate"/>
      </w:r>
      <w:r>
        <w:t>96</w:t>
      </w:r>
      <w:r>
        <w:fldChar w:fldCharType="end"/>
      </w:r>
      <w:r>
        <w:fldChar w:fldCharType="end"/>
      </w:r>
    </w:p>
    <w:p>
      <w:pPr>
        <w:pStyle w:val="13"/>
        <w:tabs>
          <w:tab w:val="right" w:leader="dot" w:pos="8844"/>
        </w:tabs>
      </w:pPr>
      <w:r>
        <w:fldChar w:fldCharType="begin"/>
      </w:r>
      <w:r>
        <w:instrText xml:space="preserve"> HYPERLINK \l "_Toc1864878605" </w:instrText>
      </w:r>
      <w:r>
        <w:fldChar w:fldCharType="separate"/>
      </w:r>
      <w:r>
        <w:rPr>
          <w:rFonts w:hint="eastAsia" w:ascii="方正黑体_GBK" w:hAnsi="方正黑体_GBK" w:eastAsia="方正黑体_GBK" w:cs="方正黑体_GBK"/>
          <w:szCs w:val="32"/>
        </w:rPr>
        <w:t>二十四、广发银行</w:t>
      </w:r>
      <w:r>
        <w:tab/>
      </w:r>
      <w:r>
        <w:fldChar w:fldCharType="begin"/>
      </w:r>
      <w:r>
        <w:instrText xml:space="preserve"> PAGEREF _Toc1864878605 \h </w:instrText>
      </w:r>
      <w:r>
        <w:fldChar w:fldCharType="separate"/>
      </w:r>
      <w:r>
        <w:t>97</w:t>
      </w:r>
      <w:r>
        <w:fldChar w:fldCharType="end"/>
      </w:r>
      <w:r>
        <w:fldChar w:fldCharType="end"/>
      </w:r>
    </w:p>
    <w:p>
      <w:pPr>
        <w:pStyle w:val="13"/>
        <w:tabs>
          <w:tab w:val="right" w:leader="dot" w:pos="8844"/>
        </w:tabs>
      </w:pPr>
      <w:r>
        <w:fldChar w:fldCharType="begin"/>
      </w:r>
      <w:r>
        <w:instrText xml:space="preserve"> HYPERLINK \l "_Toc1712620990" </w:instrText>
      </w:r>
      <w:r>
        <w:fldChar w:fldCharType="separate"/>
      </w:r>
      <w:r>
        <w:rPr>
          <w:rFonts w:hint="eastAsia" w:ascii="方正黑体_GBK" w:hAnsi="方正黑体_GBK" w:eastAsia="方正黑体_GBK" w:cs="方正黑体_GBK"/>
          <w:szCs w:val="32"/>
        </w:rPr>
        <w:t>二十五、招商银行</w:t>
      </w:r>
      <w:r>
        <w:tab/>
      </w:r>
      <w:r>
        <w:fldChar w:fldCharType="begin"/>
      </w:r>
      <w:r>
        <w:instrText xml:space="preserve"> PAGEREF _Toc1712620990 \h </w:instrText>
      </w:r>
      <w:r>
        <w:fldChar w:fldCharType="separate"/>
      </w:r>
      <w:r>
        <w:t>99</w:t>
      </w:r>
      <w:r>
        <w:fldChar w:fldCharType="end"/>
      </w:r>
      <w:r>
        <w:fldChar w:fldCharType="end"/>
      </w:r>
    </w:p>
    <w:p>
      <w:pPr>
        <w:pStyle w:val="14"/>
        <w:tabs>
          <w:tab w:val="right" w:leader="dot" w:pos="8844"/>
        </w:tabs>
        <w:ind w:left="632"/>
      </w:pPr>
      <w:r>
        <w:fldChar w:fldCharType="begin"/>
      </w:r>
      <w:r>
        <w:instrText xml:space="preserve"> HYPERLINK \l "_Toc2077400286" </w:instrText>
      </w:r>
      <w:r>
        <w:fldChar w:fldCharType="separate"/>
      </w:r>
      <w:r>
        <w:rPr>
          <w:rFonts w:hint="eastAsia" w:ascii="华文楷体" w:hAnsi="华文楷体" w:eastAsia="华文楷体" w:cs="华文楷体"/>
          <w:szCs w:val="32"/>
        </w:rPr>
        <w:t>（一）科技贷</w:t>
      </w:r>
      <w:r>
        <w:tab/>
      </w:r>
      <w:r>
        <w:fldChar w:fldCharType="begin"/>
      </w:r>
      <w:r>
        <w:instrText xml:space="preserve"> PAGEREF _Toc2077400286 \h </w:instrText>
      </w:r>
      <w:r>
        <w:fldChar w:fldCharType="separate"/>
      </w:r>
      <w:r>
        <w:t>99</w:t>
      </w:r>
      <w:r>
        <w:fldChar w:fldCharType="end"/>
      </w:r>
      <w:r>
        <w:fldChar w:fldCharType="end"/>
      </w:r>
    </w:p>
    <w:p>
      <w:pPr>
        <w:pStyle w:val="14"/>
        <w:tabs>
          <w:tab w:val="right" w:leader="dot" w:pos="8844"/>
        </w:tabs>
        <w:ind w:left="632"/>
      </w:pPr>
      <w:r>
        <w:fldChar w:fldCharType="begin"/>
      </w:r>
      <w:r>
        <w:instrText xml:space="preserve"> HYPERLINK \l "_Toc654776969" </w:instrText>
      </w:r>
      <w:r>
        <w:fldChar w:fldCharType="separate"/>
      </w:r>
      <w:r>
        <w:rPr>
          <w:rFonts w:hint="eastAsia" w:ascii="华文楷体" w:hAnsi="华文楷体" w:eastAsia="华文楷体" w:cs="华文楷体"/>
          <w:kern w:val="0"/>
          <w:szCs w:val="32"/>
          <w:lang/>
        </w:rPr>
        <w:t>（二）郑科贷</w:t>
      </w:r>
      <w:r>
        <w:tab/>
      </w:r>
      <w:r>
        <w:fldChar w:fldCharType="begin"/>
      </w:r>
      <w:r>
        <w:instrText xml:space="preserve"> PAGEREF _Toc654776969 \h </w:instrText>
      </w:r>
      <w:r>
        <w:fldChar w:fldCharType="separate"/>
      </w:r>
      <w:r>
        <w:t>101</w:t>
      </w:r>
      <w:r>
        <w:fldChar w:fldCharType="end"/>
      </w:r>
      <w:r>
        <w:fldChar w:fldCharType="end"/>
      </w:r>
    </w:p>
    <w:p>
      <w:pPr>
        <w:pStyle w:val="13"/>
        <w:tabs>
          <w:tab w:val="right" w:leader="dot" w:pos="8844"/>
        </w:tabs>
      </w:pPr>
      <w:r>
        <w:fldChar w:fldCharType="begin"/>
      </w:r>
      <w:r>
        <w:instrText xml:space="preserve"> HYPERLINK \l "_Toc867128235" </w:instrText>
      </w:r>
      <w:r>
        <w:fldChar w:fldCharType="separate"/>
      </w:r>
      <w:r>
        <w:rPr>
          <w:rFonts w:hint="eastAsia" w:ascii="方正黑体_GBK" w:hAnsi="方正黑体_GBK" w:eastAsia="方正黑体_GBK" w:cs="方正黑体_GBK"/>
          <w:szCs w:val="32"/>
        </w:rPr>
        <w:t>二十六、华夏银行</w:t>
      </w:r>
      <w:r>
        <w:tab/>
      </w:r>
      <w:r>
        <w:fldChar w:fldCharType="begin"/>
      </w:r>
      <w:r>
        <w:instrText xml:space="preserve"> PAGEREF _Toc867128235 \h </w:instrText>
      </w:r>
      <w:r>
        <w:fldChar w:fldCharType="separate"/>
      </w:r>
      <w:r>
        <w:t>102</w:t>
      </w:r>
      <w:r>
        <w:fldChar w:fldCharType="end"/>
      </w:r>
      <w:r>
        <w:fldChar w:fldCharType="end"/>
      </w:r>
    </w:p>
    <w:p>
      <w:pPr>
        <w:pStyle w:val="14"/>
        <w:tabs>
          <w:tab w:val="right" w:leader="dot" w:pos="8844"/>
        </w:tabs>
        <w:ind w:left="632"/>
      </w:pPr>
      <w:r>
        <w:fldChar w:fldCharType="begin"/>
      </w:r>
      <w:r>
        <w:instrText xml:space="preserve"> HYPERLINK \l "_Toc275596455" </w:instrText>
      </w:r>
      <w:r>
        <w:fldChar w:fldCharType="separate"/>
      </w:r>
      <w:r>
        <w:rPr>
          <w:rFonts w:hint="eastAsia" w:ascii="华文楷体" w:hAnsi="华文楷体" w:eastAsia="华文楷体" w:cs="华文楷体"/>
          <w:szCs w:val="32"/>
        </w:rPr>
        <w:t>（一）银税通</w:t>
      </w:r>
      <w:r>
        <w:tab/>
      </w:r>
      <w:r>
        <w:fldChar w:fldCharType="begin"/>
      </w:r>
      <w:r>
        <w:instrText xml:space="preserve"> PAGEREF _Toc275596455 \h </w:instrText>
      </w:r>
      <w:r>
        <w:fldChar w:fldCharType="separate"/>
      </w:r>
      <w:r>
        <w:t>102</w:t>
      </w:r>
      <w:r>
        <w:fldChar w:fldCharType="end"/>
      </w:r>
      <w:r>
        <w:fldChar w:fldCharType="end"/>
      </w:r>
    </w:p>
    <w:p>
      <w:pPr>
        <w:pStyle w:val="14"/>
        <w:tabs>
          <w:tab w:val="right" w:leader="dot" w:pos="8844"/>
        </w:tabs>
        <w:ind w:left="632"/>
      </w:pPr>
      <w:r>
        <w:fldChar w:fldCharType="begin"/>
      </w:r>
      <w:r>
        <w:instrText xml:space="preserve"> HYPERLINK \l "_Toc1146385464" </w:instrText>
      </w:r>
      <w:r>
        <w:fldChar w:fldCharType="separate"/>
      </w:r>
      <w:r>
        <w:rPr>
          <w:rFonts w:hint="eastAsia" w:ascii="华文楷体" w:hAnsi="华文楷体" w:eastAsia="华文楷体" w:cs="华文楷体"/>
          <w:szCs w:val="32"/>
        </w:rPr>
        <w:t>（二）科技贷</w:t>
      </w:r>
      <w:r>
        <w:tab/>
      </w:r>
      <w:r>
        <w:fldChar w:fldCharType="begin"/>
      </w:r>
      <w:r>
        <w:instrText xml:space="preserve"> PAGEREF _Toc1146385464 \h </w:instrText>
      </w:r>
      <w:r>
        <w:fldChar w:fldCharType="separate"/>
      </w:r>
      <w:r>
        <w:t>103</w:t>
      </w:r>
      <w:r>
        <w:fldChar w:fldCharType="end"/>
      </w:r>
      <w:r>
        <w:fldChar w:fldCharType="end"/>
      </w:r>
    </w:p>
    <w:p>
      <w:pPr>
        <w:pStyle w:val="14"/>
        <w:tabs>
          <w:tab w:val="right" w:leader="dot" w:pos="8844"/>
        </w:tabs>
        <w:ind w:left="632"/>
      </w:pPr>
      <w:r>
        <w:fldChar w:fldCharType="begin"/>
      </w:r>
      <w:r>
        <w:instrText xml:space="preserve"> HYPERLINK \l "_Toc148730675" </w:instrText>
      </w:r>
      <w:r>
        <w:fldChar w:fldCharType="separate"/>
      </w:r>
      <w:r>
        <w:rPr>
          <w:rFonts w:hint="eastAsia" w:ascii="华文楷体" w:hAnsi="华文楷体" w:eastAsia="华文楷体" w:cs="华文楷体"/>
          <w:szCs w:val="32"/>
        </w:rPr>
        <w:t>（三）政采贷</w:t>
      </w:r>
      <w:r>
        <w:tab/>
      </w:r>
      <w:r>
        <w:fldChar w:fldCharType="begin"/>
      </w:r>
      <w:r>
        <w:instrText xml:space="preserve"> PAGEREF _Toc148730675 \h </w:instrText>
      </w:r>
      <w:r>
        <w:fldChar w:fldCharType="separate"/>
      </w:r>
      <w:r>
        <w:t>104</w:t>
      </w:r>
      <w:r>
        <w:fldChar w:fldCharType="end"/>
      </w:r>
      <w:r>
        <w:fldChar w:fldCharType="end"/>
      </w:r>
    </w:p>
    <w:p>
      <w:pPr>
        <w:pStyle w:val="14"/>
        <w:tabs>
          <w:tab w:val="right" w:leader="dot" w:pos="8844"/>
        </w:tabs>
        <w:ind w:left="632"/>
      </w:pPr>
      <w:r>
        <w:fldChar w:fldCharType="begin"/>
      </w:r>
      <w:r>
        <w:instrText xml:space="preserve"> HYPERLINK \l "_Toc1681212426" </w:instrText>
      </w:r>
      <w:r>
        <w:fldChar w:fldCharType="separate"/>
      </w:r>
      <w:r>
        <w:rPr>
          <w:rFonts w:hint="eastAsia" w:ascii="华文楷体" w:hAnsi="华文楷体" w:eastAsia="华文楷体" w:cs="华文楷体"/>
          <w:szCs w:val="32"/>
        </w:rPr>
        <w:t>（四）创业贷</w:t>
      </w:r>
      <w:r>
        <w:tab/>
      </w:r>
      <w:r>
        <w:fldChar w:fldCharType="begin"/>
      </w:r>
      <w:r>
        <w:instrText xml:space="preserve"> PAGEREF _Toc1681212426 \h </w:instrText>
      </w:r>
      <w:r>
        <w:fldChar w:fldCharType="separate"/>
      </w:r>
      <w:r>
        <w:t>106</w:t>
      </w:r>
      <w:r>
        <w:fldChar w:fldCharType="end"/>
      </w:r>
      <w:r>
        <w:fldChar w:fldCharType="end"/>
      </w:r>
    </w:p>
    <w:p>
      <w:pPr>
        <w:pStyle w:val="13"/>
        <w:tabs>
          <w:tab w:val="right" w:leader="dot" w:pos="8844"/>
        </w:tabs>
      </w:pPr>
      <w:r>
        <w:fldChar w:fldCharType="begin"/>
      </w:r>
      <w:r>
        <w:instrText xml:space="preserve"> HYPERLINK \l "_Toc1306927158" </w:instrText>
      </w:r>
      <w:r>
        <w:fldChar w:fldCharType="separate"/>
      </w:r>
      <w:r>
        <w:rPr>
          <w:rFonts w:hint="eastAsia" w:ascii="方正黑体_GBK" w:hAnsi="方正黑体_GBK" w:eastAsia="方正黑体_GBK" w:cs="方正黑体_GBK"/>
          <w:szCs w:val="32"/>
        </w:rPr>
        <w:t>二十七、平安银行</w:t>
      </w:r>
      <w:r>
        <w:tab/>
      </w:r>
      <w:r>
        <w:fldChar w:fldCharType="begin"/>
      </w:r>
      <w:r>
        <w:instrText xml:space="preserve"> PAGEREF _Toc1306927158 \h </w:instrText>
      </w:r>
      <w:r>
        <w:fldChar w:fldCharType="separate"/>
      </w:r>
      <w:r>
        <w:t>107</w:t>
      </w:r>
      <w:r>
        <w:fldChar w:fldCharType="end"/>
      </w:r>
      <w:r>
        <w:fldChar w:fldCharType="end"/>
      </w:r>
    </w:p>
    <w:p>
      <w:pPr>
        <w:pStyle w:val="14"/>
        <w:tabs>
          <w:tab w:val="right" w:leader="dot" w:pos="8844"/>
        </w:tabs>
        <w:ind w:left="632"/>
      </w:pPr>
      <w:r>
        <w:fldChar w:fldCharType="begin"/>
      </w:r>
      <w:r>
        <w:instrText xml:space="preserve"> HYPERLINK \l "_Toc866807598" </w:instrText>
      </w:r>
      <w:r>
        <w:fldChar w:fldCharType="separate"/>
      </w:r>
      <w:r>
        <w:rPr>
          <w:rFonts w:hint="eastAsia" w:ascii="华文楷体" w:hAnsi="华文楷体" w:eastAsia="华文楷体" w:cs="华文楷体"/>
          <w:bCs/>
          <w:szCs w:val="32"/>
          <w:lang w:eastAsia="zh-CN"/>
        </w:rPr>
        <w:t>（</w:t>
      </w:r>
      <w:r>
        <w:rPr>
          <w:rFonts w:hint="eastAsia" w:ascii="华文楷体" w:hAnsi="华文楷体" w:eastAsia="华文楷体" w:cs="华文楷体"/>
          <w:bCs/>
          <w:szCs w:val="32"/>
        </w:rPr>
        <w:t>一</w:t>
      </w:r>
      <w:r>
        <w:rPr>
          <w:rFonts w:hint="eastAsia" w:ascii="华文楷体" w:hAnsi="华文楷体" w:eastAsia="华文楷体" w:cs="华文楷体"/>
          <w:bCs/>
          <w:szCs w:val="32"/>
          <w:lang w:eastAsia="zh-CN"/>
        </w:rPr>
        <w:t>）</w:t>
      </w:r>
      <w:r>
        <w:rPr>
          <w:rFonts w:hint="eastAsia" w:ascii="华文楷体" w:hAnsi="华文楷体" w:eastAsia="华文楷体" w:cs="华文楷体"/>
          <w:bCs/>
          <w:szCs w:val="32"/>
        </w:rPr>
        <w:t>平安银行新微贷线上融资贷款</w:t>
      </w:r>
      <w:r>
        <w:tab/>
      </w:r>
      <w:r>
        <w:fldChar w:fldCharType="begin"/>
      </w:r>
      <w:r>
        <w:instrText xml:space="preserve"> PAGEREF _Toc866807598 \h </w:instrText>
      </w:r>
      <w:r>
        <w:fldChar w:fldCharType="separate"/>
      </w:r>
      <w:r>
        <w:t>107</w:t>
      </w:r>
      <w:r>
        <w:fldChar w:fldCharType="end"/>
      </w:r>
      <w:r>
        <w:fldChar w:fldCharType="end"/>
      </w:r>
    </w:p>
    <w:p>
      <w:pPr>
        <w:pStyle w:val="14"/>
        <w:tabs>
          <w:tab w:val="right" w:leader="dot" w:pos="8844"/>
        </w:tabs>
        <w:ind w:left="632"/>
      </w:pPr>
      <w:r>
        <w:fldChar w:fldCharType="begin"/>
      </w:r>
      <w:r>
        <w:instrText xml:space="preserve"> HYPERLINK \l "_Toc1880468327" </w:instrText>
      </w:r>
      <w:r>
        <w:fldChar w:fldCharType="separate"/>
      </w:r>
      <w:r>
        <w:rPr>
          <w:rFonts w:hint="eastAsia" w:ascii="华文楷体" w:hAnsi="华文楷体" w:eastAsia="华文楷体" w:cs="华文楷体"/>
          <w:bCs/>
          <w:szCs w:val="32"/>
          <w:lang w:eastAsia="zh-CN"/>
        </w:rPr>
        <w:t>（</w:t>
      </w:r>
      <w:r>
        <w:rPr>
          <w:rFonts w:hint="eastAsia" w:ascii="华文楷体" w:hAnsi="华文楷体" w:eastAsia="华文楷体" w:cs="华文楷体"/>
          <w:bCs/>
          <w:szCs w:val="32"/>
        </w:rPr>
        <w:t>二</w:t>
      </w:r>
      <w:r>
        <w:rPr>
          <w:rFonts w:hint="eastAsia" w:ascii="华文楷体" w:hAnsi="华文楷体" w:eastAsia="华文楷体" w:cs="华文楷体"/>
          <w:bCs/>
          <w:szCs w:val="32"/>
          <w:lang w:eastAsia="zh-CN"/>
        </w:rPr>
        <w:t>）</w:t>
      </w:r>
      <w:r>
        <w:rPr>
          <w:rFonts w:hint="eastAsia" w:ascii="华文楷体" w:hAnsi="华文楷体" w:eastAsia="华文楷体" w:cs="华文楷体"/>
          <w:bCs/>
          <w:szCs w:val="32"/>
        </w:rPr>
        <w:t>平安银行数保贷线上融资贷款</w:t>
      </w:r>
      <w:r>
        <w:tab/>
      </w:r>
      <w:r>
        <w:fldChar w:fldCharType="begin"/>
      </w:r>
      <w:r>
        <w:instrText xml:space="preserve"> PAGEREF _Toc1880468327 \h </w:instrText>
      </w:r>
      <w:r>
        <w:fldChar w:fldCharType="separate"/>
      </w:r>
      <w:r>
        <w:t>109</w:t>
      </w:r>
      <w:r>
        <w:fldChar w:fldCharType="end"/>
      </w:r>
      <w:r>
        <w:fldChar w:fldCharType="end"/>
      </w:r>
    </w:p>
    <w:p>
      <w:pPr>
        <w:pStyle w:val="13"/>
        <w:tabs>
          <w:tab w:val="right" w:leader="dot" w:pos="8844"/>
        </w:tabs>
      </w:pPr>
      <w:r>
        <w:fldChar w:fldCharType="begin"/>
      </w:r>
      <w:r>
        <w:instrText xml:space="preserve"> HYPERLINK \l "_Toc1584322868" </w:instrText>
      </w:r>
      <w:r>
        <w:fldChar w:fldCharType="separate"/>
      </w:r>
      <w:r>
        <w:rPr>
          <w:rFonts w:hint="eastAsia" w:ascii="方正黑体_GBK" w:hAnsi="方正黑体_GBK" w:eastAsia="方正黑体_GBK" w:cs="方正黑体_GBK"/>
          <w:szCs w:val="32"/>
        </w:rPr>
        <w:t>二十八、恒丰银行</w:t>
      </w:r>
      <w:r>
        <w:tab/>
      </w:r>
      <w:r>
        <w:fldChar w:fldCharType="begin"/>
      </w:r>
      <w:r>
        <w:instrText xml:space="preserve"> PAGEREF _Toc1584322868 \h </w:instrText>
      </w:r>
      <w:r>
        <w:fldChar w:fldCharType="separate"/>
      </w:r>
      <w:r>
        <w:t>110</w:t>
      </w:r>
      <w:r>
        <w:fldChar w:fldCharType="end"/>
      </w:r>
      <w:r>
        <w:fldChar w:fldCharType="end"/>
      </w:r>
    </w:p>
    <w:p>
      <w:pPr>
        <w:pStyle w:val="14"/>
        <w:tabs>
          <w:tab w:val="right" w:leader="dot" w:pos="8844"/>
        </w:tabs>
        <w:ind w:left="632"/>
      </w:pPr>
      <w:r>
        <w:fldChar w:fldCharType="begin"/>
      </w:r>
      <w:r>
        <w:instrText xml:space="preserve"> HYPERLINK \l "_Toc133356387" </w:instrText>
      </w:r>
      <w:r>
        <w:fldChar w:fldCharType="separate"/>
      </w:r>
      <w:r>
        <w:rPr>
          <w:rFonts w:hint="eastAsia" w:ascii="华文楷体" w:hAnsi="华文楷体" w:eastAsia="华文楷体" w:cs="华文楷体"/>
          <w:szCs w:val="32"/>
        </w:rPr>
        <w:t>（一）郑科贷</w:t>
      </w:r>
      <w:r>
        <w:tab/>
      </w:r>
      <w:r>
        <w:fldChar w:fldCharType="begin"/>
      </w:r>
      <w:r>
        <w:instrText xml:space="preserve"> PAGEREF _Toc133356387 \h </w:instrText>
      </w:r>
      <w:r>
        <w:fldChar w:fldCharType="separate"/>
      </w:r>
      <w:r>
        <w:t>110</w:t>
      </w:r>
      <w:r>
        <w:fldChar w:fldCharType="end"/>
      </w:r>
      <w:r>
        <w:fldChar w:fldCharType="end"/>
      </w:r>
    </w:p>
    <w:p>
      <w:pPr>
        <w:pStyle w:val="14"/>
        <w:tabs>
          <w:tab w:val="right" w:leader="dot" w:pos="8844"/>
        </w:tabs>
        <w:ind w:left="632"/>
      </w:pPr>
      <w:r>
        <w:fldChar w:fldCharType="begin"/>
      </w:r>
      <w:r>
        <w:instrText xml:space="preserve"> HYPERLINK \l "_Toc97223318" </w:instrText>
      </w:r>
      <w:r>
        <w:fldChar w:fldCharType="separate"/>
      </w:r>
      <w:r>
        <w:rPr>
          <w:rFonts w:hint="eastAsia" w:ascii="华文楷体" w:hAnsi="华文楷体" w:eastAsia="华文楷体" w:cs="华文楷体"/>
          <w:szCs w:val="32"/>
        </w:rPr>
        <w:t>（二）法人账户透支</w:t>
      </w:r>
      <w:r>
        <w:tab/>
      </w:r>
      <w:r>
        <w:fldChar w:fldCharType="begin"/>
      </w:r>
      <w:r>
        <w:instrText xml:space="preserve"> PAGEREF _Toc97223318 \h </w:instrText>
      </w:r>
      <w:r>
        <w:fldChar w:fldCharType="separate"/>
      </w:r>
      <w:r>
        <w:t>111</w:t>
      </w:r>
      <w:r>
        <w:fldChar w:fldCharType="end"/>
      </w:r>
      <w:r>
        <w:fldChar w:fldCharType="end"/>
      </w:r>
    </w:p>
    <w:p>
      <w:pPr>
        <w:pStyle w:val="13"/>
        <w:tabs>
          <w:tab w:val="right" w:leader="dot" w:pos="8844"/>
        </w:tabs>
      </w:pPr>
      <w:r>
        <w:fldChar w:fldCharType="begin"/>
      </w:r>
      <w:r>
        <w:instrText xml:space="preserve"> HYPERLINK \l "_Toc623390534" </w:instrText>
      </w:r>
      <w:r>
        <w:fldChar w:fldCharType="separate"/>
      </w:r>
      <w:r>
        <w:rPr>
          <w:rFonts w:hint="eastAsia" w:ascii="方正黑体_GBK" w:hAnsi="方正黑体_GBK" w:eastAsia="方正黑体_GBK" w:cs="方正黑体_GBK"/>
          <w:szCs w:val="32"/>
        </w:rPr>
        <w:t>二十九、渤海银行</w:t>
      </w:r>
      <w:r>
        <w:tab/>
      </w:r>
      <w:r>
        <w:fldChar w:fldCharType="begin"/>
      </w:r>
      <w:r>
        <w:instrText xml:space="preserve"> PAGEREF _Toc623390534 \h </w:instrText>
      </w:r>
      <w:r>
        <w:fldChar w:fldCharType="separate"/>
      </w:r>
      <w:r>
        <w:t>112</w:t>
      </w:r>
      <w:r>
        <w:fldChar w:fldCharType="end"/>
      </w:r>
      <w:r>
        <w:fldChar w:fldCharType="end"/>
      </w:r>
    </w:p>
    <w:p>
      <w:pPr>
        <w:pStyle w:val="14"/>
        <w:tabs>
          <w:tab w:val="right" w:leader="dot" w:pos="8844"/>
        </w:tabs>
        <w:ind w:left="632"/>
      </w:pPr>
      <w:r>
        <w:fldChar w:fldCharType="begin"/>
      </w:r>
      <w:r>
        <w:instrText xml:space="preserve"> HYPERLINK \l "_Toc1342883449" </w:instrText>
      </w:r>
      <w:r>
        <w:fldChar w:fldCharType="separate"/>
      </w:r>
      <w:r>
        <w:rPr>
          <w:rFonts w:hint="eastAsia" w:ascii="华文楷体" w:hAnsi="华文楷体" w:eastAsia="华文楷体" w:cs="华文楷体"/>
          <w:szCs w:val="32"/>
        </w:rPr>
        <w:t>（一）科技贷</w:t>
      </w:r>
      <w:r>
        <w:tab/>
      </w:r>
      <w:r>
        <w:fldChar w:fldCharType="begin"/>
      </w:r>
      <w:r>
        <w:instrText xml:space="preserve"> PAGEREF _Toc1342883449 \h </w:instrText>
      </w:r>
      <w:r>
        <w:fldChar w:fldCharType="separate"/>
      </w:r>
      <w:r>
        <w:t>112</w:t>
      </w:r>
      <w:r>
        <w:fldChar w:fldCharType="end"/>
      </w:r>
      <w:r>
        <w:fldChar w:fldCharType="end"/>
      </w:r>
    </w:p>
    <w:p>
      <w:pPr>
        <w:pStyle w:val="14"/>
        <w:tabs>
          <w:tab w:val="right" w:leader="dot" w:pos="8844"/>
        </w:tabs>
        <w:ind w:left="632"/>
      </w:pPr>
      <w:r>
        <w:fldChar w:fldCharType="begin"/>
      </w:r>
      <w:r>
        <w:instrText xml:space="preserve"> HYPERLINK \l "_Toc1740889152" </w:instrText>
      </w:r>
      <w:r>
        <w:fldChar w:fldCharType="separate"/>
      </w:r>
      <w:r>
        <w:rPr>
          <w:rFonts w:hint="eastAsia" w:ascii="华文楷体" w:hAnsi="华文楷体" w:eastAsia="华文楷体" w:cs="华文楷体"/>
          <w:kern w:val="0"/>
          <w:szCs w:val="32"/>
        </w:rPr>
        <w:t>（二）郑科贷</w:t>
      </w:r>
      <w:r>
        <w:tab/>
      </w:r>
      <w:r>
        <w:fldChar w:fldCharType="begin"/>
      </w:r>
      <w:r>
        <w:instrText xml:space="preserve"> PAGEREF _Toc1740889152 \h </w:instrText>
      </w:r>
      <w:r>
        <w:fldChar w:fldCharType="separate"/>
      </w:r>
      <w:r>
        <w:t>114</w:t>
      </w:r>
      <w:r>
        <w:fldChar w:fldCharType="end"/>
      </w:r>
      <w:r>
        <w:fldChar w:fldCharType="end"/>
      </w:r>
    </w:p>
    <w:p>
      <w:pPr>
        <w:pStyle w:val="14"/>
        <w:tabs>
          <w:tab w:val="right" w:leader="dot" w:pos="8844"/>
        </w:tabs>
        <w:ind w:left="632"/>
      </w:pPr>
      <w:r>
        <w:fldChar w:fldCharType="begin"/>
      </w:r>
      <w:r>
        <w:instrText xml:space="preserve"> HYPERLINK \l "_Toc1874209912" </w:instrText>
      </w:r>
      <w:r>
        <w:fldChar w:fldCharType="separate"/>
      </w:r>
      <w:r>
        <w:rPr>
          <w:rFonts w:hint="eastAsia" w:ascii="华文楷体" w:hAnsi="华文楷体" w:eastAsia="华文楷体" w:cs="华文楷体"/>
          <w:kern w:val="0"/>
          <w:szCs w:val="32"/>
        </w:rPr>
        <w:t>（三）</w:t>
      </w:r>
      <w:r>
        <w:rPr>
          <w:rFonts w:hint="eastAsia" w:ascii="华文楷体" w:hAnsi="华文楷体" w:eastAsia="华文楷体" w:cs="华文楷体"/>
          <w:szCs w:val="32"/>
        </w:rPr>
        <w:t>线上供应链业务</w:t>
      </w:r>
      <w:r>
        <w:tab/>
      </w:r>
      <w:r>
        <w:fldChar w:fldCharType="begin"/>
      </w:r>
      <w:r>
        <w:instrText xml:space="preserve"> PAGEREF _Toc1874209912 \h </w:instrText>
      </w:r>
      <w:r>
        <w:fldChar w:fldCharType="separate"/>
      </w:r>
      <w:r>
        <w:t>115</w:t>
      </w:r>
      <w:r>
        <w:fldChar w:fldCharType="end"/>
      </w:r>
      <w:r>
        <w:fldChar w:fldCharType="end"/>
      </w:r>
    </w:p>
    <w:p>
      <w:pPr>
        <w:pStyle w:val="13"/>
        <w:tabs>
          <w:tab w:val="right" w:leader="dot" w:pos="8844"/>
        </w:tabs>
        <w:sectPr>
          <w:footerReference r:id="rId8" w:type="default"/>
          <w:pgSz w:w="11906" w:h="16838"/>
          <w:pgMar w:top="2098" w:right="1531" w:bottom="1871" w:left="1531" w:header="1247" w:footer="1304" w:gutter="0"/>
          <w:pgNumType w:fmt="decimal"/>
          <w:cols w:space="720" w:num="1"/>
          <w:docGrid w:type="linesAndChars" w:linePitch="579" w:charSpace="-849"/>
        </w:sectPr>
      </w:pPr>
    </w:p>
    <w:p>
      <w:pPr>
        <w:pStyle w:val="13"/>
        <w:tabs>
          <w:tab w:val="right" w:leader="dot" w:pos="8844"/>
        </w:tabs>
      </w:pPr>
      <w:r>
        <w:fldChar w:fldCharType="begin"/>
      </w:r>
      <w:r>
        <w:instrText xml:space="preserve"> HYPERLINK \l "_Toc500982864" </w:instrText>
      </w:r>
      <w:r>
        <w:fldChar w:fldCharType="separate"/>
      </w:r>
      <w:r>
        <w:rPr>
          <w:rFonts w:hint="eastAsia" w:ascii="方正黑体_GBK" w:hAnsi="方正黑体_GBK" w:eastAsia="方正黑体_GBK" w:cs="方正黑体_GBK"/>
          <w:szCs w:val="32"/>
        </w:rPr>
        <w:t>三十、浙商银行</w:t>
      </w:r>
      <w:r>
        <w:tab/>
      </w:r>
      <w:r>
        <w:fldChar w:fldCharType="begin"/>
      </w:r>
      <w:r>
        <w:instrText xml:space="preserve"> PAGEREF _Toc500982864 \h </w:instrText>
      </w:r>
      <w:r>
        <w:fldChar w:fldCharType="separate"/>
      </w:r>
      <w:r>
        <w:t>116</w:t>
      </w:r>
      <w:r>
        <w:fldChar w:fldCharType="end"/>
      </w:r>
      <w:r>
        <w:fldChar w:fldCharType="end"/>
      </w:r>
    </w:p>
    <w:p>
      <w:pPr>
        <w:pStyle w:val="14"/>
        <w:tabs>
          <w:tab w:val="right" w:leader="dot" w:pos="8844"/>
        </w:tabs>
        <w:ind w:left="632"/>
      </w:pPr>
      <w:r>
        <w:fldChar w:fldCharType="begin"/>
      </w:r>
      <w:r>
        <w:instrText xml:space="preserve"> HYPERLINK \l "_Toc646177174" </w:instrText>
      </w:r>
      <w:r>
        <w:fldChar w:fldCharType="separate"/>
      </w:r>
      <w:r>
        <w:rPr>
          <w:rFonts w:hint="eastAsia" w:ascii="华文楷体" w:hAnsi="华文楷体" w:eastAsia="华文楷体" w:cs="华文楷体"/>
          <w:szCs w:val="32"/>
        </w:rPr>
        <w:t>（一）浙商银行应收款链平台</w:t>
      </w:r>
      <w:r>
        <w:tab/>
      </w:r>
      <w:r>
        <w:fldChar w:fldCharType="begin"/>
      </w:r>
      <w:r>
        <w:instrText xml:space="preserve"> PAGEREF _Toc646177174 \h </w:instrText>
      </w:r>
      <w:r>
        <w:fldChar w:fldCharType="separate"/>
      </w:r>
      <w:r>
        <w:t>116</w:t>
      </w:r>
      <w:r>
        <w:fldChar w:fldCharType="end"/>
      </w:r>
      <w:r>
        <w:fldChar w:fldCharType="end"/>
      </w:r>
    </w:p>
    <w:p>
      <w:pPr>
        <w:pStyle w:val="14"/>
        <w:tabs>
          <w:tab w:val="right" w:leader="dot" w:pos="8844"/>
        </w:tabs>
        <w:ind w:left="632"/>
      </w:pPr>
      <w:r>
        <w:fldChar w:fldCharType="begin"/>
      </w:r>
      <w:r>
        <w:instrText xml:space="preserve"> HYPERLINK \l "_Toc514720300" </w:instrText>
      </w:r>
      <w:r>
        <w:fldChar w:fldCharType="separate"/>
      </w:r>
      <w:r>
        <w:rPr>
          <w:rFonts w:hint="eastAsia" w:ascii="华文楷体" w:hAnsi="华文楷体" w:eastAsia="华文楷体" w:cs="华文楷体"/>
          <w:szCs w:val="32"/>
        </w:rPr>
        <w:t>（二）浙商银行仓单通产品</w:t>
      </w:r>
      <w:r>
        <w:tab/>
      </w:r>
      <w:r>
        <w:fldChar w:fldCharType="begin"/>
      </w:r>
      <w:r>
        <w:instrText xml:space="preserve"> PAGEREF _Toc514720300 \h </w:instrText>
      </w:r>
      <w:r>
        <w:fldChar w:fldCharType="separate"/>
      </w:r>
      <w:r>
        <w:t>118</w:t>
      </w:r>
      <w:r>
        <w:fldChar w:fldCharType="end"/>
      </w:r>
      <w:r>
        <w:fldChar w:fldCharType="end"/>
      </w:r>
    </w:p>
    <w:p>
      <w:pPr>
        <w:pStyle w:val="14"/>
        <w:tabs>
          <w:tab w:val="right" w:leader="dot" w:pos="8844"/>
        </w:tabs>
        <w:ind w:left="632"/>
      </w:pPr>
      <w:r>
        <w:fldChar w:fldCharType="begin"/>
      </w:r>
      <w:r>
        <w:instrText xml:space="preserve"> HYPERLINK \l "_Toc376788671" </w:instrText>
      </w:r>
      <w:r>
        <w:fldChar w:fldCharType="separate"/>
      </w:r>
      <w:r>
        <w:rPr>
          <w:rFonts w:hint="eastAsia" w:ascii="华文楷体" w:hAnsi="华文楷体" w:eastAsia="华文楷体" w:cs="华文楷体"/>
          <w:szCs w:val="32"/>
        </w:rPr>
        <w:t>（三）浙商银行订单通产品</w:t>
      </w:r>
      <w:r>
        <w:tab/>
      </w:r>
      <w:r>
        <w:fldChar w:fldCharType="begin"/>
      </w:r>
      <w:r>
        <w:instrText xml:space="preserve"> PAGEREF _Toc376788671 \h </w:instrText>
      </w:r>
      <w:r>
        <w:fldChar w:fldCharType="separate"/>
      </w:r>
      <w:r>
        <w:t>120</w:t>
      </w:r>
      <w:r>
        <w:fldChar w:fldCharType="end"/>
      </w:r>
      <w:r>
        <w:fldChar w:fldCharType="end"/>
      </w:r>
    </w:p>
    <w:p>
      <w:pPr>
        <w:pStyle w:val="13"/>
        <w:tabs>
          <w:tab w:val="right" w:leader="dot" w:pos="8844"/>
        </w:tabs>
      </w:pPr>
      <w:r>
        <w:fldChar w:fldCharType="begin"/>
      </w:r>
      <w:r>
        <w:instrText xml:space="preserve"> HYPERLINK \l "_Toc1350757185" </w:instrText>
      </w:r>
      <w:r>
        <w:fldChar w:fldCharType="separate"/>
      </w:r>
      <w:r>
        <w:rPr>
          <w:rFonts w:hint="eastAsia" w:ascii="方正黑体_GBK" w:hAnsi="方正黑体_GBK" w:eastAsia="方正黑体_GBK" w:cs="方正黑体_GBK"/>
          <w:szCs w:val="32"/>
        </w:rPr>
        <w:t>三十一、农信社</w:t>
      </w:r>
      <w:r>
        <w:tab/>
      </w:r>
      <w:r>
        <w:fldChar w:fldCharType="begin"/>
      </w:r>
      <w:r>
        <w:instrText xml:space="preserve"> PAGEREF _Toc1350757185 \h </w:instrText>
      </w:r>
      <w:r>
        <w:fldChar w:fldCharType="separate"/>
      </w:r>
      <w:r>
        <w:t>122</w:t>
      </w:r>
      <w:r>
        <w:fldChar w:fldCharType="end"/>
      </w:r>
      <w:r>
        <w:fldChar w:fldCharType="end"/>
      </w:r>
    </w:p>
    <w:p>
      <w:pPr>
        <w:pStyle w:val="14"/>
        <w:tabs>
          <w:tab w:val="right" w:leader="dot" w:pos="8844"/>
        </w:tabs>
        <w:ind w:left="632"/>
      </w:pPr>
      <w:r>
        <w:fldChar w:fldCharType="begin"/>
      </w:r>
      <w:r>
        <w:instrText xml:space="preserve"> HYPERLINK \l "_Toc576541454" </w:instrText>
      </w:r>
      <w:r>
        <w:fldChar w:fldCharType="separate"/>
      </w:r>
      <w:r>
        <w:rPr>
          <w:rFonts w:hint="eastAsia" w:ascii="华文楷体" w:hAnsi="华文楷体" w:eastAsia="华文楷体" w:cs="华文楷体"/>
          <w:bCs/>
          <w:szCs w:val="32"/>
        </w:rPr>
        <w:t>（一）科技贷</w:t>
      </w:r>
      <w:r>
        <w:tab/>
      </w:r>
      <w:r>
        <w:fldChar w:fldCharType="begin"/>
      </w:r>
      <w:r>
        <w:instrText xml:space="preserve"> PAGEREF _Toc576541454 \h </w:instrText>
      </w:r>
      <w:r>
        <w:fldChar w:fldCharType="separate"/>
      </w:r>
      <w:r>
        <w:t>122</w:t>
      </w:r>
      <w:r>
        <w:fldChar w:fldCharType="end"/>
      </w:r>
      <w:r>
        <w:fldChar w:fldCharType="end"/>
      </w:r>
    </w:p>
    <w:p>
      <w:pPr>
        <w:pStyle w:val="14"/>
        <w:tabs>
          <w:tab w:val="right" w:leader="dot" w:pos="8844"/>
        </w:tabs>
        <w:ind w:left="632"/>
      </w:pPr>
      <w:r>
        <w:fldChar w:fldCharType="begin"/>
      </w:r>
      <w:r>
        <w:instrText xml:space="preserve"> HYPERLINK \l "_Toc290382731" </w:instrText>
      </w:r>
      <w:r>
        <w:fldChar w:fldCharType="separate"/>
      </w:r>
      <w:r>
        <w:rPr>
          <w:rFonts w:hint="eastAsia" w:ascii="华文楷体" w:hAnsi="华文楷体" w:eastAsia="华文楷体" w:cs="华文楷体"/>
          <w:szCs w:val="32"/>
        </w:rPr>
        <w:t>（二）专利贷</w:t>
      </w:r>
      <w:r>
        <w:tab/>
      </w:r>
      <w:r>
        <w:fldChar w:fldCharType="begin"/>
      </w:r>
      <w:r>
        <w:instrText xml:space="preserve"> PAGEREF _Toc290382731 \h </w:instrText>
      </w:r>
      <w:r>
        <w:fldChar w:fldCharType="separate"/>
      </w:r>
      <w:r>
        <w:t>124</w:t>
      </w:r>
      <w:r>
        <w:fldChar w:fldCharType="end"/>
      </w:r>
      <w:r>
        <w:fldChar w:fldCharType="end"/>
      </w:r>
    </w:p>
    <w:p>
      <w:pPr>
        <w:pStyle w:val="14"/>
        <w:tabs>
          <w:tab w:val="right" w:leader="dot" w:pos="8844"/>
        </w:tabs>
        <w:ind w:left="632"/>
      </w:pPr>
      <w:r>
        <w:fldChar w:fldCharType="begin"/>
      </w:r>
      <w:r>
        <w:instrText xml:space="preserve"> HYPERLINK \l "_Toc1954620656" </w:instrText>
      </w:r>
      <w:r>
        <w:fldChar w:fldCharType="separate"/>
      </w:r>
      <w:r>
        <w:rPr>
          <w:rFonts w:hint="eastAsia" w:ascii="华文楷体" w:hAnsi="华文楷体" w:eastAsia="华文楷体" w:cs="华文楷体"/>
          <w:szCs w:val="32"/>
        </w:rPr>
        <w:t>（三）企易贷产品</w:t>
      </w:r>
      <w:r>
        <w:tab/>
      </w:r>
      <w:r>
        <w:fldChar w:fldCharType="begin"/>
      </w:r>
      <w:r>
        <w:instrText xml:space="preserve"> PAGEREF _Toc1954620656 \h </w:instrText>
      </w:r>
      <w:r>
        <w:fldChar w:fldCharType="separate"/>
      </w:r>
      <w:r>
        <w:t>125</w:t>
      </w:r>
      <w:r>
        <w:fldChar w:fldCharType="end"/>
      </w:r>
      <w:r>
        <w:fldChar w:fldCharType="end"/>
      </w:r>
    </w:p>
    <w:p>
      <w:pPr>
        <w:pStyle w:val="14"/>
        <w:tabs>
          <w:tab w:val="right" w:leader="dot" w:pos="8844"/>
        </w:tabs>
        <w:ind w:left="632"/>
      </w:pPr>
      <w:r>
        <w:fldChar w:fldCharType="begin"/>
      </w:r>
      <w:r>
        <w:instrText xml:space="preserve"> HYPERLINK \l "_Toc149140175" </w:instrText>
      </w:r>
      <w:r>
        <w:fldChar w:fldCharType="separate"/>
      </w:r>
      <w:r>
        <w:rPr>
          <w:rFonts w:hint="eastAsia" w:ascii="华文楷体" w:hAnsi="华文楷体" w:eastAsia="华文楷体" w:cs="华文楷体"/>
          <w:szCs w:val="32"/>
        </w:rPr>
        <w:t>（四）科创贷</w:t>
      </w:r>
      <w:r>
        <w:tab/>
      </w:r>
      <w:r>
        <w:fldChar w:fldCharType="begin"/>
      </w:r>
      <w:r>
        <w:instrText xml:space="preserve"> PAGEREF _Toc149140175 \h </w:instrText>
      </w:r>
      <w:r>
        <w:fldChar w:fldCharType="separate"/>
      </w:r>
      <w:r>
        <w:t>127</w:t>
      </w:r>
      <w:r>
        <w:fldChar w:fldCharType="end"/>
      </w:r>
      <w:r>
        <w:fldChar w:fldCharType="end"/>
      </w:r>
    </w:p>
    <w:p>
      <w:pPr>
        <w:pStyle w:val="14"/>
        <w:tabs>
          <w:tab w:val="right" w:leader="dot" w:pos="8844"/>
        </w:tabs>
        <w:ind w:left="632"/>
      </w:pPr>
      <w:r>
        <w:fldChar w:fldCharType="begin"/>
      </w:r>
      <w:r>
        <w:instrText xml:space="preserve"> HYPERLINK \l "_Toc521054465" </w:instrText>
      </w:r>
      <w:r>
        <w:fldChar w:fldCharType="separate"/>
      </w:r>
      <w:r>
        <w:rPr>
          <w:rFonts w:hint="eastAsia" w:ascii="华文楷体" w:hAnsi="华文楷体" w:eastAsia="华文楷体" w:cs="华文楷体"/>
          <w:szCs w:val="32"/>
        </w:rPr>
        <w:t>（五）金燕“专利贷”</w:t>
      </w:r>
      <w:r>
        <w:tab/>
      </w:r>
      <w:r>
        <w:fldChar w:fldCharType="begin"/>
      </w:r>
      <w:r>
        <w:instrText xml:space="preserve"> PAGEREF _Toc521054465 \h </w:instrText>
      </w:r>
      <w:r>
        <w:fldChar w:fldCharType="separate"/>
      </w:r>
      <w:r>
        <w:t>128</w:t>
      </w:r>
      <w:r>
        <w:fldChar w:fldCharType="end"/>
      </w:r>
      <w:r>
        <w:fldChar w:fldCharType="end"/>
      </w:r>
    </w:p>
    <w:p>
      <w:pPr>
        <w:pStyle w:val="13"/>
        <w:tabs>
          <w:tab w:val="right" w:leader="dot" w:pos="8844"/>
        </w:tabs>
      </w:pPr>
      <w:r>
        <w:fldChar w:fldCharType="begin"/>
      </w:r>
      <w:r>
        <w:instrText xml:space="preserve"> HYPERLINK \l "_Toc742657641" </w:instrText>
      </w:r>
      <w:r>
        <w:fldChar w:fldCharType="separate"/>
      </w:r>
      <w:r>
        <w:rPr>
          <w:rFonts w:hint="eastAsia" w:ascii="方正黑体_GBK" w:hAnsi="方正黑体_GBK" w:eastAsia="方正黑体_GBK" w:cs="方正黑体_GBK"/>
          <w:szCs w:val="32"/>
        </w:rPr>
        <w:t>三十二、人保财险</w:t>
      </w:r>
      <w:r>
        <w:tab/>
      </w:r>
      <w:r>
        <w:fldChar w:fldCharType="begin"/>
      </w:r>
      <w:r>
        <w:instrText xml:space="preserve"> PAGEREF _Toc742657641 \h </w:instrText>
      </w:r>
      <w:r>
        <w:fldChar w:fldCharType="separate"/>
      </w:r>
      <w:r>
        <w:t>130</w:t>
      </w:r>
      <w:r>
        <w:fldChar w:fldCharType="end"/>
      </w:r>
      <w:r>
        <w:fldChar w:fldCharType="end"/>
      </w:r>
    </w:p>
    <w:p>
      <w:pPr>
        <w:pStyle w:val="13"/>
        <w:tabs>
          <w:tab w:val="right" w:leader="dot" w:pos="8844"/>
        </w:tabs>
        <w:rPr>
          <w:rFonts w:hint="eastAsia" w:eastAsia="宋体"/>
          <w:lang w:eastAsia="zh-CN"/>
        </w:rPr>
      </w:pPr>
      <w:r>
        <w:fldChar w:fldCharType="begin"/>
      </w:r>
      <w:r>
        <w:instrText xml:space="preserve"> HYPERLINK \l "_Toc576541454" </w:instrText>
      </w:r>
      <w:r>
        <w:fldChar w:fldCharType="separate"/>
      </w:r>
      <w:r>
        <w:t xml:space="preserve">    </w:t>
      </w:r>
      <w:r>
        <w:rPr>
          <w:rFonts w:ascii="华文楷体" w:hAnsi="华文楷体" w:eastAsia="华文楷体" w:cs="华文楷体"/>
          <w:bCs/>
          <w:szCs w:val="32"/>
        </w:rPr>
        <w:t>专利执行保险</w:t>
      </w:r>
      <w:r>
        <w:tab/>
      </w:r>
      <w:r>
        <w:t>1</w:t>
      </w:r>
      <w:r>
        <w:fldChar w:fldCharType="end"/>
      </w:r>
      <w:r>
        <w:t>3</w:t>
      </w:r>
      <w:r>
        <w:rPr>
          <w:rFonts w:hint="eastAsia"/>
          <w:lang w:val="en-US" w:eastAsia="zh-CN"/>
        </w:rPr>
        <w:t>0</w:t>
      </w:r>
    </w:p>
    <w:p>
      <w:pPr>
        <w:pStyle w:val="13"/>
        <w:tabs>
          <w:tab w:val="right" w:leader="dot" w:pos="8844"/>
        </w:tabs>
      </w:pPr>
      <w:r>
        <w:fldChar w:fldCharType="begin"/>
      </w:r>
      <w:r>
        <w:instrText xml:space="preserve"> HYPERLINK \l "_Toc2039611856" </w:instrText>
      </w:r>
      <w:r>
        <w:fldChar w:fldCharType="separate"/>
      </w:r>
      <w:r>
        <w:rPr>
          <w:rFonts w:hint="eastAsia" w:ascii="方正黑体_GBK" w:hAnsi="方正黑体_GBK" w:eastAsia="方正黑体_GBK" w:cs="方正黑体_GBK"/>
          <w:szCs w:val="32"/>
        </w:rPr>
        <w:t>三十三、太平洋财险</w:t>
      </w:r>
      <w:r>
        <w:tab/>
      </w:r>
      <w:r>
        <w:fldChar w:fldCharType="begin"/>
      </w:r>
      <w:r>
        <w:instrText xml:space="preserve"> PAGEREF _Toc2039611856 \h </w:instrText>
      </w:r>
      <w:r>
        <w:fldChar w:fldCharType="separate"/>
      </w:r>
      <w:r>
        <w:t>131</w:t>
      </w:r>
      <w:r>
        <w:fldChar w:fldCharType="end"/>
      </w:r>
      <w:r>
        <w:fldChar w:fldCharType="end"/>
      </w:r>
    </w:p>
    <w:p>
      <w:pPr>
        <w:pStyle w:val="14"/>
        <w:tabs>
          <w:tab w:val="right" w:leader="dot" w:pos="8844"/>
        </w:tabs>
        <w:ind w:left="632"/>
        <w:rPr>
          <w:rFonts w:hint="eastAsia" w:eastAsia="宋体"/>
          <w:lang w:val="en-US" w:eastAsia="zh-CN"/>
        </w:rPr>
      </w:pPr>
      <w:r>
        <w:fldChar w:fldCharType="begin"/>
      </w:r>
      <w:r>
        <w:instrText xml:space="preserve"> HYPERLINK \l "_Toc1323653894" </w:instrText>
      </w:r>
      <w:r>
        <w:fldChar w:fldCharType="separate"/>
      </w:r>
      <w:r>
        <w:rPr>
          <w:rFonts w:hint="eastAsia" w:ascii="华文楷体" w:hAnsi="华文楷体" w:eastAsia="华文楷体" w:cs="华文楷体"/>
          <w:szCs w:val="32"/>
        </w:rPr>
        <w:t>（一）首台套重大技术装备保险</w:t>
      </w:r>
      <w:r>
        <w:tab/>
      </w:r>
      <w:r>
        <w:t>1</w:t>
      </w:r>
      <w:r>
        <w:fldChar w:fldCharType="end"/>
      </w:r>
      <w:r>
        <w:t>3</w:t>
      </w:r>
      <w:r>
        <w:rPr>
          <w:rFonts w:hint="eastAsia"/>
          <w:lang w:val="en-US" w:eastAsia="zh-CN"/>
        </w:rPr>
        <w:t>1</w:t>
      </w:r>
    </w:p>
    <w:p>
      <w:pPr>
        <w:pStyle w:val="14"/>
        <w:tabs>
          <w:tab w:val="right" w:leader="dot" w:pos="8844"/>
        </w:tabs>
        <w:ind w:left="632"/>
      </w:pPr>
      <w:r>
        <w:fldChar w:fldCharType="begin"/>
      </w:r>
      <w:r>
        <w:instrText xml:space="preserve"> HYPERLINK \l "_Toc825114786" </w:instrText>
      </w:r>
      <w:r>
        <w:fldChar w:fldCharType="separate"/>
      </w:r>
      <w:r>
        <w:rPr>
          <w:rFonts w:hint="eastAsia" w:ascii="仿宋" w:hAnsi="仿宋" w:eastAsia="仿宋" w:cs="仿宋"/>
          <w:bCs/>
          <w:szCs w:val="32"/>
        </w:rPr>
        <w:t>（</w:t>
      </w:r>
      <w:r>
        <w:rPr>
          <w:rFonts w:hint="eastAsia" w:ascii="华文楷体" w:hAnsi="华文楷体" w:eastAsia="华文楷体" w:cs="华文楷体"/>
          <w:szCs w:val="32"/>
        </w:rPr>
        <w:t>二）重点新材料首批次应用保险</w:t>
      </w:r>
      <w:r>
        <w:tab/>
      </w:r>
      <w:r>
        <w:fldChar w:fldCharType="begin"/>
      </w:r>
      <w:r>
        <w:instrText xml:space="preserve"> PAGEREF _Toc825114786 \h </w:instrText>
      </w:r>
      <w:r>
        <w:fldChar w:fldCharType="separate"/>
      </w:r>
      <w:r>
        <w:t>133</w:t>
      </w:r>
      <w:r>
        <w:fldChar w:fldCharType="end"/>
      </w:r>
      <w:r>
        <w:fldChar w:fldCharType="end"/>
      </w:r>
    </w:p>
    <w:p>
      <w:pPr>
        <w:pStyle w:val="13"/>
        <w:tabs>
          <w:tab w:val="right" w:leader="dot" w:pos="8844"/>
        </w:tabs>
      </w:pPr>
      <w:r>
        <w:fldChar w:fldCharType="begin"/>
      </w:r>
      <w:r>
        <w:instrText xml:space="preserve"> HYPERLINK \l "_Toc1199055366" </w:instrText>
      </w:r>
      <w:r>
        <w:fldChar w:fldCharType="separate"/>
      </w:r>
      <w:r>
        <w:rPr>
          <w:rFonts w:hint="eastAsia" w:ascii="方正黑体_GBK" w:hAnsi="方正黑体_GBK" w:eastAsia="方正黑体_GBK" w:cs="方正黑体_GBK"/>
          <w:szCs w:val="32"/>
        </w:rPr>
        <w:t>三十四、中原再担保</w:t>
      </w:r>
      <w:r>
        <w:tab/>
      </w:r>
      <w:r>
        <w:fldChar w:fldCharType="begin"/>
      </w:r>
      <w:r>
        <w:instrText xml:space="preserve"> PAGEREF _Toc1199055366 \h </w:instrText>
      </w:r>
      <w:r>
        <w:fldChar w:fldCharType="separate"/>
      </w:r>
      <w:r>
        <w:t>134</w:t>
      </w:r>
      <w:r>
        <w:fldChar w:fldCharType="end"/>
      </w:r>
      <w:r>
        <w:fldChar w:fldCharType="end"/>
      </w:r>
    </w:p>
    <w:p>
      <w:pPr>
        <w:pStyle w:val="14"/>
        <w:tabs>
          <w:tab w:val="right" w:leader="dot" w:pos="8844"/>
        </w:tabs>
        <w:ind w:left="632"/>
      </w:pPr>
      <w:r>
        <w:fldChar w:fldCharType="begin"/>
      </w:r>
      <w:r>
        <w:instrText xml:space="preserve"> HYPERLINK \l "_Toc42977844" </w:instrText>
      </w:r>
      <w:r>
        <w:fldChar w:fldCharType="separate"/>
      </w:r>
      <w:r>
        <w:rPr>
          <w:rFonts w:hint="eastAsia" w:ascii="华文楷体" w:hAnsi="华文楷体" w:eastAsia="华文楷体" w:cs="华文楷体"/>
          <w:szCs w:val="32"/>
        </w:rPr>
        <w:t>（一）补贴贷</w:t>
      </w:r>
      <w:r>
        <w:tab/>
      </w:r>
      <w:r>
        <w:fldChar w:fldCharType="begin"/>
      </w:r>
      <w:r>
        <w:instrText xml:space="preserve"> PAGEREF _Toc42977844 \h </w:instrText>
      </w:r>
      <w:r>
        <w:fldChar w:fldCharType="separate"/>
      </w:r>
      <w:r>
        <w:t>134</w:t>
      </w:r>
      <w:r>
        <w:fldChar w:fldCharType="end"/>
      </w:r>
      <w:r>
        <w:fldChar w:fldCharType="end"/>
      </w:r>
    </w:p>
    <w:p>
      <w:pPr>
        <w:pStyle w:val="14"/>
        <w:tabs>
          <w:tab w:val="right" w:leader="dot" w:pos="8844"/>
        </w:tabs>
        <w:ind w:left="632"/>
      </w:pPr>
      <w:r>
        <w:fldChar w:fldCharType="begin"/>
      </w:r>
      <w:r>
        <w:instrText xml:space="preserve"> HYPERLINK \l "_Toc558099465" </w:instrText>
      </w:r>
      <w:r>
        <w:fldChar w:fldCharType="separate"/>
      </w:r>
      <w:r>
        <w:rPr>
          <w:rFonts w:hint="eastAsia" w:ascii="华文楷体" w:hAnsi="华文楷体" w:eastAsia="华文楷体" w:cs="华文楷体"/>
          <w:szCs w:val="32"/>
        </w:rPr>
        <w:t>（二）云税融保</w:t>
      </w:r>
      <w:r>
        <w:tab/>
      </w:r>
      <w:r>
        <w:fldChar w:fldCharType="begin"/>
      </w:r>
      <w:r>
        <w:instrText xml:space="preserve"> PAGEREF _Toc558099465 \h </w:instrText>
      </w:r>
      <w:r>
        <w:fldChar w:fldCharType="separate"/>
      </w:r>
      <w:r>
        <w:t>136</w:t>
      </w:r>
      <w:r>
        <w:fldChar w:fldCharType="end"/>
      </w:r>
      <w:r>
        <w:fldChar w:fldCharType="end"/>
      </w:r>
    </w:p>
    <w:p>
      <w:pPr>
        <w:pStyle w:val="14"/>
        <w:tabs>
          <w:tab w:val="right" w:leader="dot" w:pos="8844"/>
        </w:tabs>
        <w:ind w:left="632"/>
      </w:pPr>
      <w:r>
        <w:fldChar w:fldCharType="begin"/>
      </w:r>
      <w:r>
        <w:instrText xml:space="preserve"> HYPERLINK \l "_Toc635894586" </w:instrText>
      </w:r>
      <w:r>
        <w:fldChar w:fldCharType="separate"/>
      </w:r>
      <w:r>
        <w:rPr>
          <w:rFonts w:hint="eastAsia" w:ascii="华文楷体" w:hAnsi="华文楷体" w:eastAsia="华文楷体" w:cs="华文楷体"/>
          <w:szCs w:val="32"/>
        </w:rPr>
        <w:t>（三）投标e保</w:t>
      </w:r>
      <w:r>
        <w:tab/>
      </w:r>
      <w:r>
        <w:fldChar w:fldCharType="begin"/>
      </w:r>
      <w:r>
        <w:instrText xml:space="preserve"> PAGEREF _Toc635894586 \h </w:instrText>
      </w:r>
      <w:r>
        <w:fldChar w:fldCharType="separate"/>
      </w:r>
      <w:r>
        <w:t>137</w:t>
      </w:r>
      <w:r>
        <w:fldChar w:fldCharType="end"/>
      </w:r>
      <w:r>
        <w:fldChar w:fldCharType="end"/>
      </w:r>
    </w:p>
    <w:p>
      <w:pPr>
        <w:pStyle w:val="13"/>
        <w:tabs>
          <w:tab w:val="right" w:leader="dot" w:pos="8844"/>
        </w:tabs>
      </w:pPr>
    </w:p>
    <w:p>
      <w:r>
        <w:fldChar w:fldCharType="end"/>
      </w:r>
    </w:p>
    <w:p>
      <w:pPr>
        <w:ind w:firstLine="632" w:firstLineChars="200"/>
        <w:rPr>
          <w:rFonts w:ascii="方正黑体_GBK" w:hAnsi="方正黑体_GBK" w:eastAsia="方正黑体_GBK" w:cs="方正黑体_GBK"/>
          <w:szCs w:val="32"/>
        </w:rPr>
        <w:sectPr>
          <w:footerReference r:id="rId9" w:type="default"/>
          <w:pgSz w:w="11906" w:h="16838"/>
          <w:pgMar w:top="2098" w:right="1531" w:bottom="1871" w:left="1531" w:header="1247" w:footer="1304" w:gutter="0"/>
          <w:pgNumType w:fmt="decimal"/>
          <w:cols w:space="720" w:num="1"/>
          <w:docGrid w:type="linesAndChars" w:linePitch="579" w:charSpace="-849"/>
        </w:sectPr>
      </w:pPr>
      <w:bookmarkStart w:id="1" w:name="_Toc184898585"/>
    </w:p>
    <w:p>
      <w:pPr>
        <w:ind w:firstLine="632" w:firstLineChars="200"/>
        <w:rPr>
          <w:rFonts w:ascii="仿宋" w:hAnsi="仿宋" w:eastAsia="仿宋" w:cs="仿宋"/>
          <w:szCs w:val="32"/>
        </w:rPr>
      </w:pPr>
      <w:r>
        <w:rPr>
          <w:rFonts w:hint="eastAsia" w:ascii="方正黑体_GBK" w:hAnsi="方正黑体_GBK" w:eastAsia="方正黑体_GBK" w:cs="方正黑体_GBK"/>
          <w:szCs w:val="32"/>
        </w:rPr>
        <w:t>一、国家开发银行</w:t>
      </w:r>
      <w:bookmarkEnd w:id="0"/>
      <w:bookmarkEnd w:id="1"/>
    </w:p>
    <w:p>
      <w:pPr>
        <w:pStyle w:val="2"/>
        <w:ind w:firstLine="632" w:firstLineChars="200"/>
        <w:outlineLvl w:val="1"/>
        <w:rPr>
          <w:rFonts w:ascii="仿宋" w:hAnsi="仿宋" w:eastAsia="仿宋" w:cs="仿宋"/>
          <w:szCs w:val="32"/>
        </w:rPr>
      </w:pPr>
      <w:bookmarkStart w:id="2" w:name="_Toc1537960837_WPSOffice_Level2"/>
      <w:bookmarkStart w:id="3" w:name="_Toc1377405885"/>
      <w:bookmarkStart w:id="4" w:name="_Toc1588470236"/>
      <w:bookmarkStart w:id="5" w:name="_Toc1616406003"/>
      <w:r>
        <w:rPr>
          <w:rFonts w:hint="eastAsia" w:ascii="仿宋" w:hAnsi="仿宋" w:eastAsia="仿宋" w:cs="仿宋"/>
          <w:szCs w:val="32"/>
        </w:rPr>
        <w:t>1.简介</w:t>
      </w:r>
      <w:bookmarkEnd w:id="2"/>
      <w:bookmarkEnd w:id="3"/>
      <w:bookmarkEnd w:id="4"/>
      <w:bookmarkEnd w:id="5"/>
    </w:p>
    <w:p>
      <w:pPr>
        <w:pStyle w:val="2"/>
        <w:ind w:firstLine="632" w:firstLineChars="200"/>
        <w:rPr>
          <w:rFonts w:ascii="仿宋" w:hAnsi="仿宋" w:eastAsia="仿宋" w:cs="仿宋"/>
          <w:szCs w:val="32"/>
        </w:rPr>
      </w:pPr>
      <w:r>
        <w:rPr>
          <w:rFonts w:hint="eastAsia" w:ascii="仿宋" w:hAnsi="仿宋" w:eastAsia="仿宋" w:cs="仿宋"/>
          <w:szCs w:val="32"/>
        </w:rPr>
        <w:t>贯彻党中央、国务院建设科技强国有关决策部署，进一步发挥开发性金融在支持科技创新领域的积极作用，全力做好金融支持科技创新各项工作，为加快建设科技强国作出积极贡献。</w:t>
      </w:r>
    </w:p>
    <w:p>
      <w:pPr>
        <w:pStyle w:val="2"/>
        <w:ind w:firstLine="632" w:firstLineChars="200"/>
        <w:outlineLvl w:val="1"/>
        <w:rPr>
          <w:rFonts w:ascii="仿宋" w:hAnsi="仿宋" w:eastAsia="仿宋" w:cs="仿宋"/>
          <w:szCs w:val="32"/>
        </w:rPr>
      </w:pPr>
      <w:bookmarkStart w:id="6" w:name="_Toc633376791_WPSOffice_Level2"/>
      <w:bookmarkStart w:id="7" w:name="_Toc1037839774"/>
      <w:bookmarkStart w:id="8" w:name="_Toc749366253"/>
      <w:bookmarkStart w:id="9" w:name="_Toc149418461"/>
      <w:r>
        <w:rPr>
          <w:rFonts w:hint="eastAsia" w:ascii="仿宋" w:hAnsi="仿宋" w:eastAsia="仿宋" w:cs="仿宋"/>
          <w:szCs w:val="32"/>
        </w:rPr>
        <w:t>2.产品特色</w:t>
      </w:r>
      <w:bookmarkEnd w:id="6"/>
      <w:bookmarkEnd w:id="7"/>
      <w:bookmarkEnd w:id="8"/>
      <w:bookmarkEnd w:id="9"/>
    </w:p>
    <w:p>
      <w:pPr>
        <w:pStyle w:val="2"/>
        <w:ind w:firstLine="632" w:firstLineChars="200"/>
        <w:rPr>
          <w:rFonts w:ascii="仿宋" w:hAnsi="仿宋" w:eastAsia="仿宋" w:cs="仿宋"/>
          <w:szCs w:val="32"/>
        </w:rPr>
      </w:pPr>
      <w:r>
        <w:rPr>
          <w:rFonts w:hint="eastAsia" w:ascii="仿宋" w:hAnsi="仿宋" w:eastAsia="仿宋" w:cs="仿宋"/>
          <w:szCs w:val="32"/>
        </w:rPr>
        <w:t>专项贷款额度、差异化信贷政策和优惠定价政策。</w:t>
      </w:r>
    </w:p>
    <w:p>
      <w:pPr>
        <w:pStyle w:val="2"/>
        <w:ind w:firstLine="632" w:firstLineChars="200"/>
        <w:outlineLvl w:val="1"/>
        <w:rPr>
          <w:rFonts w:ascii="仿宋" w:hAnsi="仿宋" w:eastAsia="仿宋" w:cs="仿宋"/>
          <w:szCs w:val="32"/>
        </w:rPr>
      </w:pPr>
      <w:bookmarkStart w:id="10" w:name="_Toc2002316831_WPSOffice_Level2"/>
      <w:bookmarkStart w:id="11" w:name="_Toc1329722138"/>
      <w:bookmarkStart w:id="12" w:name="_Toc98762297"/>
      <w:bookmarkStart w:id="13" w:name="_Toc13069493"/>
      <w:r>
        <w:rPr>
          <w:rFonts w:hint="eastAsia" w:ascii="仿宋" w:hAnsi="仿宋" w:eastAsia="仿宋" w:cs="仿宋"/>
          <w:szCs w:val="32"/>
        </w:rPr>
        <w:t>3.适用对象</w:t>
      </w:r>
      <w:bookmarkEnd w:id="10"/>
      <w:bookmarkEnd w:id="11"/>
      <w:bookmarkEnd w:id="12"/>
      <w:bookmarkEnd w:id="13"/>
    </w:p>
    <w:p>
      <w:pPr>
        <w:pStyle w:val="2"/>
        <w:ind w:firstLine="632" w:firstLineChars="200"/>
        <w:rPr>
          <w:rFonts w:ascii="仿宋" w:hAnsi="仿宋" w:eastAsia="仿宋" w:cs="仿宋"/>
          <w:szCs w:val="32"/>
        </w:rPr>
      </w:pPr>
      <w:r>
        <w:rPr>
          <w:rFonts w:hint="eastAsia" w:ascii="仿宋" w:hAnsi="仿宋" w:eastAsia="仿宋" w:cs="仿宋"/>
          <w:szCs w:val="32"/>
        </w:rPr>
        <w:t>重点支持具有引领带动作用的央企及下属子公司、关键核心攻关具有关键支撑作用的行业龙头企业或细分领域龙头企业、省级及以上“单项冠军”或“专精特新”小巨人企业、承担重大科技基础设施建设和成果转化的企业。</w:t>
      </w:r>
    </w:p>
    <w:p>
      <w:pPr>
        <w:pStyle w:val="2"/>
        <w:ind w:firstLine="632" w:firstLineChars="200"/>
        <w:outlineLvl w:val="1"/>
        <w:rPr>
          <w:rFonts w:ascii="仿宋" w:hAnsi="仿宋" w:eastAsia="仿宋" w:cs="仿宋"/>
          <w:szCs w:val="32"/>
        </w:rPr>
      </w:pPr>
      <w:bookmarkStart w:id="14" w:name="_Toc1503782964"/>
      <w:bookmarkStart w:id="15" w:name="_Toc70660725"/>
      <w:bookmarkStart w:id="16" w:name="_Toc1644979807"/>
      <w:bookmarkStart w:id="17" w:name="_Toc269185013_WPSOffice_Level2"/>
      <w:r>
        <w:rPr>
          <w:rFonts w:hint="eastAsia" w:ascii="仿宋" w:hAnsi="仿宋" w:eastAsia="仿宋" w:cs="仿宋"/>
          <w:szCs w:val="32"/>
        </w:rPr>
        <w:t>4.业务流程</w:t>
      </w:r>
      <w:bookmarkEnd w:id="14"/>
      <w:bookmarkEnd w:id="15"/>
      <w:bookmarkEnd w:id="16"/>
      <w:bookmarkEnd w:id="17"/>
    </w:p>
    <w:p>
      <w:pPr>
        <w:pStyle w:val="2"/>
        <w:ind w:firstLine="632" w:firstLineChars="200"/>
        <w:rPr>
          <w:rFonts w:ascii="仿宋" w:hAnsi="仿宋" w:eastAsia="仿宋" w:cs="仿宋"/>
          <w:szCs w:val="32"/>
        </w:rPr>
      </w:pPr>
      <w:r>
        <w:rPr>
          <w:rFonts w:hint="eastAsia" w:ascii="仿宋" w:hAnsi="仿宋" w:eastAsia="仿宋" w:cs="仿宋"/>
          <w:szCs w:val="32"/>
        </w:rPr>
        <w:t>业务受理-贷款风险评估与尽职调查-贷款评审审查—合同谈判—合同审查签订—贷款发放—资金支付</w:t>
      </w:r>
    </w:p>
    <w:p>
      <w:pPr>
        <w:pStyle w:val="2"/>
        <w:ind w:firstLine="632" w:firstLineChars="200"/>
        <w:outlineLvl w:val="1"/>
        <w:rPr>
          <w:rFonts w:ascii="仿宋" w:hAnsi="仿宋" w:eastAsia="仿宋" w:cs="仿宋"/>
          <w:szCs w:val="32"/>
        </w:rPr>
      </w:pPr>
      <w:bookmarkStart w:id="18" w:name="_Toc1416600566_WPSOffice_Level2"/>
      <w:bookmarkStart w:id="19" w:name="_Toc133529593"/>
      <w:bookmarkStart w:id="20" w:name="_Toc1561651109"/>
      <w:bookmarkStart w:id="21" w:name="_Toc805271698"/>
      <w:r>
        <w:rPr>
          <w:rFonts w:hint="eastAsia" w:ascii="仿宋" w:hAnsi="仿宋" w:eastAsia="仿宋" w:cs="仿宋"/>
          <w:szCs w:val="32"/>
        </w:rPr>
        <w:t>5.典型案例</w:t>
      </w:r>
      <w:bookmarkEnd w:id="18"/>
      <w:bookmarkEnd w:id="19"/>
      <w:bookmarkEnd w:id="20"/>
      <w:bookmarkEnd w:id="21"/>
    </w:p>
    <w:p>
      <w:pPr>
        <w:pStyle w:val="2"/>
        <w:ind w:firstLine="632" w:firstLineChars="200"/>
        <w:rPr>
          <w:rFonts w:ascii="仿宋" w:hAnsi="仿宋" w:eastAsia="仿宋" w:cs="仿宋"/>
          <w:szCs w:val="32"/>
        </w:rPr>
      </w:pPr>
      <w:r>
        <w:rPr>
          <w:rFonts w:hint="eastAsia" w:ascii="仿宋" w:hAnsi="仿宋" w:eastAsia="仿宋" w:cs="仿宋"/>
          <w:szCs w:val="32"/>
        </w:rPr>
        <w:t>借款人是我国领先的农业装备供应商，已纳入“制造业单项冠军示范企业名单”。该项目借款用途为研发国内领先水平的适用于内、国际大型农场的多功能大型联合收割机。</w:t>
      </w:r>
    </w:p>
    <w:p>
      <w:pPr>
        <w:pStyle w:val="2"/>
        <w:ind w:firstLine="632" w:firstLineChars="200"/>
        <w:rPr>
          <w:rFonts w:ascii="仿宋" w:hAnsi="仿宋" w:eastAsia="仿宋" w:cs="仿宋"/>
          <w:szCs w:val="32"/>
        </w:rPr>
      </w:pPr>
      <w:r>
        <w:rPr>
          <w:rFonts w:hint="eastAsia" w:ascii="仿宋" w:hAnsi="仿宋" w:eastAsia="仿宋" w:cs="仿宋"/>
          <w:szCs w:val="32"/>
        </w:rPr>
        <w:t>该项目总投资40000万元，项目资本金10000万元（占比25%），申请银行贷款30000万元（占比75%）。资本金部分：企业自筹资金解决。融资部分：开发银行贷款，贷款额度3亿元，期限5年，信用贷款，年化利率3.4%。</w:t>
      </w:r>
    </w:p>
    <w:p>
      <w:pPr>
        <w:spacing w:line="580" w:lineRule="exact"/>
        <w:ind w:firstLine="632" w:firstLineChars="200"/>
        <w:rPr>
          <w:rFonts w:ascii="仿宋" w:hAnsi="仿宋" w:eastAsia="仿宋" w:cs="仿宋"/>
          <w:szCs w:val="32"/>
        </w:rPr>
      </w:pPr>
      <w:r>
        <w:rPr>
          <w:rFonts w:hint="eastAsia" w:ascii="仿宋" w:hAnsi="仿宋" w:eastAsia="仿宋" w:cs="仿宋"/>
          <w:szCs w:val="32"/>
        </w:rPr>
        <w:t xml:space="preserve">该项目通过综合运用科技创新及基础研究贷款产品，促进了企业技术研发和创新，有效降低了企业科技创新的融资成本，提升了农机产品的国际竞争力，助力企业向智能化、绿色化、全球产业链中高端方向发展。 </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pStyle w:val="2"/>
        <w:ind w:firstLine="632" w:firstLineChars="200"/>
        <w:rPr>
          <w:rFonts w:ascii="仿宋" w:hAnsi="仿宋" w:eastAsia="仿宋" w:cs="仿宋"/>
          <w:szCs w:val="32"/>
        </w:rPr>
      </w:pPr>
      <w:r>
        <w:rPr>
          <w:rFonts w:hint="eastAsia" w:ascii="仿宋" w:hAnsi="仿宋" w:eastAsia="仿宋" w:cs="仿宋"/>
          <w:szCs w:val="32"/>
        </w:rPr>
        <w:t>国开行各营业网点。</w:t>
      </w:r>
    </w:p>
    <w:p>
      <w:pPr>
        <w:pStyle w:val="2"/>
        <w:ind w:firstLine="632" w:firstLineChars="200"/>
        <w:rPr>
          <w:rFonts w:ascii="仿宋" w:hAnsi="仿宋" w:eastAsia="仿宋" w:cs="仿宋"/>
          <w:szCs w:val="32"/>
        </w:rPr>
      </w:pPr>
      <w:r>
        <w:rPr>
          <w:rFonts w:hint="eastAsia" w:ascii="仿宋" w:hAnsi="仿宋" w:eastAsia="仿宋" w:cs="仿宋"/>
          <w:szCs w:val="32"/>
        </w:rPr>
        <w:t>7.联系方式</w:t>
      </w:r>
    </w:p>
    <w:p>
      <w:pPr>
        <w:pStyle w:val="2"/>
        <w:rPr>
          <w:rFonts w:hint="eastAsia"/>
        </w:rPr>
      </w:pPr>
      <w:r>
        <w:rPr>
          <w:rFonts w:hint="eastAsia"/>
        </w:rPr>
        <w:t xml:space="preserve"> </w:t>
      </w:r>
      <w:r>
        <w:t xml:space="preserve">   </w:t>
      </w:r>
      <w:r>
        <w:rPr>
          <w:rFonts w:hint="eastAsia" w:ascii="仿宋" w:hAnsi="仿宋" w:eastAsia="仿宋" w:cs="仿宋"/>
          <w:szCs w:val="32"/>
        </w:rPr>
        <w:t>杨宗波</w:t>
      </w:r>
      <w:r>
        <w:rPr>
          <w:rFonts w:hint="eastAsia" w:ascii="仿宋" w:hAnsi="仿宋" w:eastAsia="仿宋" w:cs="仿宋"/>
          <w:szCs w:val="32"/>
          <w:lang w:val="en-US" w:eastAsia="zh-CN"/>
        </w:rPr>
        <w:t xml:space="preserve">  </w:t>
      </w:r>
      <w:r>
        <w:rPr>
          <w:rFonts w:hint="eastAsia" w:ascii="仿宋" w:hAnsi="仿宋" w:eastAsia="仿宋" w:cs="仿宋"/>
          <w:szCs w:val="32"/>
        </w:rPr>
        <w:t>0371-66000914</w:t>
      </w:r>
    </w:p>
    <w:p>
      <w:pPr>
        <w:spacing w:line="580" w:lineRule="exact"/>
        <w:ind w:firstLine="632" w:firstLineChars="200"/>
        <w:outlineLvl w:val="0"/>
        <w:rPr>
          <w:rFonts w:ascii="方正黑体_GBK" w:hAnsi="方正黑体_GBK" w:eastAsia="方正黑体_GBK" w:cs="方正黑体_GBK"/>
          <w:szCs w:val="32"/>
        </w:rPr>
      </w:pPr>
      <w:bookmarkStart w:id="22" w:name="_Toc1537960837_WPSOffice_Level1"/>
      <w:bookmarkStart w:id="23" w:name="_Toc79447339"/>
      <w:r>
        <w:rPr>
          <w:rFonts w:hint="eastAsia" w:ascii="方正黑体_GBK" w:hAnsi="方正黑体_GBK" w:eastAsia="方正黑体_GBK" w:cs="方正黑体_GBK"/>
          <w:szCs w:val="32"/>
        </w:rPr>
        <w:t>二、工商银行</w:t>
      </w:r>
      <w:bookmarkEnd w:id="22"/>
      <w:bookmarkEnd w:id="23"/>
    </w:p>
    <w:p>
      <w:pPr>
        <w:spacing w:line="580" w:lineRule="exact"/>
        <w:ind w:firstLine="632" w:firstLineChars="200"/>
        <w:outlineLvl w:val="1"/>
        <w:rPr>
          <w:rFonts w:ascii="华文楷体" w:hAnsi="华文楷体" w:eastAsia="华文楷体" w:cs="华文楷体"/>
          <w:szCs w:val="32"/>
        </w:rPr>
      </w:pPr>
      <w:bookmarkStart w:id="24" w:name="_Toc1575962389"/>
      <w:bookmarkStart w:id="25" w:name="_Toc1299353970_WPSOffice_Level2"/>
      <w:r>
        <w:rPr>
          <w:rFonts w:hint="eastAsia" w:ascii="华文楷体" w:hAnsi="华文楷体" w:eastAsia="华文楷体" w:cs="华文楷体"/>
          <w:szCs w:val="32"/>
        </w:rPr>
        <w:t>（一）工商银行科技贷</w:t>
      </w:r>
      <w:bookmarkEnd w:id="24"/>
      <w:bookmarkEnd w:id="25"/>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以河南省科学技术厅风险补偿机制为主导，以部分实物资产抵押、知识产权质押和股权质押为增信措施，用于支持科技企业日常经营周转等资金需求的融资业务。</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2.产品特点</w:t>
      </w:r>
    </w:p>
    <w:p>
      <w:pPr>
        <w:spacing w:line="580" w:lineRule="exact"/>
        <w:ind w:firstLine="632" w:firstLineChars="200"/>
        <w:rPr>
          <w:rFonts w:ascii="仿宋" w:hAnsi="仿宋" w:eastAsia="仿宋" w:cs="仿宋"/>
          <w:szCs w:val="32"/>
        </w:rPr>
      </w:pPr>
      <w:r>
        <w:rPr>
          <w:rFonts w:hint="eastAsia" w:ascii="仿宋" w:hAnsi="仿宋" w:eastAsia="仿宋" w:cs="仿宋"/>
          <w:szCs w:val="32"/>
        </w:rPr>
        <w:t>（1）解决科技企业轻资产、融资难问题。</w:t>
      </w:r>
    </w:p>
    <w:p>
      <w:pPr>
        <w:spacing w:line="580" w:lineRule="exact"/>
        <w:ind w:firstLine="632" w:firstLineChars="200"/>
        <w:rPr>
          <w:rFonts w:ascii="仿宋" w:hAnsi="仿宋" w:eastAsia="仿宋" w:cs="仿宋"/>
          <w:szCs w:val="32"/>
        </w:rPr>
      </w:pPr>
      <w:r>
        <w:rPr>
          <w:rFonts w:hint="eastAsia" w:ascii="仿宋" w:hAnsi="仿宋" w:eastAsia="仿宋" w:cs="仿宋"/>
          <w:szCs w:val="32"/>
        </w:rPr>
        <w:t>（2）享受优惠融资成本。</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河南省内高新技术企业和科技型中小企业。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工商银行所有网点。</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科技贷”是工商银行河南省行与河南省科学技术厅合作打造的一款弱担保、低利率针对科技型民营企业的专属产品，由河南省科学技术厅设立的科技信贷准备金作为损失补偿机制提供部分增信。工商银行××分行把握政策，不断提高自身业务能力，面对经济发展新常态，在做实普惠金融业务上，深刻领会普惠金融发展的现实和长久意义，将“科技贷”业务作为一种打破传统信贷的新兴业务，着力解决科技、高新企业轻资产、融资难、融资贵问题。在此基础上，工商银行××分行对辖内的科技、高新企业进行筛选、建立客户库并逐一走访，了解到××电力设备公司作为国家电网的下游企业，在2019年完成技术改造后，面临流动资金不足、抵押物价值低、融资成本高等问题。工商银行××分行积极向企业推介“科技贷”业务，主动上门服务。在经过深入企业调查分析，把调查结果及时反馈给省科技厅第三方尽调公司，在双方均已完成尽调后，快速办理准入手续、上报审批流程，迅速完成异地抵押工作，996万元贷款第一时间发放到位。贷款方式为信用，追加科技信贷准备金、企业贷款金额的30%实物资产抵押及实际控制人及其配偶无限连带责任保证，也为双方长期合作打下了良好的基础。</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pStyle w:val="2"/>
        <w:ind w:firstLine="632" w:firstLineChars="200"/>
        <w:rPr>
          <w:rFonts w:hint="eastAsia"/>
        </w:rPr>
      </w:pPr>
      <w:r>
        <w:rPr>
          <w:rFonts w:hint="eastAsia" w:ascii="仿宋" w:hAnsi="仿宋" w:eastAsia="仿宋" w:cs="仿宋"/>
          <w:szCs w:val="32"/>
        </w:rPr>
        <w:t>工商银行所有网点。</w:t>
      </w:r>
    </w:p>
    <w:p>
      <w:pPr>
        <w:pStyle w:val="2"/>
        <w:ind w:firstLine="632" w:firstLineChars="200"/>
        <w:rPr>
          <w:rFonts w:ascii="仿宋" w:hAnsi="仿宋" w:eastAsia="仿宋" w:cs="仿宋"/>
          <w:szCs w:val="32"/>
        </w:rPr>
      </w:pPr>
      <w:r>
        <w:rPr>
          <w:rFonts w:hint="eastAsia" w:ascii="仿宋" w:hAnsi="仿宋" w:eastAsia="仿宋" w:cs="仿宋"/>
          <w:szCs w:val="32"/>
        </w:rPr>
        <w:t>7.联系方式</w:t>
      </w:r>
    </w:p>
    <w:p>
      <w:pPr>
        <w:pStyle w:val="3"/>
        <w:ind w:firstLine="632" w:firstLineChars="200"/>
        <w:rPr>
          <w:rFonts w:hint="eastAsia" w:ascii="仿宋" w:hAnsi="仿宋" w:eastAsia="仿宋" w:cs="仿宋"/>
          <w:spacing w:val="0"/>
          <w:sz w:val="32"/>
          <w:szCs w:val="32"/>
        </w:rPr>
      </w:pPr>
      <w:r>
        <w:rPr>
          <w:rFonts w:hint="eastAsia" w:ascii="仿宋" w:hAnsi="仿宋" w:eastAsia="仿宋" w:cs="仿宋"/>
          <w:spacing w:val="0"/>
          <w:kern w:val="2"/>
          <w:sz w:val="32"/>
          <w:szCs w:val="32"/>
          <w:lang w:val="en-US" w:eastAsia="zh-CN" w:bidi="ar-SA"/>
        </w:rPr>
        <w:t>马静  13243213131  0393-6169969</w:t>
      </w:r>
    </w:p>
    <w:p>
      <w:pPr>
        <w:spacing w:line="580" w:lineRule="exact"/>
        <w:ind w:firstLine="632" w:firstLineChars="200"/>
        <w:outlineLvl w:val="1"/>
        <w:rPr>
          <w:rFonts w:ascii="仿宋" w:hAnsi="仿宋" w:eastAsia="仿宋" w:cs="仿宋"/>
          <w:szCs w:val="32"/>
        </w:rPr>
      </w:pPr>
      <w:bookmarkStart w:id="26" w:name="_Toc1881082744_WPSOffice_Level2"/>
      <w:bookmarkStart w:id="27" w:name="_Toc251051341"/>
      <w:r>
        <w:rPr>
          <w:rFonts w:hint="eastAsia" w:ascii="华文楷体" w:hAnsi="华文楷体" w:eastAsia="华文楷体" w:cs="华文楷体"/>
          <w:szCs w:val="32"/>
        </w:rPr>
        <w:t>（二）工商银行经营快贷</w:t>
      </w:r>
      <w:bookmarkEnd w:id="26"/>
      <w:bookmarkEnd w:id="27"/>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1.产品介绍</w:t>
      </w:r>
    </w:p>
    <w:p>
      <w:pPr>
        <w:spacing w:line="580" w:lineRule="exact"/>
        <w:ind w:firstLine="632" w:firstLineChars="200"/>
        <w:rPr>
          <w:rFonts w:ascii="仿宋" w:hAnsi="仿宋" w:eastAsia="仿宋" w:cs="仿宋"/>
          <w:szCs w:val="32"/>
        </w:rPr>
      </w:pPr>
      <w:r>
        <w:rPr>
          <w:rFonts w:hint="eastAsia" w:ascii="仿宋" w:hAnsi="仿宋" w:eastAsia="仿宋" w:cs="仿宋"/>
          <w:szCs w:val="32"/>
        </w:rPr>
        <w:t>运用大数据及互联网技术，根据不同业务场景基于客户的交易、资产、信用等多维度数据构建客户筛选、额度测算及风险监测模型，为符合要求的个人客户在线发放流动资金贷款的业务。</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（1）主动授信：通过系统模型筛选优质小微企业及个体工商户，生成白名单，系统对白名单自动测算授信额度；</w:t>
      </w:r>
    </w:p>
    <w:p>
      <w:pPr>
        <w:spacing w:line="580" w:lineRule="exact"/>
        <w:ind w:firstLine="632" w:firstLineChars="200"/>
        <w:rPr>
          <w:rFonts w:ascii="仿宋" w:hAnsi="仿宋" w:eastAsia="仿宋" w:cs="仿宋"/>
          <w:szCs w:val="32"/>
        </w:rPr>
      </w:pPr>
      <w:r>
        <w:rPr>
          <w:rFonts w:hint="eastAsia" w:ascii="仿宋" w:hAnsi="仿宋" w:eastAsia="仿宋" w:cs="仿宋"/>
          <w:szCs w:val="32"/>
        </w:rPr>
        <w:t>（2）无需担保：凭信用即可贷款，无需客户提供抵质押物；</w:t>
      </w:r>
    </w:p>
    <w:p>
      <w:pPr>
        <w:spacing w:line="580" w:lineRule="exact"/>
        <w:ind w:firstLine="632" w:firstLineChars="200"/>
        <w:rPr>
          <w:rFonts w:ascii="仿宋" w:hAnsi="仿宋" w:eastAsia="仿宋" w:cs="仿宋"/>
          <w:szCs w:val="32"/>
        </w:rPr>
      </w:pPr>
      <w:r>
        <w:rPr>
          <w:rFonts w:hint="eastAsia" w:ascii="仿宋" w:hAnsi="仿宋" w:eastAsia="仿宋" w:cs="仿宋"/>
          <w:szCs w:val="32"/>
        </w:rPr>
        <w:t>（3）一键即贷：全流程网络化处理，7*24小时服务，系统自动审批，实时到账；</w:t>
      </w:r>
    </w:p>
    <w:p>
      <w:pPr>
        <w:spacing w:line="580" w:lineRule="exact"/>
        <w:ind w:firstLine="632" w:firstLineChars="200"/>
        <w:rPr>
          <w:rFonts w:ascii="仿宋" w:hAnsi="仿宋" w:eastAsia="仿宋" w:cs="仿宋"/>
          <w:szCs w:val="32"/>
        </w:rPr>
      </w:pPr>
      <w:r>
        <w:rPr>
          <w:rFonts w:hint="eastAsia" w:ascii="仿宋" w:hAnsi="仿宋" w:eastAsia="仿宋" w:cs="仿宋"/>
          <w:szCs w:val="32"/>
        </w:rPr>
        <w:t>（4）额度可循环：推送额度可循环使用，单笔贷款最长6个月；</w:t>
      </w:r>
    </w:p>
    <w:p>
      <w:pPr>
        <w:spacing w:line="580" w:lineRule="exact"/>
        <w:ind w:firstLine="632" w:firstLineChars="200"/>
        <w:rPr>
          <w:rFonts w:ascii="仿宋" w:hAnsi="仿宋" w:eastAsia="仿宋" w:cs="仿宋"/>
          <w:szCs w:val="32"/>
        </w:rPr>
      </w:pPr>
      <w:r>
        <w:rPr>
          <w:rFonts w:hint="eastAsia" w:ascii="仿宋" w:hAnsi="仿宋" w:eastAsia="仿宋" w:cs="仿宋"/>
          <w:szCs w:val="32"/>
        </w:rPr>
        <w:t>（5）还款方式：利随本清。可提前还款，无最短贷款期限。</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在银行有交易、资产、纳税等行为，且经模型筛选纳入白名单的小微企业、个体工商户等，其企业主有融资需求，即可通过手机银行APP办理。</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（1）客户在个人手机银行首页选择【贷款&gt;经营快贷】；</w:t>
      </w:r>
    </w:p>
    <w:p>
      <w:pPr>
        <w:spacing w:line="580" w:lineRule="exact"/>
        <w:ind w:firstLine="632" w:firstLineChars="200"/>
        <w:rPr>
          <w:rFonts w:ascii="仿宋" w:hAnsi="仿宋" w:eastAsia="仿宋" w:cs="仿宋"/>
          <w:szCs w:val="32"/>
        </w:rPr>
      </w:pPr>
      <w:r>
        <w:rPr>
          <w:rFonts w:hint="eastAsia" w:ascii="仿宋" w:hAnsi="仿宋" w:eastAsia="仿宋" w:cs="仿宋"/>
          <w:szCs w:val="32"/>
        </w:rPr>
        <w:t>（2）在【制定贷款计划】页面中录入贷款金额、贷款期限和约定还款日，点击下一步；</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（3）选择放款、还款卡号，选择手机号，输入短信验证码，点击下一步</w:t>
      </w:r>
      <w:r>
        <w:rPr>
          <w:rFonts w:hint="eastAsia" w:ascii="仿宋" w:hAnsi="仿宋" w:eastAsia="仿宋" w:cs="仿宋"/>
          <w:szCs w:val="32"/>
          <w:lang w:eastAsia="zh-CN"/>
        </w:rPr>
        <w:t>；</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（4）确认申请个人信息，通讯地址可修改（可能需要填写婚姻状况、教育程度）。选择法人营业执照类型，点击下一步</w:t>
      </w:r>
      <w:r>
        <w:rPr>
          <w:rFonts w:hint="eastAsia" w:ascii="仿宋" w:hAnsi="仿宋" w:eastAsia="仿宋" w:cs="仿宋"/>
          <w:szCs w:val="32"/>
          <w:lang w:eastAsia="zh-CN"/>
        </w:rPr>
        <w:t>；</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（5）阅读借款合同和信息授权书，确认后勾选，点击下一步</w:t>
      </w:r>
      <w:r>
        <w:rPr>
          <w:rFonts w:hint="eastAsia" w:ascii="仿宋" w:hAnsi="仿宋" w:eastAsia="仿宋" w:cs="仿宋"/>
          <w:szCs w:val="32"/>
          <w:lang w:eastAsia="zh-CN"/>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rPr>
        <w:t>（6）使用U盾或电子密码器进行电子签名，完成贷款申请。</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2018年6月29日，洛阳分行辖内某支行为某科技公司法人代表成功发放经营快贷一笔。月底在其他银行、其他贷款品种都没有规模的情况下，客户通过工商银行手机银行线上自主申请提款，完成了线上提款并完成支付，而且时间极短，几分钟之内竟能发放贷款，即解决了客户的燃眉之急，又给客户带来了完美的服务体验。</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工商银行所有网点。</w:t>
      </w:r>
    </w:p>
    <w:p>
      <w:pPr>
        <w:pStyle w:val="2"/>
        <w:ind w:firstLine="632" w:firstLineChars="200"/>
        <w:rPr>
          <w:rFonts w:ascii="仿宋" w:hAnsi="仿宋" w:eastAsia="仿宋" w:cs="仿宋"/>
          <w:szCs w:val="32"/>
        </w:rPr>
      </w:pPr>
      <w:r>
        <w:rPr>
          <w:rFonts w:hint="eastAsia" w:ascii="仿宋" w:hAnsi="仿宋" w:eastAsia="仿宋" w:cs="仿宋"/>
          <w:szCs w:val="32"/>
        </w:rPr>
        <w:t>7.联系方式</w:t>
      </w:r>
    </w:p>
    <w:p>
      <w:pPr>
        <w:pStyle w:val="3"/>
        <w:ind w:firstLine="632" w:firstLineChars="200"/>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马静  13243213131  0393-6169969</w:t>
      </w:r>
    </w:p>
    <w:p>
      <w:pPr>
        <w:spacing w:line="580" w:lineRule="exact"/>
        <w:ind w:firstLine="632" w:firstLineChars="200"/>
        <w:outlineLvl w:val="1"/>
        <w:rPr>
          <w:rFonts w:ascii="华文楷体" w:hAnsi="华文楷体" w:eastAsia="华文楷体" w:cs="华文楷体"/>
          <w:szCs w:val="32"/>
        </w:rPr>
      </w:pPr>
      <w:bookmarkStart w:id="28" w:name="_Toc1749688309"/>
      <w:bookmarkStart w:id="29" w:name="_Toc1008821174_WPSOffice_Level2"/>
      <w:r>
        <w:rPr>
          <w:rFonts w:hint="eastAsia" w:ascii="华文楷体" w:hAnsi="华文楷体" w:eastAsia="华文楷体" w:cs="华文楷体"/>
          <w:szCs w:val="32"/>
        </w:rPr>
        <w:t>（三）工商银行“e抵快贷”</w:t>
      </w:r>
      <w:bookmarkEnd w:id="28"/>
      <w:bookmarkEnd w:id="29"/>
    </w:p>
    <w:p>
      <w:pPr>
        <w:spacing w:line="580" w:lineRule="exact"/>
        <w:ind w:firstLine="632" w:firstLineChars="200"/>
        <w:rPr>
          <w:rFonts w:ascii="仿宋" w:hAnsi="仿宋" w:eastAsia="仿宋" w:cs="仿宋"/>
          <w:szCs w:val="32"/>
        </w:rPr>
      </w:pPr>
      <w:r>
        <w:rPr>
          <w:rFonts w:hint="eastAsia" w:ascii="仿宋" w:hAnsi="仿宋" w:eastAsia="仿宋" w:cs="仿宋"/>
          <w:szCs w:val="32"/>
        </w:rPr>
        <w:t>1.产品介绍</w:t>
      </w:r>
    </w:p>
    <w:p>
      <w:pPr>
        <w:spacing w:line="580" w:lineRule="exact"/>
        <w:ind w:firstLine="632" w:firstLineChars="200"/>
        <w:rPr>
          <w:rFonts w:ascii="仿宋" w:hAnsi="仿宋" w:eastAsia="仿宋" w:cs="仿宋"/>
          <w:szCs w:val="32"/>
        </w:rPr>
      </w:pPr>
      <w:r>
        <w:rPr>
          <w:rFonts w:hint="eastAsia" w:ascii="仿宋" w:hAnsi="仿宋" w:eastAsia="仿宋" w:cs="仿宋"/>
          <w:szCs w:val="32"/>
        </w:rPr>
        <w:t>借款人以特定区域优质房地产作抵押，我行以“后台大数据＋前台标准化＋智能化”审贷模式办理网络循环贷款业务。</w:t>
      </w:r>
    </w:p>
    <w:p>
      <w:pPr>
        <w:spacing w:line="580" w:lineRule="exact"/>
        <w:ind w:firstLine="632" w:firstLineChars="200"/>
        <w:rPr>
          <w:rFonts w:ascii="仿宋" w:hAnsi="仿宋" w:eastAsia="仿宋" w:cs="仿宋"/>
          <w:szCs w:val="32"/>
        </w:rPr>
      </w:pP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（1）线上操作。客户可通过手机提出贷款申请。</w:t>
      </w:r>
    </w:p>
    <w:p>
      <w:pPr>
        <w:spacing w:line="580" w:lineRule="exact"/>
        <w:ind w:firstLine="632" w:firstLineChars="200"/>
        <w:rPr>
          <w:rFonts w:ascii="仿宋" w:hAnsi="仿宋" w:eastAsia="仿宋" w:cs="仿宋"/>
          <w:szCs w:val="32"/>
        </w:rPr>
      </w:pPr>
      <w:r>
        <w:rPr>
          <w:rFonts w:hint="eastAsia" w:ascii="仿宋" w:hAnsi="仿宋" w:eastAsia="仿宋" w:cs="仿宋"/>
          <w:szCs w:val="32"/>
        </w:rPr>
        <w:t>（2）快速审批。线上自动审批。</w:t>
      </w:r>
    </w:p>
    <w:p>
      <w:pPr>
        <w:spacing w:line="580" w:lineRule="exact"/>
        <w:ind w:firstLine="632" w:firstLineChars="200"/>
        <w:rPr>
          <w:rFonts w:ascii="仿宋" w:hAnsi="仿宋" w:eastAsia="仿宋" w:cs="仿宋"/>
          <w:szCs w:val="32"/>
        </w:rPr>
      </w:pPr>
      <w:r>
        <w:rPr>
          <w:rFonts w:hint="eastAsia" w:ascii="仿宋" w:hAnsi="仿宋" w:eastAsia="仿宋" w:cs="仿宋"/>
          <w:szCs w:val="32"/>
        </w:rPr>
        <w:t>（3）随借随还。客户可随时还款。</w:t>
      </w:r>
    </w:p>
    <w:p>
      <w:pPr>
        <w:spacing w:line="580" w:lineRule="exact"/>
        <w:ind w:firstLine="632" w:firstLineChars="200"/>
        <w:rPr>
          <w:rFonts w:ascii="仿宋" w:hAnsi="仿宋" w:eastAsia="仿宋" w:cs="仿宋"/>
          <w:szCs w:val="32"/>
        </w:rPr>
      </w:pPr>
      <w:r>
        <w:rPr>
          <w:rFonts w:hint="eastAsia" w:ascii="仿宋" w:hAnsi="仿宋" w:eastAsia="仿宋" w:cs="仿宋"/>
          <w:szCs w:val="32"/>
        </w:rPr>
        <w:t>（4）循环使用。授信额度可循环使用，单笔贷款期限最长一年。</w:t>
      </w:r>
    </w:p>
    <w:p>
      <w:pPr>
        <w:spacing w:line="580" w:lineRule="exact"/>
        <w:ind w:firstLine="632" w:firstLineChars="200"/>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拥有优质住房的小微企业、小微企业主和个体工商户。</w:t>
      </w:r>
    </w:p>
    <w:p>
      <w:pPr>
        <w:spacing w:line="580" w:lineRule="exact"/>
        <w:ind w:firstLine="632" w:firstLineChars="200"/>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（1）客户登陆手机银行，点击“贷款&gt;小微e贷&gt;e抵快贷”，金融申请页面；</w:t>
      </w:r>
    </w:p>
    <w:p>
      <w:pPr>
        <w:spacing w:line="580" w:lineRule="exact"/>
        <w:ind w:firstLine="632" w:firstLineChars="200"/>
        <w:rPr>
          <w:rFonts w:ascii="仿宋" w:hAnsi="仿宋" w:eastAsia="仿宋" w:cs="仿宋"/>
          <w:szCs w:val="32"/>
        </w:rPr>
      </w:pPr>
      <w:r>
        <w:rPr>
          <w:rFonts w:hint="eastAsia" w:ascii="仿宋" w:hAnsi="仿宋" w:eastAsia="仿宋" w:cs="仿宋"/>
          <w:szCs w:val="32"/>
        </w:rPr>
        <w:t>（2）选择经营所在地和贷款服务行，添加房产信息；</w:t>
      </w:r>
    </w:p>
    <w:p>
      <w:pPr>
        <w:spacing w:line="580" w:lineRule="exact"/>
        <w:ind w:firstLine="632" w:firstLineChars="200"/>
        <w:rPr>
          <w:rFonts w:ascii="仿宋" w:hAnsi="仿宋" w:eastAsia="仿宋" w:cs="仿宋"/>
          <w:szCs w:val="32"/>
        </w:rPr>
      </w:pPr>
      <w:r>
        <w:rPr>
          <w:rFonts w:hint="eastAsia" w:ascii="仿宋" w:hAnsi="仿宋" w:eastAsia="仿宋" w:cs="仿宋"/>
          <w:szCs w:val="32"/>
        </w:rPr>
        <w:t>（3）录入申请金额和循环使用期限，选择还款账户；</w:t>
      </w:r>
    </w:p>
    <w:p>
      <w:pPr>
        <w:spacing w:line="580" w:lineRule="exact"/>
        <w:ind w:firstLine="632" w:firstLineChars="200"/>
        <w:rPr>
          <w:rFonts w:ascii="仿宋" w:hAnsi="仿宋" w:eastAsia="仿宋" w:cs="仿宋"/>
          <w:szCs w:val="32"/>
        </w:rPr>
      </w:pPr>
      <w:r>
        <w:rPr>
          <w:rFonts w:hint="eastAsia" w:ascii="仿宋" w:hAnsi="仿宋" w:eastAsia="仿宋" w:cs="仿宋"/>
          <w:szCs w:val="32"/>
        </w:rPr>
        <w:t>（4）填写经营实体全称、营业执照类型等；</w:t>
      </w:r>
    </w:p>
    <w:p>
      <w:pPr>
        <w:spacing w:line="580" w:lineRule="exact"/>
        <w:ind w:firstLine="632" w:firstLineChars="200"/>
        <w:rPr>
          <w:rFonts w:ascii="仿宋" w:hAnsi="仿宋" w:eastAsia="仿宋" w:cs="仿宋"/>
          <w:szCs w:val="32"/>
        </w:rPr>
      </w:pPr>
      <w:r>
        <w:rPr>
          <w:rFonts w:hint="eastAsia" w:ascii="仿宋" w:hAnsi="仿宋" w:eastAsia="仿宋" w:cs="仿宋"/>
          <w:szCs w:val="32"/>
        </w:rPr>
        <w:t>（5）上传凭证资料及身份证、结婚证等信息；</w:t>
      </w:r>
    </w:p>
    <w:p>
      <w:pPr>
        <w:spacing w:line="580" w:lineRule="exact"/>
        <w:ind w:firstLine="632" w:firstLineChars="200"/>
        <w:rPr>
          <w:rFonts w:ascii="仿宋" w:hAnsi="仿宋" w:eastAsia="仿宋" w:cs="仿宋"/>
          <w:szCs w:val="32"/>
        </w:rPr>
      </w:pPr>
      <w:r>
        <w:rPr>
          <w:rFonts w:hint="eastAsia" w:ascii="仿宋" w:hAnsi="仿宋" w:eastAsia="仿宋" w:cs="仿宋"/>
          <w:szCs w:val="32"/>
        </w:rPr>
        <w:t>（6）在“贷款&gt;我的贷款&gt;查询申请结果”；</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（7）进入“贷款&gt;我的贷款&gt;我的经营贷款”，点击我的合同，点提款按钮。录入提款金额、期限、用途。勾选我同意</w:t>
      </w:r>
      <w:r>
        <w:rPr>
          <w:rFonts w:hint="eastAsia" w:ascii="仿宋" w:hAnsi="仿宋" w:eastAsia="仿宋" w:cs="仿宋"/>
          <w:szCs w:val="32"/>
          <w:lang w:eastAsia="zh-CN"/>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rPr>
        <w:t>（8）输入密码器密码或通过U盾验签，提款完成。</w:t>
      </w:r>
    </w:p>
    <w:p>
      <w:pPr>
        <w:spacing w:line="580" w:lineRule="exact"/>
        <w:ind w:firstLine="632" w:firstLineChars="200"/>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某老板经营一家医药用品生产制造企业，受疫情影响，经营周转困难，复工复产急需资金，他的朋友李老板知道情况后向他推荐工行e抵快贷产品，某老板赶紧登陆工行手机银行，按照页面提示操作申请贷款，并在客户经理指导下完成房产抵押。很快，某老板的资金到账了，解决了企业复工复产融资需求。</w:t>
      </w:r>
    </w:p>
    <w:p>
      <w:pPr>
        <w:spacing w:line="580" w:lineRule="exact"/>
        <w:ind w:firstLine="632" w:firstLineChars="200"/>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工商银行所有网点。</w:t>
      </w:r>
    </w:p>
    <w:p>
      <w:pPr>
        <w:pStyle w:val="2"/>
        <w:ind w:firstLine="632" w:firstLineChars="200"/>
        <w:rPr>
          <w:rFonts w:ascii="仿宋" w:hAnsi="仿宋" w:eastAsia="仿宋" w:cs="仿宋"/>
          <w:szCs w:val="32"/>
        </w:rPr>
      </w:pPr>
      <w:r>
        <w:rPr>
          <w:rFonts w:hint="eastAsia" w:ascii="仿宋" w:hAnsi="仿宋" w:eastAsia="仿宋" w:cs="仿宋"/>
          <w:szCs w:val="32"/>
        </w:rPr>
        <w:t>7.联系方式</w:t>
      </w:r>
    </w:p>
    <w:p>
      <w:pPr>
        <w:pStyle w:val="3"/>
        <w:ind w:firstLine="632" w:firstLineChars="200"/>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马静  13243213131  0393-6169969</w:t>
      </w:r>
    </w:p>
    <w:p>
      <w:pPr>
        <w:numPr>
          <w:ilvl w:val="0"/>
          <w:numId w:val="1"/>
        </w:numPr>
        <w:spacing w:line="580" w:lineRule="exact"/>
        <w:ind w:firstLine="632" w:firstLineChars="200"/>
        <w:outlineLvl w:val="0"/>
        <w:rPr>
          <w:rFonts w:ascii="方正黑体_GBK" w:hAnsi="方正黑体_GBK" w:eastAsia="方正黑体_GBK" w:cs="方正黑体_GBK"/>
          <w:szCs w:val="32"/>
        </w:rPr>
      </w:pPr>
      <w:bookmarkStart w:id="30" w:name="_Toc633376791_WPSOffice_Level1"/>
      <w:bookmarkStart w:id="31" w:name="_Toc1854923883"/>
      <w:r>
        <w:rPr>
          <w:rFonts w:hint="eastAsia" w:ascii="方正黑体_GBK" w:hAnsi="方正黑体_GBK" w:eastAsia="方正黑体_GBK" w:cs="方正黑体_GBK"/>
          <w:szCs w:val="32"/>
        </w:rPr>
        <w:t>农业银行</w:t>
      </w:r>
      <w:bookmarkEnd w:id="30"/>
      <w:bookmarkEnd w:id="31"/>
    </w:p>
    <w:p>
      <w:pPr>
        <w:spacing w:line="580" w:lineRule="exact"/>
        <w:ind w:left="632" w:leftChars="200"/>
        <w:outlineLvl w:val="1"/>
        <w:rPr>
          <w:rFonts w:ascii="华文楷体" w:hAnsi="华文楷体" w:eastAsia="华文楷体" w:cs="华文楷体"/>
          <w:szCs w:val="32"/>
        </w:rPr>
      </w:pPr>
      <w:bookmarkStart w:id="32" w:name="_Toc114706716"/>
      <w:bookmarkStart w:id="33" w:name="_Toc500127439_WPSOffice_Level2"/>
      <w:r>
        <w:rPr>
          <w:rFonts w:hint="eastAsia" w:ascii="华文楷体" w:hAnsi="华文楷体" w:eastAsia="华文楷体" w:cs="华文楷体"/>
          <w:szCs w:val="32"/>
        </w:rPr>
        <w:t>（一）农业银行科技贷</w:t>
      </w:r>
      <w:bookmarkEnd w:id="32"/>
      <w:bookmarkEnd w:id="33"/>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科技贷是对纳入到河南省科技型中小企业信贷风险补偿金补偿范围内的科技型小微企业发放的贷款业务。</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（1）政府增信多。省科技厅设立政府科技信贷准备金，承担企业贷款30%-60%的担保比例。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（2）资产抵押少。企业自有资产抵押少，最高仅需提供贷款金额30%的实物资产抵押，优质科技企业还可采用信用方式。</w:t>
      </w:r>
    </w:p>
    <w:p>
      <w:pPr>
        <w:spacing w:line="580" w:lineRule="exact"/>
        <w:ind w:firstLine="632" w:firstLineChars="200"/>
        <w:rPr>
          <w:rFonts w:ascii="仿宋" w:hAnsi="仿宋" w:eastAsia="仿宋" w:cs="仿宋"/>
          <w:szCs w:val="32"/>
        </w:rPr>
      </w:pPr>
      <w:r>
        <w:rPr>
          <w:rFonts w:hint="eastAsia" w:ascii="仿宋" w:hAnsi="仿宋" w:eastAsia="仿宋" w:cs="仿宋"/>
          <w:szCs w:val="32"/>
        </w:rPr>
        <w:t>（3）贷款利率低。按照政府给予科创型中小企业的优惠政策确定融资利率，节省融资费用，减轻企业负担。</w:t>
      </w:r>
    </w:p>
    <w:p>
      <w:pPr>
        <w:spacing w:line="580" w:lineRule="exact"/>
        <w:ind w:firstLine="632" w:firstLineChars="200"/>
        <w:rPr>
          <w:rFonts w:ascii="仿宋" w:hAnsi="仿宋" w:eastAsia="仿宋" w:cs="仿宋"/>
          <w:szCs w:val="32"/>
        </w:rPr>
      </w:pPr>
      <w:r>
        <w:rPr>
          <w:rFonts w:hint="eastAsia" w:ascii="仿宋" w:hAnsi="仿宋" w:eastAsia="仿宋" w:cs="仿宋"/>
          <w:szCs w:val="32"/>
        </w:rPr>
        <w:t>（4）融资额度高。单户贷款额度最高1000万，满足科技企业日常经营需求。</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科技贷适用于专精特新“小巨人”企业、科技型中小企业、高新技术企业。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业务申请→业务受理→业务调查→业务审查审批→签订合同（抵押登记）→贷款发放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某企业是一家高新技术企业，主营工业型材、磨具的精深加工，企业研投入较高。我行在了解到该公司新推出一款新型工业材料产品，存在备货资金不足的情况后，业务人员立即到企业进行实地调研，在取得科技厅备案认可后，根据企业生产经营需要，先行发放科技贷贷款600万元。贷款资金到位后，企业通过从国外采购相关原材料，及时向购买方提供新产品，有效解决流动资金不足难题，帮助企业实现新产品的有效推广及市场知名度的开拓。</w:t>
      </w:r>
    </w:p>
    <w:p>
      <w:pPr>
        <w:spacing w:line="580" w:lineRule="exact"/>
        <w:ind w:firstLine="632" w:firstLineChars="200"/>
        <w:outlineLvl w:val="2"/>
        <w:rPr>
          <w:rFonts w:hint="eastAsia" w:ascii="仿宋" w:hAnsi="仿宋" w:eastAsia="仿宋" w:cs="仿宋"/>
          <w:szCs w:val="32"/>
        </w:rPr>
      </w:pPr>
      <w:r>
        <w:rPr>
          <w:rFonts w:hint="eastAsia" w:ascii="仿宋" w:hAnsi="仿宋" w:eastAsia="仿宋" w:cs="仿宋"/>
          <w:szCs w:val="32"/>
        </w:rPr>
        <w:t>6.开办机构</w:t>
      </w:r>
    </w:p>
    <w:p>
      <w:pPr>
        <w:spacing w:line="580" w:lineRule="exact"/>
        <w:ind w:firstLine="672" w:firstLineChars="200"/>
        <w:outlineLvl w:val="2"/>
        <w:rPr>
          <w:rFonts w:ascii="仿宋" w:hAnsi="仿宋" w:eastAsia="仿宋" w:cs="仿宋"/>
          <w:spacing w:val="10"/>
          <w:szCs w:val="32"/>
        </w:rPr>
      </w:pPr>
      <w:r>
        <w:rPr>
          <w:rFonts w:hint="eastAsia" w:ascii="仿宋" w:hAnsi="仿宋" w:eastAsia="仿宋" w:cs="仿宋"/>
          <w:spacing w:val="10"/>
          <w:szCs w:val="32"/>
        </w:rPr>
        <w:t>农业银行所有网点。</w:t>
      </w:r>
    </w:p>
    <w:p>
      <w:pPr>
        <w:pStyle w:val="2"/>
        <w:ind w:firstLine="672" w:firstLineChars="200"/>
        <w:outlineLvl w:val="2"/>
        <w:rPr>
          <w:rFonts w:ascii="仿宋" w:hAnsi="仿宋" w:eastAsia="仿宋" w:cs="仿宋"/>
          <w:spacing w:val="10"/>
          <w:szCs w:val="32"/>
        </w:rPr>
      </w:pPr>
      <w:r>
        <w:rPr>
          <w:rFonts w:hint="eastAsia" w:ascii="仿宋" w:hAnsi="仿宋" w:eastAsia="仿宋" w:cs="仿宋"/>
          <w:spacing w:val="10"/>
          <w:szCs w:val="32"/>
        </w:rPr>
        <w:t>7.联系方式</w:t>
      </w:r>
    </w:p>
    <w:p>
      <w:pPr>
        <w:pStyle w:val="3"/>
        <w:ind w:firstLine="672" w:firstLineChars="200"/>
        <w:rPr>
          <w:rFonts w:ascii="仿宋" w:hAnsi="仿宋" w:eastAsia="仿宋" w:cs="仿宋"/>
          <w:sz w:val="32"/>
          <w:szCs w:val="32"/>
        </w:rPr>
      </w:pPr>
      <w:r>
        <w:rPr>
          <w:rFonts w:hint="eastAsia" w:ascii="仿宋" w:hAnsi="仿宋" w:eastAsia="仿宋" w:cs="仿宋"/>
          <w:sz w:val="32"/>
          <w:szCs w:val="32"/>
        </w:rPr>
        <w:t>高雅文  18238357886  0393-6676071</w:t>
      </w:r>
    </w:p>
    <w:p>
      <w:pPr>
        <w:pStyle w:val="3"/>
        <w:ind w:firstLine="672" w:firstLineChars="200"/>
        <w:rPr>
          <w:rFonts w:hint="eastAsia" w:ascii="仿宋" w:hAnsi="仿宋" w:eastAsia="仿宋" w:cs="仿宋"/>
          <w:sz w:val="32"/>
          <w:szCs w:val="32"/>
        </w:rPr>
      </w:pPr>
      <w:r>
        <w:rPr>
          <w:rFonts w:hint="eastAsia" w:ascii="仿宋" w:hAnsi="仿宋" w:eastAsia="仿宋" w:cs="仿宋"/>
          <w:sz w:val="32"/>
          <w:szCs w:val="32"/>
        </w:rPr>
        <w:t>张志勇  15839382893  0393-6676169</w:t>
      </w:r>
    </w:p>
    <w:p>
      <w:pPr>
        <w:spacing w:line="580" w:lineRule="exact"/>
        <w:ind w:left="632" w:leftChars="200"/>
        <w:outlineLvl w:val="1"/>
        <w:rPr>
          <w:rFonts w:ascii="华文楷体" w:hAnsi="华文楷体" w:eastAsia="华文楷体" w:cs="华文楷体"/>
          <w:szCs w:val="32"/>
        </w:rPr>
      </w:pPr>
      <w:bookmarkStart w:id="34" w:name="_Toc679535361_WPSOffice_Level2"/>
      <w:bookmarkStart w:id="35" w:name="_Toc1309379286"/>
      <w:r>
        <w:rPr>
          <w:rFonts w:hint="eastAsia" w:ascii="华文楷体" w:hAnsi="华文楷体" w:eastAsia="华文楷体" w:cs="华文楷体"/>
          <w:szCs w:val="32"/>
        </w:rPr>
        <w:t>（二）农业银行链捷贷</w:t>
      </w:r>
      <w:bookmarkEnd w:id="34"/>
      <w:bookmarkEnd w:id="35"/>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链捷贷是依托农行互联网金融服务平台，通过与优质核心企业ERP系统对接或借助第三方供应链平台，获取真实贸易背景，外接外部工商、征信等数据源信息，借助大数据分析技术，面向核心企业的上下游客户集群，提供全流程线上批量、便捷用信的信贷产品。</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tabs>
          <w:tab w:val="left" w:pos="8400"/>
        </w:tabs>
        <w:spacing w:line="600" w:lineRule="exact"/>
        <w:ind w:firstLine="632" w:firstLineChars="200"/>
        <w:jc w:val="left"/>
        <w:rPr>
          <w:rFonts w:ascii="仿宋" w:hAnsi="仿宋" w:eastAsia="仿宋" w:cs="仿宋"/>
          <w:szCs w:val="32"/>
        </w:rPr>
      </w:pPr>
      <w:r>
        <w:rPr>
          <w:rFonts w:hint="eastAsia" w:ascii="仿宋" w:hAnsi="仿宋" w:eastAsia="仿宋" w:cs="仿宋"/>
          <w:szCs w:val="32"/>
        </w:rPr>
        <w:t>（1）决策智能化。利用上下游客户与核心企业的历史交易数据，进行客户评级、授信。</w:t>
      </w:r>
    </w:p>
    <w:p>
      <w:pPr>
        <w:tabs>
          <w:tab w:val="left" w:pos="8400"/>
        </w:tabs>
        <w:spacing w:line="600" w:lineRule="exact"/>
        <w:ind w:firstLine="632" w:firstLineChars="200"/>
        <w:jc w:val="left"/>
        <w:rPr>
          <w:rFonts w:ascii="仿宋" w:hAnsi="仿宋" w:eastAsia="仿宋" w:cs="仿宋"/>
          <w:szCs w:val="32"/>
        </w:rPr>
      </w:pPr>
      <w:r>
        <w:rPr>
          <w:rFonts w:hint="eastAsia" w:ascii="仿宋" w:hAnsi="仿宋" w:eastAsia="仿宋" w:cs="仿宋"/>
          <w:szCs w:val="32"/>
        </w:rPr>
        <w:t>（2）服务全国化。商圈上下游客户遍布全国各地，异地客户可以在互联网上申请贷款。</w:t>
      </w:r>
    </w:p>
    <w:p>
      <w:pPr>
        <w:tabs>
          <w:tab w:val="left" w:pos="8400"/>
        </w:tabs>
        <w:spacing w:line="600" w:lineRule="exact"/>
        <w:ind w:firstLine="632" w:firstLineChars="200"/>
        <w:jc w:val="left"/>
        <w:rPr>
          <w:rFonts w:ascii="仿宋" w:hAnsi="仿宋" w:eastAsia="仿宋" w:cs="仿宋"/>
          <w:szCs w:val="32"/>
        </w:rPr>
      </w:pPr>
      <w:r>
        <w:rPr>
          <w:rFonts w:hint="eastAsia" w:ascii="仿宋" w:hAnsi="仿宋" w:eastAsia="仿宋" w:cs="仿宋"/>
          <w:szCs w:val="32"/>
        </w:rPr>
        <w:t>（3）流程线上化。客户提交贷款申请后，后台自动对业务进行批量化办理和自动化审批。</w:t>
      </w:r>
    </w:p>
    <w:p>
      <w:pPr>
        <w:tabs>
          <w:tab w:val="left" w:pos="8400"/>
        </w:tabs>
        <w:spacing w:line="600" w:lineRule="exact"/>
        <w:ind w:firstLine="632" w:firstLineChars="200"/>
        <w:jc w:val="left"/>
        <w:rPr>
          <w:rFonts w:hint="eastAsia" w:ascii="仿宋" w:hAnsi="仿宋" w:eastAsia="仿宋" w:cs="仿宋"/>
          <w:szCs w:val="32"/>
        </w:rPr>
      </w:pPr>
      <w:r>
        <w:rPr>
          <w:rFonts w:hint="eastAsia" w:ascii="仿宋" w:hAnsi="仿宋" w:eastAsia="仿宋" w:cs="仿宋"/>
          <w:szCs w:val="32"/>
        </w:rPr>
        <w:t>（4）贷款信用化。对核心企业上游客户为纯信用放款。</w:t>
      </w:r>
    </w:p>
    <w:p>
      <w:pPr>
        <w:tabs>
          <w:tab w:val="left" w:pos="8400"/>
        </w:tabs>
        <w:spacing w:line="600" w:lineRule="exact"/>
        <w:ind w:firstLine="632" w:firstLineChars="200"/>
        <w:jc w:val="left"/>
        <w:rPr>
          <w:rFonts w:ascii="仿宋" w:hAnsi="仿宋" w:eastAsia="仿宋" w:cs="仿宋"/>
          <w:szCs w:val="32"/>
        </w:rPr>
      </w:pPr>
      <w:r>
        <w:rPr>
          <w:rFonts w:hint="eastAsia" w:ascii="仿宋" w:hAnsi="仿宋" w:eastAsia="仿宋" w:cs="仿宋"/>
          <w:szCs w:val="32"/>
        </w:rPr>
        <w:t>（5）融资定制化。依据客户应收账款或订单额度，灵活设置单笔贷款额度与期限，随借随还，即刻到账。</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600" w:lineRule="exact"/>
        <w:ind w:firstLine="632" w:firstLineChars="200"/>
        <w:outlineLvl w:val="1"/>
        <w:rPr>
          <w:rFonts w:ascii="仿宋" w:hAnsi="仿宋" w:eastAsia="仿宋" w:cs="仿宋"/>
          <w:szCs w:val="32"/>
        </w:rPr>
      </w:pPr>
      <w:bookmarkStart w:id="36" w:name="_Toc686946185"/>
      <w:bookmarkStart w:id="37" w:name="_Toc118135513"/>
      <w:bookmarkStart w:id="38" w:name="_Toc2028671072"/>
      <w:r>
        <w:rPr>
          <w:rFonts w:hint="eastAsia" w:ascii="仿宋" w:hAnsi="仿宋" w:eastAsia="仿宋" w:cs="仿宋"/>
          <w:szCs w:val="32"/>
        </w:rPr>
        <w:t>链捷贷适用于核心企业产业链的上游供应商和下游经销商。</w:t>
      </w:r>
      <w:bookmarkEnd w:id="36"/>
      <w:bookmarkEnd w:id="37"/>
      <w:bookmarkEnd w:id="38"/>
    </w:p>
    <w:p>
      <w:pPr>
        <w:spacing w:line="580" w:lineRule="exact"/>
        <w:ind w:firstLine="632" w:firstLineChars="200"/>
        <w:rPr>
          <w:rFonts w:ascii="仿宋" w:hAnsi="仿宋" w:eastAsia="仿宋" w:cs="仿宋"/>
          <w:szCs w:val="32"/>
        </w:rPr>
      </w:pPr>
      <w:r>
        <w:rPr>
          <w:rFonts w:hint="eastAsia" w:ascii="仿宋" w:hAnsi="仿宋" w:eastAsia="仿宋" w:cs="仿宋"/>
          <w:szCs w:val="32"/>
        </w:rPr>
        <w:t>4.业务流程</w:t>
      </w:r>
    </w:p>
    <w:p>
      <w:pPr>
        <w:spacing w:line="560" w:lineRule="exact"/>
        <w:ind w:firstLine="632" w:firstLineChars="200"/>
        <w:rPr>
          <w:rFonts w:ascii="仿宋" w:hAnsi="仿宋" w:eastAsia="仿宋" w:cs="仿宋"/>
          <w:szCs w:val="32"/>
        </w:rPr>
      </w:pPr>
      <w:r>
        <w:rPr>
          <w:rFonts w:hint="eastAsia" w:ascii="仿宋" w:hAnsi="仿宋" w:eastAsia="仿宋" w:cs="仿宋"/>
          <w:szCs w:val="32"/>
        </w:rPr>
        <w:t>核心企业部分：业务模式洽谈→服务方案制定、过审→合作协议签订→推荐上下游客户名单→平台对接注册</w:t>
      </w:r>
    </w:p>
    <w:p>
      <w:pPr>
        <w:spacing w:line="560" w:lineRule="exact"/>
        <w:ind w:firstLine="632" w:firstLineChars="200"/>
      </w:pPr>
      <w:r>
        <w:rPr>
          <w:rFonts w:hint="eastAsia" w:ascii="仿宋" w:hAnsi="仿宋" w:eastAsia="仿宋" w:cs="仿宋"/>
          <w:szCs w:val="32"/>
        </w:rPr>
        <w:t>上下游客户部分：平台注册→资料上传→贷款申请→系统审查审批→在线签订合同→在线用款和还款</w:t>
      </w:r>
    </w:p>
    <w:p>
      <w:pPr>
        <w:spacing w:line="580" w:lineRule="exact"/>
        <w:ind w:firstLine="632" w:firstLineChars="200"/>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pPr>
      <w:r>
        <w:rPr>
          <w:rFonts w:hint="eastAsia" w:ascii="仿宋" w:hAnsi="仿宋" w:eastAsia="仿宋" w:cs="仿宋"/>
          <w:szCs w:val="32"/>
        </w:rPr>
        <w:t>某企业是一家国家级农业产业化龙头企业，为其提供设备、原粮、饲料、辅料、疫苗等服务的供应商达上千家，遍布全国各地。供应商对核心企业的应收账款存在一定的账期，且多是实力弱、无抵押、融资难的小微企业，自身面临较大的资金周转压力，同时也严重制约核心企业产能的扩大。为解决该难题，农行通过“核心企业推荐＋历史数据分析”，优选与核心企业合作紧密、交易稳定的上游供应商，放宽了传统信贷业务对小微企业财务报表和担保的要求，运用大数据分析技术，对核心企业的上游企业实行批量准入、线上自动放贷，拓宽企业融资渠道，解决了核心企业上游供应商贷款难、担保难的问题，进而提高上游供应商产能，也帮助核心企业稳定供应渠道，增强整个供应链的整体竞争力和可持续发展能力。</w:t>
      </w:r>
    </w:p>
    <w:p>
      <w:pPr>
        <w:spacing w:line="580" w:lineRule="exact"/>
        <w:ind w:firstLine="632" w:firstLineChars="200"/>
        <w:rPr>
          <w:rFonts w:hint="eastAsia" w:ascii="仿宋" w:hAnsi="仿宋" w:eastAsia="仿宋" w:cs="仿宋"/>
          <w:szCs w:val="32"/>
        </w:rPr>
      </w:pPr>
      <w:r>
        <w:rPr>
          <w:rFonts w:hint="eastAsia" w:ascii="仿宋" w:hAnsi="仿宋" w:eastAsia="仿宋" w:cs="仿宋"/>
          <w:szCs w:val="32"/>
        </w:rPr>
        <w:t>6.开办机构</w:t>
      </w:r>
    </w:p>
    <w:p>
      <w:pPr>
        <w:spacing w:line="580" w:lineRule="exact"/>
        <w:ind w:firstLine="672" w:firstLineChars="200"/>
        <w:rPr>
          <w:rFonts w:ascii="仿宋" w:hAnsi="仿宋" w:eastAsia="仿宋" w:cs="仿宋"/>
          <w:spacing w:val="10"/>
          <w:szCs w:val="32"/>
        </w:rPr>
      </w:pPr>
      <w:r>
        <w:rPr>
          <w:rFonts w:hint="eastAsia" w:ascii="仿宋" w:hAnsi="仿宋" w:eastAsia="仿宋" w:cs="仿宋"/>
          <w:spacing w:val="10"/>
          <w:szCs w:val="32"/>
        </w:rPr>
        <w:t>农业银行所有网点。</w:t>
      </w:r>
    </w:p>
    <w:p>
      <w:pPr>
        <w:pStyle w:val="2"/>
        <w:ind w:firstLine="672" w:firstLineChars="200"/>
        <w:outlineLvl w:val="2"/>
        <w:rPr>
          <w:rFonts w:ascii="仿宋" w:hAnsi="仿宋" w:eastAsia="仿宋" w:cs="仿宋"/>
          <w:spacing w:val="10"/>
          <w:szCs w:val="32"/>
        </w:rPr>
      </w:pPr>
      <w:r>
        <w:rPr>
          <w:rFonts w:hint="eastAsia" w:ascii="仿宋" w:hAnsi="仿宋" w:eastAsia="仿宋" w:cs="仿宋"/>
          <w:spacing w:val="10"/>
          <w:szCs w:val="32"/>
        </w:rPr>
        <w:t>7.联系方式</w:t>
      </w:r>
    </w:p>
    <w:p>
      <w:pPr>
        <w:pStyle w:val="3"/>
        <w:ind w:firstLine="672" w:firstLineChars="200"/>
        <w:rPr>
          <w:rFonts w:ascii="仿宋" w:hAnsi="仿宋" w:eastAsia="仿宋" w:cs="仿宋"/>
          <w:sz w:val="32"/>
          <w:szCs w:val="32"/>
        </w:rPr>
      </w:pPr>
      <w:r>
        <w:rPr>
          <w:rFonts w:hint="eastAsia" w:ascii="仿宋" w:hAnsi="仿宋" w:eastAsia="仿宋" w:cs="仿宋"/>
          <w:sz w:val="32"/>
          <w:szCs w:val="32"/>
        </w:rPr>
        <w:t>高雅文  18238357886  0393-6676071</w:t>
      </w:r>
    </w:p>
    <w:p>
      <w:pPr>
        <w:pStyle w:val="3"/>
        <w:ind w:firstLine="672" w:firstLineChars="200"/>
        <w:rPr>
          <w:rFonts w:hint="eastAsia" w:ascii="仿宋" w:hAnsi="仿宋" w:eastAsia="仿宋" w:cs="仿宋"/>
          <w:sz w:val="32"/>
          <w:szCs w:val="32"/>
        </w:rPr>
      </w:pPr>
      <w:r>
        <w:rPr>
          <w:rFonts w:hint="eastAsia" w:ascii="仿宋" w:hAnsi="仿宋" w:eastAsia="仿宋" w:cs="仿宋"/>
          <w:sz w:val="32"/>
          <w:szCs w:val="32"/>
        </w:rPr>
        <w:t>张志勇  15839382893  0393-6676169</w:t>
      </w:r>
    </w:p>
    <w:p>
      <w:pPr>
        <w:spacing w:line="580" w:lineRule="exact"/>
        <w:ind w:left="632" w:leftChars="200"/>
        <w:outlineLvl w:val="1"/>
        <w:rPr>
          <w:rFonts w:ascii="华文楷体" w:hAnsi="华文楷体" w:eastAsia="华文楷体" w:cs="华文楷体"/>
          <w:szCs w:val="32"/>
        </w:rPr>
      </w:pPr>
      <w:bookmarkStart w:id="39" w:name="_Toc1454419388_WPSOffice_Level2"/>
      <w:bookmarkStart w:id="40" w:name="_Toc447920818"/>
      <w:r>
        <w:rPr>
          <w:rFonts w:hint="eastAsia" w:ascii="华文楷体" w:hAnsi="华文楷体" w:eastAsia="华文楷体" w:cs="华文楷体"/>
          <w:szCs w:val="32"/>
        </w:rPr>
        <w:t>（三）农业银行纳税e贷</w:t>
      </w:r>
      <w:bookmarkEnd w:id="39"/>
      <w:bookmarkEnd w:id="40"/>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纳税e贷是基于企业纳税信息，为诚信纳税的小微企业发放线上纯信用贷款。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tabs>
          <w:tab w:val="left" w:pos="8400"/>
        </w:tabs>
        <w:spacing w:line="600" w:lineRule="exact"/>
        <w:ind w:firstLine="632" w:firstLineChars="200"/>
        <w:jc w:val="left"/>
        <w:rPr>
          <w:rFonts w:ascii="仿宋" w:hAnsi="仿宋" w:eastAsia="仿宋" w:cs="仿宋"/>
          <w:szCs w:val="32"/>
        </w:rPr>
      </w:pPr>
      <w:r>
        <w:rPr>
          <w:rFonts w:hint="eastAsia" w:ascii="仿宋" w:hAnsi="仿宋" w:eastAsia="仿宋" w:cs="仿宋"/>
          <w:szCs w:val="32"/>
        </w:rPr>
        <w:t>（1）以税定贷，方便易得。根据税务数据核定贷款额度，助力企业利用税务信用换取银行信用，最高可贷300万元。</w:t>
      </w:r>
    </w:p>
    <w:p>
      <w:pPr>
        <w:tabs>
          <w:tab w:val="left" w:pos="8400"/>
        </w:tabs>
        <w:spacing w:line="600" w:lineRule="exact"/>
        <w:ind w:firstLine="632" w:firstLineChars="200"/>
        <w:jc w:val="left"/>
        <w:rPr>
          <w:rFonts w:ascii="仿宋" w:hAnsi="仿宋" w:eastAsia="仿宋" w:cs="仿宋"/>
          <w:szCs w:val="32"/>
        </w:rPr>
      </w:pPr>
      <w:r>
        <w:rPr>
          <w:rFonts w:hint="eastAsia" w:ascii="仿宋" w:hAnsi="仿宋" w:eastAsia="仿宋" w:cs="仿宋"/>
          <w:szCs w:val="32"/>
        </w:rPr>
        <w:t>（2）线上操作，秒申秒贷。全流程线上化自主办理，无需提供纸质材料，系统智能审批。</w:t>
      </w:r>
    </w:p>
    <w:p>
      <w:pPr>
        <w:tabs>
          <w:tab w:val="left" w:pos="8400"/>
        </w:tabs>
        <w:spacing w:line="600" w:lineRule="exact"/>
        <w:ind w:firstLine="632" w:firstLineChars="200"/>
        <w:jc w:val="left"/>
        <w:rPr>
          <w:rFonts w:ascii="仿宋" w:hAnsi="仿宋" w:eastAsia="仿宋" w:cs="仿宋"/>
          <w:szCs w:val="32"/>
        </w:rPr>
      </w:pPr>
      <w:r>
        <w:rPr>
          <w:rFonts w:hint="eastAsia" w:ascii="仿宋" w:hAnsi="仿宋" w:eastAsia="仿宋" w:cs="仿宋"/>
          <w:szCs w:val="32"/>
        </w:rPr>
        <w:t>（3）无需抵押，无需担保。纯信用放款，解决企业抵押担保难题。</w:t>
      </w:r>
    </w:p>
    <w:p>
      <w:pPr>
        <w:tabs>
          <w:tab w:val="left" w:pos="8400"/>
        </w:tabs>
        <w:spacing w:line="600" w:lineRule="exact"/>
        <w:ind w:firstLine="632" w:firstLineChars="200"/>
        <w:jc w:val="left"/>
      </w:pPr>
      <w:r>
        <w:rPr>
          <w:rFonts w:hint="eastAsia" w:ascii="仿宋" w:hAnsi="仿宋" w:eastAsia="仿宋" w:cs="仿宋"/>
          <w:szCs w:val="32"/>
        </w:rPr>
        <w:t>（4）低息让利，普惠小微。按日计息，不使用，不计息，最大限度帮助企业节省财务成本。</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纳税e贷适用于纳税信用等级A、B、M级的小微企业。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ind w:firstLine="632" w:firstLineChars="200"/>
        <w:rPr>
          <w:rFonts w:ascii="仿宋" w:hAnsi="仿宋" w:eastAsia="仿宋" w:cs="仿宋"/>
          <w:szCs w:val="32"/>
        </w:rPr>
      </w:pPr>
      <w:r>
        <w:rPr>
          <w:rFonts w:hint="eastAsia" w:ascii="仿宋" w:hAnsi="仿宋" w:eastAsia="仿宋" w:cs="仿宋"/>
          <w:kern w:val="0"/>
          <w:szCs w:val="32"/>
          <w:lang/>
        </w:rPr>
        <w:t>纳税授权→业务授权→接受授权→系统审查审批→签订合同→自助用款、还款。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kern w:val="0"/>
          <w:szCs w:val="32"/>
          <w:lang/>
        </w:rPr>
        <w:t>某面粉厂是一家是一家面粉日产能达100吨以上的粮食加工龙头企业，企业纳税信用记录良好。在7.20水灾发生当晚，该企业接到民政局通知，要求全力生产做好粮食供应保障，但由于道路及通讯受阻，一时无处筹措资金采购小麦。农行客户经理了解后主动上门并指导客户线上申请办理，当场授信276万元，企业立即打款给小麦供应商，一面全力防汛救灾，一面开足马力加班生产，受到当地政府部门的高度肯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ind w:firstLine="520"/>
        <w:rPr>
          <w:rFonts w:ascii="仿宋" w:hAnsi="仿宋" w:eastAsia="仿宋" w:cs="仿宋"/>
          <w:spacing w:val="10"/>
          <w:szCs w:val="32"/>
        </w:rPr>
      </w:pPr>
      <w:r>
        <w:rPr>
          <w:rFonts w:hint="eastAsia" w:ascii="仿宋" w:hAnsi="仿宋" w:eastAsia="仿宋" w:cs="仿宋"/>
          <w:spacing w:val="10"/>
          <w:szCs w:val="32"/>
        </w:rPr>
        <w:t>农业银行所有网点。</w:t>
      </w:r>
    </w:p>
    <w:p>
      <w:pPr>
        <w:pStyle w:val="2"/>
        <w:ind w:firstLine="672" w:firstLineChars="200"/>
        <w:outlineLvl w:val="2"/>
        <w:rPr>
          <w:rFonts w:ascii="仿宋" w:hAnsi="仿宋" w:eastAsia="仿宋" w:cs="仿宋"/>
          <w:spacing w:val="10"/>
          <w:szCs w:val="32"/>
        </w:rPr>
      </w:pPr>
      <w:r>
        <w:rPr>
          <w:rFonts w:hint="eastAsia" w:ascii="仿宋" w:hAnsi="仿宋" w:eastAsia="仿宋" w:cs="仿宋"/>
          <w:spacing w:val="10"/>
          <w:szCs w:val="32"/>
        </w:rPr>
        <w:t>7.联系方式</w:t>
      </w:r>
    </w:p>
    <w:p>
      <w:pPr>
        <w:pStyle w:val="3"/>
        <w:ind w:firstLine="672" w:firstLineChars="200"/>
        <w:rPr>
          <w:rFonts w:ascii="仿宋" w:hAnsi="仿宋" w:eastAsia="仿宋" w:cs="仿宋"/>
          <w:sz w:val="32"/>
          <w:szCs w:val="32"/>
        </w:rPr>
      </w:pPr>
      <w:r>
        <w:rPr>
          <w:rFonts w:hint="eastAsia" w:ascii="仿宋" w:hAnsi="仿宋" w:eastAsia="仿宋" w:cs="仿宋"/>
          <w:sz w:val="32"/>
          <w:szCs w:val="32"/>
        </w:rPr>
        <w:t>高雅文  18238357886  0393-6676071</w:t>
      </w:r>
    </w:p>
    <w:p>
      <w:pPr>
        <w:pStyle w:val="3"/>
        <w:ind w:firstLine="672" w:firstLineChars="200"/>
        <w:rPr>
          <w:rFonts w:ascii="仿宋" w:hAnsi="仿宋" w:eastAsia="仿宋" w:cs="仿宋"/>
          <w:sz w:val="32"/>
          <w:szCs w:val="32"/>
        </w:rPr>
      </w:pPr>
      <w:r>
        <w:rPr>
          <w:rFonts w:hint="eastAsia" w:ascii="仿宋" w:hAnsi="仿宋" w:eastAsia="仿宋" w:cs="仿宋"/>
          <w:sz w:val="32"/>
          <w:szCs w:val="32"/>
        </w:rPr>
        <w:t>张志勇  15839382893  0393-6676169</w:t>
      </w:r>
    </w:p>
    <w:p>
      <w:pPr>
        <w:spacing w:line="580" w:lineRule="exact"/>
        <w:ind w:left="632" w:leftChars="200"/>
        <w:outlineLvl w:val="1"/>
        <w:rPr>
          <w:rFonts w:ascii="华文楷体" w:hAnsi="华文楷体" w:eastAsia="华文楷体" w:cs="华文楷体"/>
          <w:szCs w:val="32"/>
        </w:rPr>
      </w:pPr>
      <w:bookmarkStart w:id="41" w:name="_Toc837767117_WPSOffice_Level2"/>
      <w:bookmarkStart w:id="42" w:name="_Toc1406964680"/>
      <w:r>
        <w:rPr>
          <w:rFonts w:hint="eastAsia" w:ascii="华文楷体" w:hAnsi="华文楷体" w:eastAsia="华文楷体" w:cs="华文楷体"/>
          <w:szCs w:val="32"/>
        </w:rPr>
        <w:t>（四）农业银行抵押e贷</w:t>
      </w:r>
      <w:bookmarkEnd w:id="41"/>
      <w:bookmarkEnd w:id="42"/>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抵押e贷是基于房产抵押信息，为小微企业发放的在线抵押类贷款。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tabs>
          <w:tab w:val="left" w:pos="8400"/>
        </w:tabs>
        <w:spacing w:line="600" w:lineRule="exact"/>
        <w:ind w:firstLine="632" w:firstLineChars="200"/>
        <w:jc w:val="left"/>
        <w:rPr>
          <w:rFonts w:ascii="仿宋" w:hAnsi="仿宋" w:eastAsia="仿宋" w:cs="仿宋"/>
          <w:szCs w:val="32"/>
        </w:rPr>
      </w:pPr>
      <w:r>
        <w:rPr>
          <w:rFonts w:hint="eastAsia" w:ascii="仿宋" w:hAnsi="仿宋" w:eastAsia="仿宋" w:cs="仿宋"/>
          <w:szCs w:val="32"/>
        </w:rPr>
        <w:t>（1）额度高，期限长。帮助企业盘活固定资产，贷款额度根据抵押物价值直接核定，最高可贷房产评估值的七成，额度最高1000万元，有效期最长达10年。</w:t>
      </w:r>
    </w:p>
    <w:p>
      <w:pPr>
        <w:tabs>
          <w:tab w:val="left" w:pos="8400"/>
        </w:tabs>
        <w:spacing w:line="600" w:lineRule="exact"/>
        <w:ind w:firstLine="632" w:firstLineChars="200"/>
        <w:jc w:val="left"/>
        <w:rPr>
          <w:rFonts w:ascii="仿宋" w:hAnsi="仿宋" w:eastAsia="仿宋" w:cs="仿宋"/>
          <w:szCs w:val="32"/>
        </w:rPr>
      </w:pPr>
      <w:r>
        <w:rPr>
          <w:rFonts w:hint="eastAsia" w:ascii="仿宋" w:hAnsi="仿宋" w:eastAsia="仿宋" w:cs="仿宋"/>
          <w:szCs w:val="32"/>
        </w:rPr>
        <w:t>（2）办理快，效率高。客户通过电子渠道自助申请办理，无需提供财务报表，表格化调查，智能化审批，有效提高企业融资效率。</w:t>
      </w:r>
    </w:p>
    <w:p>
      <w:pPr>
        <w:tabs>
          <w:tab w:val="left" w:pos="8400"/>
        </w:tabs>
        <w:spacing w:line="600" w:lineRule="exact"/>
        <w:ind w:firstLine="632" w:firstLineChars="200"/>
        <w:jc w:val="left"/>
      </w:pPr>
      <w:r>
        <w:rPr>
          <w:rFonts w:hint="eastAsia" w:ascii="仿宋" w:hAnsi="仿宋" w:eastAsia="仿宋" w:cs="仿宋"/>
          <w:szCs w:val="32"/>
        </w:rPr>
        <w:t>（3）利息少，体验好。按日计息，随借随还，有效节约企业融资成本。客户一次申请，循环使用，线上自主支用及还款，借还随心，简单便捷。</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抵押e贷适用于能够提供住房抵押的小微企业。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ind w:firstLine="632" w:firstLineChars="200"/>
        <w:rPr>
          <w:rFonts w:ascii="仿宋" w:hAnsi="仿宋" w:eastAsia="仿宋" w:cs="仿宋"/>
          <w:szCs w:val="32"/>
        </w:rPr>
      </w:pPr>
      <w:r>
        <w:rPr>
          <w:rFonts w:hint="eastAsia" w:ascii="仿宋" w:hAnsi="仿宋" w:eastAsia="仿宋" w:cs="仿宋"/>
          <w:szCs w:val="32"/>
        </w:rPr>
        <w:t>业务申请</w:t>
      </w:r>
      <w:r>
        <w:rPr>
          <w:rFonts w:hint="eastAsia" w:ascii="仿宋" w:hAnsi="仿宋" w:eastAsia="仿宋" w:cs="仿宋"/>
          <w:kern w:val="0"/>
          <w:szCs w:val="32"/>
          <w:lang/>
        </w:rPr>
        <w:t>→</w:t>
      </w:r>
      <w:r>
        <w:rPr>
          <w:rFonts w:hint="eastAsia" w:ascii="仿宋" w:hAnsi="仿宋" w:eastAsia="仿宋" w:cs="仿宋"/>
          <w:szCs w:val="32"/>
        </w:rPr>
        <w:t>业务调查</w:t>
      </w:r>
      <w:r>
        <w:rPr>
          <w:rFonts w:hint="eastAsia" w:ascii="仿宋" w:hAnsi="仿宋" w:eastAsia="仿宋" w:cs="仿宋"/>
          <w:kern w:val="0"/>
          <w:szCs w:val="32"/>
          <w:lang/>
        </w:rPr>
        <w:t>→系统</w:t>
      </w:r>
      <w:r>
        <w:rPr>
          <w:rFonts w:hint="eastAsia" w:ascii="仿宋" w:hAnsi="仿宋" w:eastAsia="仿宋" w:cs="仿宋"/>
          <w:szCs w:val="32"/>
        </w:rPr>
        <w:t>审查审批</w:t>
      </w:r>
      <w:r>
        <w:rPr>
          <w:rFonts w:hint="eastAsia" w:ascii="仿宋" w:hAnsi="仿宋" w:eastAsia="仿宋" w:cs="仿宋"/>
          <w:kern w:val="0"/>
          <w:szCs w:val="32"/>
          <w:lang/>
        </w:rPr>
        <w:t>→</w:t>
      </w:r>
      <w:r>
        <w:rPr>
          <w:rFonts w:hint="eastAsia" w:ascii="仿宋" w:hAnsi="仿宋" w:eastAsia="仿宋" w:cs="仿宋"/>
          <w:szCs w:val="32"/>
        </w:rPr>
        <w:t>合同签订</w:t>
      </w:r>
      <w:r>
        <w:rPr>
          <w:rFonts w:hint="eastAsia" w:ascii="仿宋" w:hAnsi="仿宋" w:eastAsia="仿宋" w:cs="仿宋"/>
          <w:kern w:val="0"/>
          <w:szCs w:val="32"/>
          <w:lang/>
        </w:rPr>
        <w:t>→</w:t>
      </w:r>
      <w:r>
        <w:rPr>
          <w:rFonts w:hint="eastAsia" w:ascii="仿宋" w:hAnsi="仿宋" w:eastAsia="仿宋" w:cs="仿宋"/>
          <w:szCs w:val="32"/>
        </w:rPr>
        <w:t>抵押登记</w:t>
      </w:r>
      <w:r>
        <w:rPr>
          <w:rFonts w:hint="eastAsia" w:ascii="仿宋" w:hAnsi="仿宋" w:eastAsia="仿宋" w:cs="仿宋"/>
          <w:kern w:val="0"/>
          <w:szCs w:val="32"/>
          <w:lang/>
        </w:rPr>
        <w:t>→自助用款、还款。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某公司因外围市场钢材价格的持续上涨，急需要一笔钱去购买原材料。企业主在我行办理业务时，了解到我行抵押e贷产品后，马上将其名下的一套住房作抵押，几天时间里，一笔350万元的贷款就在线到账了。在农行贷款资金的支持下，公司确保订单正常交付，也实现自身利润的最大化。</w:t>
      </w:r>
    </w:p>
    <w:p>
      <w:pPr>
        <w:spacing w:line="580" w:lineRule="exact"/>
        <w:ind w:firstLine="632" w:firstLineChars="200"/>
        <w:outlineLvl w:val="2"/>
        <w:rPr>
          <w:rFonts w:hint="eastAsia" w:ascii="仿宋" w:hAnsi="仿宋" w:eastAsia="仿宋" w:cs="仿宋"/>
          <w:szCs w:val="32"/>
        </w:rPr>
      </w:pPr>
      <w:r>
        <w:rPr>
          <w:rFonts w:hint="eastAsia" w:ascii="仿宋" w:hAnsi="仿宋" w:eastAsia="仿宋" w:cs="仿宋"/>
          <w:szCs w:val="32"/>
        </w:rPr>
        <w:t>6.开办机构</w:t>
      </w:r>
    </w:p>
    <w:p>
      <w:pPr>
        <w:spacing w:line="580" w:lineRule="exact"/>
        <w:ind w:firstLine="672" w:firstLineChars="200"/>
        <w:outlineLvl w:val="2"/>
        <w:rPr>
          <w:rFonts w:ascii="仿宋" w:hAnsi="仿宋" w:eastAsia="仿宋" w:cs="仿宋"/>
          <w:spacing w:val="10"/>
          <w:szCs w:val="32"/>
        </w:rPr>
      </w:pPr>
      <w:r>
        <w:rPr>
          <w:rFonts w:hint="eastAsia" w:ascii="仿宋" w:hAnsi="仿宋" w:eastAsia="仿宋" w:cs="仿宋"/>
          <w:spacing w:val="10"/>
          <w:szCs w:val="32"/>
        </w:rPr>
        <w:t>农业银行所有网点。</w:t>
      </w:r>
    </w:p>
    <w:p>
      <w:pPr>
        <w:pStyle w:val="2"/>
        <w:ind w:firstLine="672" w:firstLineChars="200"/>
        <w:outlineLvl w:val="2"/>
        <w:rPr>
          <w:rFonts w:ascii="仿宋" w:hAnsi="仿宋" w:eastAsia="仿宋" w:cs="仿宋"/>
          <w:spacing w:val="10"/>
          <w:szCs w:val="32"/>
        </w:rPr>
      </w:pPr>
      <w:r>
        <w:rPr>
          <w:rFonts w:hint="eastAsia" w:ascii="仿宋" w:hAnsi="仿宋" w:eastAsia="仿宋" w:cs="仿宋"/>
          <w:spacing w:val="10"/>
          <w:szCs w:val="32"/>
        </w:rPr>
        <w:t>7.联系方式</w:t>
      </w:r>
    </w:p>
    <w:p>
      <w:pPr>
        <w:pStyle w:val="3"/>
        <w:ind w:firstLine="672" w:firstLineChars="200"/>
        <w:rPr>
          <w:rFonts w:ascii="仿宋" w:hAnsi="仿宋" w:eastAsia="仿宋" w:cs="仿宋"/>
          <w:sz w:val="32"/>
          <w:szCs w:val="32"/>
        </w:rPr>
      </w:pPr>
      <w:r>
        <w:rPr>
          <w:rFonts w:hint="eastAsia" w:ascii="仿宋" w:hAnsi="仿宋" w:eastAsia="仿宋" w:cs="仿宋"/>
          <w:sz w:val="32"/>
          <w:szCs w:val="32"/>
        </w:rPr>
        <w:t>高雅文  18238357886  0393-6676071</w:t>
      </w:r>
    </w:p>
    <w:p>
      <w:pPr>
        <w:pStyle w:val="3"/>
        <w:ind w:firstLine="672" w:firstLineChars="200"/>
        <w:rPr>
          <w:rFonts w:ascii="仿宋" w:hAnsi="仿宋" w:eastAsia="仿宋" w:cs="仿宋"/>
          <w:sz w:val="32"/>
          <w:szCs w:val="32"/>
        </w:rPr>
      </w:pPr>
      <w:r>
        <w:rPr>
          <w:rFonts w:hint="eastAsia" w:ascii="仿宋" w:hAnsi="仿宋" w:eastAsia="仿宋" w:cs="仿宋"/>
          <w:sz w:val="32"/>
          <w:szCs w:val="32"/>
        </w:rPr>
        <w:t>张志勇  15839382893  0393-6676169</w:t>
      </w:r>
    </w:p>
    <w:p>
      <w:pPr>
        <w:pStyle w:val="2"/>
        <w:ind w:firstLine="632" w:firstLineChars="200"/>
        <w:outlineLvl w:val="0"/>
        <w:rPr>
          <w:rFonts w:ascii="方正黑体_GBK" w:hAnsi="方正黑体_GBK" w:eastAsia="方正黑体_GBK" w:cs="方正黑体_GBK"/>
          <w:szCs w:val="32"/>
        </w:rPr>
      </w:pPr>
      <w:bookmarkStart w:id="43" w:name="_Toc1371342809"/>
      <w:bookmarkStart w:id="44" w:name="_Toc2002316831_WPSOffice_Level1"/>
      <w:r>
        <w:rPr>
          <w:rFonts w:hint="eastAsia" w:ascii="方正黑体_GBK" w:hAnsi="方正黑体_GBK" w:eastAsia="方正黑体_GBK" w:cs="方正黑体_GBK"/>
          <w:szCs w:val="32"/>
        </w:rPr>
        <w:t>四、中国银行</w:t>
      </w:r>
      <w:bookmarkEnd w:id="43"/>
      <w:bookmarkEnd w:id="44"/>
    </w:p>
    <w:p>
      <w:pPr>
        <w:pStyle w:val="2"/>
        <w:ind w:firstLine="632" w:firstLineChars="200"/>
        <w:outlineLvl w:val="1"/>
        <w:rPr>
          <w:rFonts w:ascii="华文楷体" w:hAnsi="华文楷体" w:eastAsia="华文楷体" w:cs="华文楷体"/>
          <w:szCs w:val="32"/>
        </w:rPr>
      </w:pPr>
      <w:bookmarkStart w:id="45" w:name="_Toc792301588"/>
      <w:bookmarkStart w:id="46" w:name="_Toc1008442148_WPSOffice_Level2"/>
      <w:r>
        <w:rPr>
          <w:rFonts w:hint="eastAsia" w:ascii="华文楷体" w:hAnsi="华文楷体" w:eastAsia="华文楷体" w:cs="华文楷体"/>
          <w:szCs w:val="32"/>
        </w:rPr>
        <w:t>（一）中国银行科技贷</w:t>
      </w:r>
      <w:bookmarkEnd w:id="45"/>
      <w:bookmarkEnd w:id="46"/>
    </w:p>
    <w:p>
      <w:pPr>
        <w:pStyle w:val="2"/>
        <w:ind w:firstLine="632" w:firstLineChars="200"/>
        <w:outlineLvl w:val="2"/>
        <w:rPr>
          <w:rFonts w:ascii="仿宋" w:hAnsi="仿宋" w:eastAsia="仿宋" w:cs="仿宋"/>
          <w:szCs w:val="32"/>
        </w:rPr>
      </w:pPr>
      <w:r>
        <w:rPr>
          <w:rFonts w:hint="eastAsia" w:ascii="仿宋" w:hAnsi="仿宋" w:eastAsia="仿宋" w:cs="仿宋"/>
          <w:szCs w:val="32"/>
        </w:rPr>
        <w:t>1.产品简介</w:t>
      </w:r>
    </w:p>
    <w:p>
      <w:pPr>
        <w:pStyle w:val="2"/>
        <w:ind w:firstLine="632" w:firstLineChars="200"/>
        <w:rPr>
          <w:rFonts w:ascii="仿宋" w:hAnsi="仿宋" w:eastAsia="仿宋" w:cs="仿宋"/>
          <w:szCs w:val="32"/>
        </w:rPr>
      </w:pPr>
      <w:r>
        <w:rPr>
          <w:rFonts w:hint="eastAsia" w:ascii="仿宋" w:hAnsi="仿宋" w:eastAsia="仿宋" w:cs="仿宋"/>
          <w:szCs w:val="32"/>
        </w:rPr>
        <w:t>科技贷是指由河南省科技厅推荐科技型中小企业客户，中国银行贷款损失由财政资金提供的科技信贷准备金予以损失补偿的信贷业务模式。</w:t>
      </w:r>
    </w:p>
    <w:p>
      <w:pPr>
        <w:pStyle w:val="2"/>
        <w:ind w:firstLine="632" w:firstLineChars="200"/>
        <w:outlineLvl w:val="2"/>
        <w:rPr>
          <w:rFonts w:ascii="仿宋" w:hAnsi="仿宋" w:eastAsia="仿宋" w:cs="仿宋"/>
          <w:szCs w:val="32"/>
        </w:rPr>
      </w:pPr>
      <w:r>
        <w:rPr>
          <w:rFonts w:hint="eastAsia" w:ascii="仿宋" w:hAnsi="仿宋" w:eastAsia="仿宋" w:cs="仿宋"/>
          <w:szCs w:val="32"/>
        </w:rPr>
        <w:t>2.产品特色</w:t>
      </w:r>
    </w:p>
    <w:p>
      <w:pPr>
        <w:pStyle w:val="2"/>
        <w:ind w:firstLine="632" w:firstLineChars="200"/>
        <w:rPr>
          <w:rFonts w:ascii="仿宋" w:hAnsi="仿宋" w:eastAsia="仿宋" w:cs="仿宋"/>
          <w:szCs w:val="32"/>
        </w:rPr>
      </w:pPr>
      <w:r>
        <w:rPr>
          <w:rFonts w:hint="eastAsia" w:ascii="仿宋" w:hAnsi="仿宋" w:eastAsia="仿宋" w:cs="仿宋"/>
          <w:szCs w:val="32"/>
        </w:rPr>
        <w:t>（1）批量化授信产品，由省科技厅推荐，企业更易获得贷款。</w:t>
      </w:r>
    </w:p>
    <w:p>
      <w:pPr>
        <w:pStyle w:val="2"/>
        <w:ind w:firstLine="632" w:firstLineChars="200"/>
        <w:rPr>
          <w:rFonts w:ascii="仿宋" w:hAnsi="仿宋" w:eastAsia="仿宋" w:cs="仿宋"/>
          <w:szCs w:val="32"/>
        </w:rPr>
      </w:pPr>
      <w:r>
        <w:rPr>
          <w:rFonts w:hint="eastAsia" w:ascii="仿宋" w:hAnsi="仿宋" w:eastAsia="仿宋" w:cs="仿宋"/>
          <w:szCs w:val="32"/>
        </w:rPr>
        <w:t>（2）享受优惠融资成本。</w:t>
      </w:r>
    </w:p>
    <w:p>
      <w:pPr>
        <w:pStyle w:val="2"/>
        <w:ind w:firstLine="632" w:firstLineChars="200"/>
        <w:rPr>
          <w:rFonts w:ascii="仿宋" w:hAnsi="仿宋" w:eastAsia="仿宋" w:cs="仿宋"/>
          <w:szCs w:val="32"/>
        </w:rPr>
      </w:pPr>
      <w:r>
        <w:rPr>
          <w:rFonts w:hint="eastAsia" w:ascii="仿宋" w:hAnsi="仿宋" w:eastAsia="仿宋" w:cs="仿宋"/>
          <w:szCs w:val="32"/>
        </w:rPr>
        <w:t>（3）抵押物比例最高不超贷款本金的30%。</w:t>
      </w:r>
    </w:p>
    <w:p>
      <w:pPr>
        <w:pStyle w:val="2"/>
        <w:ind w:firstLine="632" w:firstLineChars="200"/>
        <w:rPr>
          <w:rFonts w:ascii="仿宋" w:hAnsi="仿宋" w:eastAsia="仿宋" w:cs="仿宋"/>
          <w:szCs w:val="32"/>
        </w:rPr>
      </w:pPr>
      <w:r>
        <w:rPr>
          <w:rFonts w:hint="eastAsia" w:ascii="仿宋" w:hAnsi="仿宋" w:eastAsia="仿宋" w:cs="仿宋"/>
          <w:szCs w:val="32"/>
        </w:rPr>
        <w:t>（4）授信额度高、期限灵活。</w:t>
      </w:r>
    </w:p>
    <w:p>
      <w:pPr>
        <w:pStyle w:val="2"/>
        <w:ind w:firstLine="632" w:firstLineChars="200"/>
        <w:outlineLvl w:val="2"/>
        <w:rPr>
          <w:rFonts w:ascii="仿宋" w:hAnsi="仿宋" w:eastAsia="仿宋" w:cs="仿宋"/>
          <w:szCs w:val="32"/>
        </w:rPr>
      </w:pPr>
      <w:r>
        <w:rPr>
          <w:rFonts w:hint="eastAsia" w:ascii="仿宋" w:hAnsi="仿宋" w:eastAsia="仿宋" w:cs="仿宋"/>
          <w:szCs w:val="32"/>
        </w:rPr>
        <w:t>3.适用对象</w:t>
      </w:r>
    </w:p>
    <w:p>
      <w:pPr>
        <w:pStyle w:val="2"/>
        <w:ind w:firstLine="632" w:firstLineChars="200"/>
        <w:rPr>
          <w:rFonts w:ascii="仿宋" w:hAnsi="仿宋" w:eastAsia="仿宋" w:cs="仿宋"/>
          <w:szCs w:val="32"/>
        </w:rPr>
      </w:pPr>
      <w:r>
        <w:rPr>
          <w:rFonts w:hint="eastAsia" w:ascii="仿宋" w:hAnsi="仿宋" w:eastAsia="仿宋" w:cs="仿宋"/>
          <w:szCs w:val="32"/>
        </w:rPr>
        <w:t>科技型中小企业。</w:t>
      </w:r>
    </w:p>
    <w:p>
      <w:pPr>
        <w:pStyle w:val="2"/>
        <w:ind w:firstLine="632" w:firstLineChars="200"/>
        <w:outlineLvl w:val="2"/>
        <w:rPr>
          <w:rFonts w:ascii="仿宋" w:hAnsi="仿宋" w:eastAsia="仿宋" w:cs="仿宋"/>
          <w:szCs w:val="32"/>
        </w:rPr>
      </w:pPr>
      <w:r>
        <w:rPr>
          <w:rFonts w:hint="eastAsia" w:ascii="仿宋" w:hAnsi="仿宋" w:eastAsia="仿宋" w:cs="仿宋"/>
          <w:szCs w:val="32"/>
        </w:rPr>
        <w:t>4.业务流程</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rPr>
        <w:t>（1）客户申请：企业向银行或三方尽调公司（科技厅准入）发起业务申请</w:t>
      </w:r>
      <w:r>
        <w:rPr>
          <w:rFonts w:hint="eastAsia" w:ascii="仿宋" w:hAnsi="仿宋" w:eastAsia="仿宋" w:cs="仿宋"/>
          <w:szCs w:val="32"/>
          <w:lang w:eastAsia="zh-CN"/>
        </w:rPr>
        <w:t>。</w:t>
      </w:r>
    </w:p>
    <w:p>
      <w:pPr>
        <w:pStyle w:val="2"/>
        <w:ind w:firstLine="632" w:firstLineChars="200"/>
        <w:rPr>
          <w:rFonts w:ascii="仿宋" w:hAnsi="仿宋" w:eastAsia="仿宋" w:cs="仿宋"/>
          <w:szCs w:val="32"/>
        </w:rPr>
      </w:pPr>
      <w:r>
        <w:rPr>
          <w:rFonts w:hint="eastAsia" w:ascii="仿宋" w:hAnsi="仿宋" w:eastAsia="仿宋" w:cs="仿宋"/>
          <w:szCs w:val="32"/>
        </w:rPr>
        <w:t>（2）贷前调查：银行及三方尽调公司分别开展贷前调查，重点调查核实科技专利含量、借款用途、盈利能力和成长性等。</w:t>
      </w:r>
    </w:p>
    <w:p>
      <w:pPr>
        <w:pStyle w:val="2"/>
        <w:ind w:firstLine="632" w:firstLineChars="200"/>
        <w:rPr>
          <w:rFonts w:ascii="仿宋" w:hAnsi="仿宋" w:eastAsia="仿宋" w:cs="仿宋"/>
          <w:szCs w:val="32"/>
        </w:rPr>
      </w:pPr>
      <w:r>
        <w:rPr>
          <w:rFonts w:hint="eastAsia" w:ascii="仿宋" w:hAnsi="仿宋" w:eastAsia="仿宋" w:cs="仿宋"/>
          <w:szCs w:val="32"/>
        </w:rPr>
        <w:t>（3）审查及审批：银行及三方尽调公司分别进行相应流程审批。</w:t>
      </w:r>
    </w:p>
    <w:p>
      <w:pPr>
        <w:pStyle w:val="2"/>
        <w:ind w:firstLine="632" w:firstLineChars="200"/>
        <w:rPr>
          <w:rFonts w:ascii="仿宋" w:hAnsi="仿宋" w:eastAsia="仿宋" w:cs="仿宋"/>
          <w:szCs w:val="32"/>
        </w:rPr>
      </w:pPr>
      <w:r>
        <w:rPr>
          <w:rFonts w:hint="eastAsia" w:ascii="仿宋" w:hAnsi="仿宋" w:eastAsia="仿宋" w:cs="仿宋"/>
          <w:szCs w:val="32"/>
        </w:rPr>
        <w:t>（4）业务备案：审批通过后，统一向省科研基地管理中心备案，纳入“科技贷”业务范围。</w:t>
      </w:r>
    </w:p>
    <w:p>
      <w:pPr>
        <w:pStyle w:val="2"/>
        <w:ind w:firstLine="632" w:firstLineChars="200"/>
        <w:rPr>
          <w:rFonts w:ascii="仿宋" w:hAnsi="仿宋" w:eastAsia="仿宋" w:cs="仿宋"/>
          <w:szCs w:val="32"/>
        </w:rPr>
      </w:pPr>
      <w:r>
        <w:rPr>
          <w:rFonts w:hint="eastAsia" w:ascii="仿宋" w:hAnsi="仿宋" w:eastAsia="仿宋" w:cs="仿宋"/>
          <w:szCs w:val="32"/>
        </w:rPr>
        <w:t>（5）贷款发放：按照管理规定发放贷款。</w:t>
      </w:r>
    </w:p>
    <w:p>
      <w:pPr>
        <w:pStyle w:val="2"/>
        <w:ind w:firstLine="632" w:firstLineChars="200"/>
        <w:outlineLvl w:val="2"/>
        <w:rPr>
          <w:rFonts w:ascii="仿宋" w:hAnsi="仿宋" w:eastAsia="仿宋" w:cs="仿宋"/>
          <w:szCs w:val="32"/>
        </w:rPr>
      </w:pPr>
      <w:r>
        <w:rPr>
          <w:rFonts w:hint="eastAsia" w:ascii="仿宋" w:hAnsi="仿宋" w:eastAsia="仿宋" w:cs="仿宋"/>
          <w:szCs w:val="32"/>
        </w:rPr>
        <w:t>5.典型案例</w:t>
      </w:r>
    </w:p>
    <w:p>
      <w:pPr>
        <w:pStyle w:val="2"/>
        <w:ind w:firstLine="632" w:firstLineChars="200"/>
        <w:rPr>
          <w:rFonts w:ascii="仿宋" w:hAnsi="仿宋" w:eastAsia="仿宋" w:cs="仿宋"/>
          <w:szCs w:val="32"/>
        </w:rPr>
      </w:pPr>
      <w:r>
        <w:rPr>
          <w:rFonts w:hint="eastAsia" w:ascii="仿宋" w:hAnsi="仿宋" w:eastAsia="仿宋" w:cs="仿宋"/>
          <w:szCs w:val="32"/>
        </w:rPr>
        <w:t>某分行下属支行在收到上级行下发的</w:t>
      </w:r>
      <w:bookmarkStart w:id="47" w:name="_Toc1729867997_WPSOffice_Level2"/>
      <w:r>
        <w:rPr>
          <w:rFonts w:hint="eastAsia" w:ascii="仿宋" w:hAnsi="仿宋" w:eastAsia="仿宋" w:cs="仿宋"/>
          <w:szCs w:val="32"/>
        </w:rPr>
        <w:t>科技型中小企</w:t>
      </w:r>
      <w:bookmarkEnd w:id="47"/>
      <w:r>
        <w:rPr>
          <w:rFonts w:hint="eastAsia" w:ascii="仿宋" w:hAnsi="仿宋" w:eastAsia="仿宋" w:cs="仿宋"/>
          <w:szCs w:val="32"/>
        </w:rPr>
        <w:t>业清单后，积极与第三方尽调公司对接，由其协助把关对</w:t>
      </w:r>
      <w:bookmarkStart w:id="48" w:name="_Toc607659971_WPSOffice_Level2"/>
      <w:r>
        <w:rPr>
          <w:rFonts w:hint="eastAsia" w:ascii="仿宋" w:hAnsi="仿宋" w:eastAsia="仿宋" w:cs="仿宋"/>
          <w:szCs w:val="32"/>
        </w:rPr>
        <w:t>客户进行初筛</w:t>
      </w:r>
      <w:bookmarkEnd w:id="48"/>
      <w:r>
        <w:rPr>
          <w:rFonts w:hint="eastAsia" w:ascii="仿宋" w:hAnsi="仿宋" w:eastAsia="仿宋" w:cs="仿宋"/>
          <w:szCs w:val="32"/>
        </w:rPr>
        <w:t>，同时双方共同前往目标客户进行现场调研。</w:t>
      </w:r>
      <w:bookmarkStart w:id="49" w:name="_Toc1028878948_WPSOffice_Level2"/>
      <w:r>
        <w:rPr>
          <w:rFonts w:hint="eastAsia" w:ascii="仿宋" w:hAnsi="仿宋" w:eastAsia="仿宋" w:cs="仿宋"/>
          <w:szCs w:val="32"/>
        </w:rPr>
        <w:t>某生物材料公</w:t>
      </w:r>
      <w:bookmarkEnd w:id="49"/>
      <w:r>
        <w:rPr>
          <w:rFonts w:hint="eastAsia" w:ascii="仿宋" w:hAnsi="仿宋" w:eastAsia="仿宋" w:cs="仿宋"/>
          <w:szCs w:val="32"/>
        </w:rPr>
        <w:t>司主要生产可降解塑料，产品大部分出口海外，支行了解到客户在我行有出口结算业务后，主动拜访客户，营销我行普惠金融及贸金产品。结合企业自身经营情况及有优化借款结构的需求，为其制定金融</w:t>
      </w:r>
      <w:bookmarkStart w:id="50" w:name="_Toc2134749206_WPSOffice_Level2"/>
      <w:r>
        <w:rPr>
          <w:rFonts w:hint="eastAsia" w:ascii="仿宋" w:hAnsi="仿宋" w:eastAsia="仿宋" w:cs="仿宋"/>
          <w:szCs w:val="32"/>
        </w:rPr>
        <w:t>方案，以科技</w:t>
      </w:r>
      <w:bookmarkEnd w:id="50"/>
      <w:r>
        <w:rPr>
          <w:rFonts w:hint="eastAsia" w:ascii="仿宋" w:hAnsi="仿宋" w:eastAsia="仿宋" w:cs="仿宋"/>
          <w:szCs w:val="32"/>
        </w:rPr>
        <w:t>贷的形式，为企业提供1000万元普惠金融贷款。</w:t>
      </w:r>
    </w:p>
    <w:p>
      <w:pPr>
        <w:pStyle w:val="2"/>
        <w:ind w:firstLine="632" w:firstLineChars="200"/>
        <w:outlineLvl w:val="2"/>
        <w:rPr>
          <w:rFonts w:ascii="仿宋" w:hAnsi="仿宋" w:eastAsia="仿宋" w:cs="仿宋"/>
          <w:szCs w:val="32"/>
        </w:rPr>
      </w:pPr>
      <w:r>
        <w:rPr>
          <w:rFonts w:hint="eastAsia" w:ascii="仿宋" w:hAnsi="仿宋" w:eastAsia="仿宋" w:cs="仿宋"/>
          <w:szCs w:val="32"/>
        </w:rPr>
        <w:t>6.开办机构</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rPr>
        <w:t>中国银行各分支机构</w:t>
      </w:r>
      <w:r>
        <w:rPr>
          <w:rFonts w:hint="eastAsia" w:ascii="仿宋" w:hAnsi="仿宋" w:eastAsia="仿宋" w:cs="仿宋"/>
          <w:szCs w:val="32"/>
          <w:lang w:eastAsia="zh-CN"/>
        </w:rPr>
        <w:t>。</w:t>
      </w:r>
    </w:p>
    <w:p>
      <w:pPr>
        <w:pStyle w:val="2"/>
        <w:numPr>
          <w:ilvl w:val="0"/>
          <w:numId w:val="2"/>
        </w:numPr>
        <w:ind w:firstLine="632" w:firstLineChars="200"/>
        <w:outlineLvl w:val="2"/>
        <w:rPr>
          <w:rFonts w:ascii="仿宋" w:hAnsi="仿宋" w:eastAsia="仿宋" w:cs="仿宋"/>
          <w:szCs w:val="32"/>
        </w:rPr>
      </w:pPr>
      <w:r>
        <w:rPr>
          <w:rFonts w:hint="eastAsia" w:ascii="仿宋" w:hAnsi="仿宋" w:eastAsia="仿宋" w:cs="仿宋"/>
          <w:szCs w:val="32"/>
        </w:rPr>
        <w:t>联系方式</w:t>
      </w:r>
    </w:p>
    <w:p>
      <w:pPr>
        <w:pStyle w:val="3"/>
        <w:ind w:firstLine="632" w:firstLineChars="200"/>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王语童  18839355302</w:t>
      </w:r>
    </w:p>
    <w:p>
      <w:pPr>
        <w:pStyle w:val="2"/>
        <w:ind w:firstLine="632" w:firstLineChars="200"/>
        <w:outlineLvl w:val="1"/>
        <w:rPr>
          <w:rFonts w:ascii="华文楷体" w:hAnsi="华文楷体" w:eastAsia="华文楷体" w:cs="华文楷体"/>
          <w:szCs w:val="32"/>
        </w:rPr>
      </w:pPr>
      <w:bookmarkStart w:id="51" w:name="_Toc1415555879_WPSOffice_Level2"/>
      <w:bookmarkStart w:id="52" w:name="_Toc1247022758"/>
      <w:r>
        <w:rPr>
          <w:rFonts w:hint="eastAsia" w:ascii="华文楷体" w:hAnsi="华文楷体" w:eastAsia="华文楷体" w:cs="华文楷体"/>
          <w:szCs w:val="32"/>
        </w:rPr>
        <w:t>（二）中国银行中银专利贷</w:t>
      </w:r>
      <w:bookmarkEnd w:id="51"/>
      <w:bookmarkEnd w:id="52"/>
    </w:p>
    <w:p>
      <w:pPr>
        <w:pStyle w:val="2"/>
        <w:ind w:firstLine="632" w:firstLineChars="200"/>
        <w:outlineLvl w:val="2"/>
        <w:rPr>
          <w:rFonts w:ascii="仿宋" w:hAnsi="仿宋" w:eastAsia="仿宋" w:cs="仿宋"/>
          <w:szCs w:val="32"/>
        </w:rPr>
      </w:pPr>
      <w:r>
        <w:rPr>
          <w:rFonts w:hint="eastAsia" w:ascii="仿宋" w:hAnsi="仿宋" w:eastAsia="仿宋" w:cs="仿宋"/>
          <w:szCs w:val="32"/>
        </w:rPr>
        <w:t>1.产品简介</w:t>
      </w:r>
    </w:p>
    <w:p>
      <w:pPr>
        <w:pStyle w:val="2"/>
        <w:ind w:firstLine="632" w:firstLineChars="200"/>
        <w:rPr>
          <w:rFonts w:ascii="仿宋" w:hAnsi="仿宋" w:eastAsia="仿宋" w:cs="仿宋"/>
          <w:szCs w:val="32"/>
        </w:rPr>
      </w:pPr>
      <w:r>
        <w:rPr>
          <w:rFonts w:hint="eastAsia" w:ascii="仿宋" w:hAnsi="仿宋" w:eastAsia="仿宋" w:cs="仿宋"/>
          <w:szCs w:val="32"/>
        </w:rPr>
        <w:t>是指中国银行与各级知识产权管理部门搭建合作平台，参照专利权价值和企业成长性，通过专利权质押担保等综合金融服务，为科技型小微企业客户群提供批量授信的业务模式。产品服务包括确权</w:t>
      </w:r>
      <w:bookmarkStart w:id="53" w:name="_Toc1298464550_WPSOffice_Level2"/>
      <w:r>
        <w:rPr>
          <w:rFonts w:hint="eastAsia" w:ascii="仿宋" w:hAnsi="仿宋" w:eastAsia="仿宋" w:cs="仿宋"/>
          <w:szCs w:val="32"/>
        </w:rPr>
        <w:t>、评估、质押</w:t>
      </w:r>
      <w:bookmarkEnd w:id="53"/>
      <w:r>
        <w:rPr>
          <w:rFonts w:hint="eastAsia" w:ascii="仿宋" w:hAnsi="仿宋" w:eastAsia="仿宋" w:cs="仿宋"/>
          <w:szCs w:val="32"/>
        </w:rPr>
        <w:t>登记（备案）、融资、贴息及后续质押物处置、流转、变现等</w:t>
      </w:r>
      <w:bookmarkStart w:id="54" w:name="_Toc750876641_WPSOffice_Level2"/>
      <w:r>
        <w:rPr>
          <w:rFonts w:hint="eastAsia" w:ascii="仿宋" w:hAnsi="仿宋" w:eastAsia="仿宋" w:cs="仿宋"/>
          <w:szCs w:val="32"/>
        </w:rPr>
        <w:t>一条龙的专利</w:t>
      </w:r>
      <w:bookmarkEnd w:id="54"/>
      <w:r>
        <w:rPr>
          <w:rFonts w:hint="eastAsia" w:ascii="仿宋" w:hAnsi="仿宋" w:eastAsia="仿宋" w:cs="仿宋"/>
          <w:szCs w:val="32"/>
        </w:rPr>
        <w:t>权质押融资等综合金融服务。</w:t>
      </w:r>
    </w:p>
    <w:p>
      <w:pPr>
        <w:pStyle w:val="2"/>
        <w:ind w:firstLine="632" w:firstLineChars="200"/>
        <w:outlineLvl w:val="2"/>
        <w:rPr>
          <w:rFonts w:ascii="仿宋" w:hAnsi="仿宋" w:eastAsia="仿宋" w:cs="仿宋"/>
          <w:szCs w:val="32"/>
        </w:rPr>
      </w:pPr>
      <w:r>
        <w:rPr>
          <w:rFonts w:hint="eastAsia" w:ascii="仿宋" w:hAnsi="仿宋" w:eastAsia="仿宋" w:cs="仿宋"/>
          <w:szCs w:val="32"/>
        </w:rPr>
        <w:t>2.产品特点</w:t>
      </w:r>
    </w:p>
    <w:p>
      <w:pPr>
        <w:pStyle w:val="2"/>
        <w:ind w:firstLine="632" w:firstLineChars="200"/>
        <w:rPr>
          <w:rFonts w:ascii="仿宋" w:hAnsi="仿宋" w:eastAsia="仿宋" w:cs="仿宋"/>
          <w:szCs w:val="32"/>
        </w:rPr>
      </w:pPr>
      <w:r>
        <w:rPr>
          <w:rFonts w:hint="eastAsia" w:ascii="仿宋" w:hAnsi="仿宋" w:eastAsia="仿宋" w:cs="仿宋"/>
          <w:szCs w:val="32"/>
        </w:rPr>
        <w:t>（1）联合各级知识产权管理部门创新“一条龙”服务模式。</w:t>
      </w:r>
    </w:p>
    <w:p>
      <w:pPr>
        <w:pStyle w:val="2"/>
        <w:ind w:firstLine="632" w:firstLineChars="200"/>
        <w:rPr>
          <w:rFonts w:ascii="仿宋" w:hAnsi="仿宋" w:eastAsia="仿宋" w:cs="仿宋"/>
          <w:szCs w:val="32"/>
        </w:rPr>
      </w:pPr>
      <w:r>
        <w:rPr>
          <w:rFonts w:hint="eastAsia" w:ascii="仿宋" w:hAnsi="仿宋" w:eastAsia="仿宋" w:cs="仿宋"/>
          <w:szCs w:val="32"/>
        </w:rPr>
        <w:t>（2）批量化授信产品，有效降低企业融资成本。</w:t>
      </w:r>
    </w:p>
    <w:p>
      <w:pPr>
        <w:pStyle w:val="2"/>
        <w:ind w:firstLine="632" w:firstLineChars="200"/>
        <w:rPr>
          <w:rFonts w:ascii="仿宋" w:hAnsi="仿宋" w:eastAsia="仿宋" w:cs="仿宋"/>
          <w:szCs w:val="32"/>
        </w:rPr>
      </w:pPr>
      <w:r>
        <w:rPr>
          <w:rFonts w:hint="eastAsia" w:ascii="仿宋" w:hAnsi="仿宋" w:eastAsia="仿宋" w:cs="仿宋"/>
          <w:szCs w:val="32"/>
        </w:rPr>
        <w:t>（3）授信额度高、期限灵活</w:t>
      </w:r>
    </w:p>
    <w:p>
      <w:pPr>
        <w:pStyle w:val="2"/>
        <w:ind w:firstLine="632" w:firstLineChars="200"/>
        <w:outlineLvl w:val="2"/>
        <w:rPr>
          <w:rFonts w:ascii="仿宋" w:hAnsi="仿宋" w:eastAsia="仿宋" w:cs="仿宋"/>
          <w:szCs w:val="32"/>
        </w:rPr>
      </w:pPr>
      <w:r>
        <w:rPr>
          <w:rFonts w:hint="eastAsia" w:ascii="仿宋" w:hAnsi="仿宋" w:eastAsia="仿宋" w:cs="仿宋"/>
          <w:szCs w:val="32"/>
        </w:rPr>
        <w:t>3.适用对象</w:t>
      </w:r>
    </w:p>
    <w:p>
      <w:pPr>
        <w:pStyle w:val="2"/>
        <w:ind w:firstLine="632" w:firstLineChars="200"/>
        <w:rPr>
          <w:rFonts w:ascii="仿宋" w:hAnsi="仿宋" w:eastAsia="仿宋" w:cs="仿宋"/>
          <w:szCs w:val="32"/>
        </w:rPr>
      </w:pPr>
      <w:r>
        <w:rPr>
          <w:rFonts w:hint="eastAsia" w:ascii="仿宋" w:hAnsi="仿宋" w:eastAsia="仿宋" w:cs="仿宋"/>
          <w:szCs w:val="32"/>
        </w:rPr>
        <w:t>拥有发明专利或价值较高的实用新型专利的小微企业。</w:t>
      </w:r>
    </w:p>
    <w:p>
      <w:pPr>
        <w:pStyle w:val="2"/>
        <w:ind w:firstLine="632" w:firstLineChars="200"/>
        <w:outlineLvl w:val="2"/>
        <w:rPr>
          <w:rFonts w:ascii="仿宋" w:hAnsi="仿宋" w:eastAsia="仿宋" w:cs="仿宋"/>
          <w:szCs w:val="32"/>
        </w:rPr>
      </w:pPr>
      <w:r>
        <w:rPr>
          <w:rFonts w:hint="eastAsia" w:ascii="仿宋" w:hAnsi="仿宋" w:eastAsia="仿宋" w:cs="仿宋"/>
          <w:szCs w:val="32"/>
        </w:rPr>
        <w:t>4.业务流程</w:t>
      </w:r>
    </w:p>
    <w:p>
      <w:pPr>
        <w:pStyle w:val="2"/>
        <w:ind w:firstLine="632" w:firstLineChars="200"/>
        <w:rPr>
          <w:rFonts w:ascii="仿宋" w:hAnsi="仿宋" w:eastAsia="仿宋" w:cs="仿宋"/>
          <w:szCs w:val="32"/>
        </w:rPr>
      </w:pPr>
      <w:r>
        <w:rPr>
          <w:rFonts w:hint="eastAsia" w:ascii="仿宋" w:hAnsi="仿宋" w:eastAsia="仿宋" w:cs="仿宋"/>
          <w:szCs w:val="32"/>
        </w:rPr>
        <w:t>（1）</w:t>
      </w:r>
      <w:bookmarkStart w:id="55" w:name="_Toc38557226_WPSOffice_Level2"/>
      <w:r>
        <w:rPr>
          <w:rFonts w:hint="eastAsia" w:ascii="仿宋" w:hAnsi="仿宋" w:eastAsia="仿宋" w:cs="仿宋"/>
          <w:szCs w:val="32"/>
        </w:rPr>
        <w:t>企业向银行或</w:t>
      </w:r>
      <w:bookmarkEnd w:id="55"/>
      <w:r>
        <w:rPr>
          <w:rFonts w:hint="eastAsia" w:ascii="仿宋" w:hAnsi="仿宋" w:eastAsia="仿宋" w:cs="仿宋"/>
          <w:szCs w:val="32"/>
        </w:rPr>
        <w:t>各级知识产权主管部门发起专利贷业务申请；（2）银行开展贷前调查工作，知识产权评估公</w:t>
      </w:r>
      <w:bookmarkStart w:id="56" w:name="_Toc117762460_WPSOffice_Level2"/>
      <w:r>
        <w:rPr>
          <w:rFonts w:hint="eastAsia" w:ascii="仿宋" w:hAnsi="仿宋" w:eastAsia="仿宋" w:cs="仿宋"/>
          <w:szCs w:val="32"/>
        </w:rPr>
        <w:t>司对要质押的</w:t>
      </w:r>
      <w:bookmarkEnd w:id="56"/>
      <w:r>
        <w:rPr>
          <w:rFonts w:hint="eastAsia" w:ascii="仿宋" w:hAnsi="仿宋" w:eastAsia="仿宋" w:cs="仿宋"/>
          <w:szCs w:val="32"/>
        </w:rPr>
        <w:t>知识产权评估；（3）若符合条件进入审查审批流程；（4）确定授信额度；（5）根据客户用款需求发放贷款资金。</w:t>
      </w:r>
    </w:p>
    <w:p>
      <w:pPr>
        <w:pStyle w:val="2"/>
        <w:ind w:firstLine="632" w:firstLineChars="200"/>
        <w:outlineLvl w:val="2"/>
        <w:rPr>
          <w:rFonts w:ascii="仿宋" w:hAnsi="仿宋" w:eastAsia="仿宋" w:cs="仿宋"/>
          <w:szCs w:val="32"/>
        </w:rPr>
      </w:pPr>
      <w:r>
        <w:rPr>
          <w:rFonts w:hint="eastAsia" w:ascii="仿宋" w:hAnsi="仿宋" w:eastAsia="仿宋" w:cs="仿宋"/>
          <w:szCs w:val="32"/>
        </w:rPr>
        <w:t>5.典型案例</w:t>
      </w:r>
    </w:p>
    <w:p>
      <w:pPr>
        <w:pStyle w:val="2"/>
        <w:ind w:firstLine="632" w:firstLineChars="200"/>
        <w:rPr>
          <w:rFonts w:ascii="仿宋" w:hAnsi="仿宋" w:eastAsia="仿宋" w:cs="仿宋"/>
          <w:szCs w:val="32"/>
        </w:rPr>
      </w:pPr>
      <w:r>
        <w:rPr>
          <w:rFonts w:hint="eastAsia" w:ascii="仿宋" w:hAnsi="仿宋" w:eastAsia="仿宋" w:cs="仿宋"/>
          <w:szCs w:val="32"/>
        </w:rPr>
        <w:t>某支行举办“银企联盟”对接沙龙活动，邀请园区多家企业参加，活动中客户经理发现某企业研发的系统小程序被政府部门采用，客户经理从企业持有大量软著权的实际出发，推荐我行“专利贷”产品，可解决客户研发费用缺口的问题。后为企业获批300万元普惠金融贷款。</w:t>
      </w:r>
    </w:p>
    <w:p>
      <w:pPr>
        <w:pStyle w:val="2"/>
        <w:ind w:firstLine="632" w:firstLineChars="200"/>
        <w:outlineLvl w:val="2"/>
        <w:rPr>
          <w:rFonts w:ascii="仿宋" w:hAnsi="仿宋" w:eastAsia="仿宋" w:cs="仿宋"/>
          <w:szCs w:val="32"/>
        </w:rPr>
      </w:pPr>
      <w:r>
        <w:rPr>
          <w:rFonts w:hint="eastAsia" w:ascii="仿宋" w:hAnsi="仿宋" w:eastAsia="仿宋" w:cs="仿宋"/>
          <w:szCs w:val="32"/>
        </w:rPr>
        <w:t>6.开办机构</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rPr>
        <w:t>中国银行各分支机构</w:t>
      </w:r>
      <w:r>
        <w:rPr>
          <w:rFonts w:hint="eastAsia" w:ascii="仿宋" w:hAnsi="仿宋" w:eastAsia="仿宋" w:cs="仿宋"/>
          <w:szCs w:val="32"/>
          <w:lang w:eastAsia="zh-CN"/>
        </w:rPr>
        <w:t>。</w:t>
      </w:r>
    </w:p>
    <w:p>
      <w:pPr>
        <w:pStyle w:val="2"/>
        <w:ind w:firstLine="632" w:firstLineChars="200"/>
        <w:outlineLvl w:val="2"/>
        <w:rPr>
          <w:rFonts w:ascii="仿宋" w:hAnsi="仿宋" w:eastAsia="仿宋" w:cs="仿宋"/>
          <w:szCs w:val="32"/>
        </w:rPr>
      </w:pPr>
      <w:r>
        <w:rPr>
          <w:rFonts w:hint="eastAsia" w:ascii="仿宋" w:hAnsi="仿宋" w:eastAsia="仿宋" w:cs="仿宋"/>
          <w:szCs w:val="32"/>
        </w:rPr>
        <w:t>7.联系方式</w:t>
      </w:r>
    </w:p>
    <w:p>
      <w:pPr>
        <w:pStyle w:val="3"/>
        <w:ind w:firstLine="632" w:firstLineChars="200"/>
      </w:pPr>
      <w:r>
        <w:rPr>
          <w:rFonts w:hint="eastAsia" w:ascii="仿宋" w:hAnsi="仿宋" w:eastAsia="仿宋" w:cs="仿宋"/>
          <w:spacing w:val="0"/>
          <w:sz w:val="32"/>
          <w:szCs w:val="32"/>
        </w:rPr>
        <w:t>王语童  18839355302</w:t>
      </w:r>
    </w:p>
    <w:p>
      <w:pPr>
        <w:pStyle w:val="2"/>
        <w:ind w:firstLine="632" w:firstLineChars="200"/>
        <w:outlineLvl w:val="1"/>
        <w:rPr>
          <w:rFonts w:ascii="华文楷体" w:hAnsi="华文楷体" w:eastAsia="华文楷体" w:cs="华文楷体"/>
          <w:szCs w:val="32"/>
        </w:rPr>
      </w:pPr>
      <w:bookmarkStart w:id="57" w:name="_Toc1114444457"/>
      <w:bookmarkStart w:id="58" w:name="_Toc417316978_WPSOffice_Level2"/>
      <w:r>
        <w:rPr>
          <w:rFonts w:hint="eastAsia" w:ascii="华文楷体" w:hAnsi="华文楷体" w:eastAsia="华文楷体" w:cs="华文楷体"/>
          <w:szCs w:val="32"/>
        </w:rPr>
        <w:t>（三）中国银行专精特新贷</w:t>
      </w:r>
      <w:bookmarkEnd w:id="57"/>
      <w:bookmarkEnd w:id="58"/>
    </w:p>
    <w:p>
      <w:pPr>
        <w:pStyle w:val="2"/>
        <w:ind w:firstLine="632" w:firstLineChars="200"/>
        <w:outlineLvl w:val="2"/>
        <w:rPr>
          <w:rFonts w:ascii="仿宋" w:hAnsi="仿宋" w:eastAsia="仿宋" w:cs="仿宋"/>
          <w:szCs w:val="32"/>
        </w:rPr>
      </w:pPr>
      <w:r>
        <w:rPr>
          <w:rFonts w:hint="eastAsia" w:ascii="仿宋" w:hAnsi="仿宋" w:eastAsia="仿宋" w:cs="仿宋"/>
          <w:szCs w:val="32"/>
        </w:rPr>
        <w:t>1.产品简介</w:t>
      </w:r>
    </w:p>
    <w:p>
      <w:pPr>
        <w:pStyle w:val="2"/>
        <w:ind w:firstLine="632" w:firstLineChars="200"/>
        <w:rPr>
          <w:rFonts w:ascii="仿宋" w:hAnsi="仿宋" w:eastAsia="仿宋" w:cs="仿宋"/>
          <w:szCs w:val="32"/>
        </w:rPr>
      </w:pPr>
      <w:r>
        <w:rPr>
          <w:rFonts w:hint="eastAsia" w:ascii="仿宋" w:hAnsi="仿宋" w:eastAsia="仿宋" w:cs="仿宋"/>
          <w:szCs w:val="32"/>
        </w:rPr>
        <w:t>指为经政府主管部门认定的“专精特新”类企业提供“线上+线下”融资支持和各类综合金融的服务方案。</w:t>
      </w:r>
    </w:p>
    <w:p>
      <w:pPr>
        <w:pStyle w:val="2"/>
        <w:ind w:firstLine="632" w:firstLineChars="200"/>
        <w:outlineLvl w:val="2"/>
        <w:rPr>
          <w:rFonts w:ascii="仿宋" w:hAnsi="仿宋" w:eastAsia="仿宋" w:cs="仿宋"/>
          <w:szCs w:val="32"/>
        </w:rPr>
      </w:pPr>
      <w:r>
        <w:rPr>
          <w:rFonts w:hint="eastAsia" w:ascii="仿宋" w:hAnsi="仿宋" w:eastAsia="仿宋" w:cs="仿宋"/>
          <w:szCs w:val="32"/>
        </w:rPr>
        <w:t>2.产品特点</w:t>
      </w:r>
    </w:p>
    <w:p>
      <w:pPr>
        <w:pStyle w:val="2"/>
        <w:ind w:firstLine="632" w:firstLineChars="200"/>
        <w:rPr>
          <w:rFonts w:ascii="仿宋" w:hAnsi="仿宋" w:eastAsia="仿宋" w:cs="仿宋"/>
          <w:szCs w:val="32"/>
        </w:rPr>
      </w:pPr>
      <w:r>
        <w:rPr>
          <w:rFonts w:hint="eastAsia" w:ascii="仿宋" w:hAnsi="仿宋" w:eastAsia="仿宋" w:cs="仿宋"/>
          <w:szCs w:val="32"/>
        </w:rPr>
        <w:t>（1）线上、线下均可办理，方便快捷。</w:t>
      </w:r>
    </w:p>
    <w:p>
      <w:pPr>
        <w:pStyle w:val="2"/>
        <w:ind w:firstLine="632" w:firstLineChars="200"/>
        <w:rPr>
          <w:rFonts w:ascii="仿宋" w:hAnsi="仿宋" w:eastAsia="仿宋" w:cs="仿宋"/>
          <w:szCs w:val="32"/>
        </w:rPr>
      </w:pPr>
      <w:r>
        <w:rPr>
          <w:rFonts w:hint="eastAsia" w:ascii="仿宋" w:hAnsi="仿宋" w:eastAsia="仿宋" w:cs="仿宋"/>
          <w:szCs w:val="32"/>
        </w:rPr>
        <w:t>（2）期限灵活，最长可达10年。</w:t>
      </w:r>
    </w:p>
    <w:p>
      <w:pPr>
        <w:pStyle w:val="2"/>
        <w:ind w:firstLine="632" w:firstLineChars="200"/>
        <w:rPr>
          <w:rFonts w:ascii="仿宋" w:hAnsi="仿宋" w:eastAsia="仿宋" w:cs="仿宋"/>
          <w:szCs w:val="32"/>
        </w:rPr>
      </w:pPr>
      <w:r>
        <w:rPr>
          <w:rFonts w:hint="eastAsia" w:ascii="仿宋" w:hAnsi="仿宋" w:eastAsia="仿宋" w:cs="仿宋"/>
          <w:szCs w:val="32"/>
        </w:rPr>
        <w:t>（3）额度最高可达3000万元。</w:t>
      </w:r>
    </w:p>
    <w:p>
      <w:pPr>
        <w:pStyle w:val="2"/>
        <w:ind w:firstLine="632" w:firstLineChars="200"/>
        <w:rPr>
          <w:rFonts w:ascii="仿宋" w:hAnsi="仿宋" w:eastAsia="仿宋" w:cs="仿宋"/>
          <w:szCs w:val="32"/>
        </w:rPr>
      </w:pPr>
      <w:r>
        <w:rPr>
          <w:rFonts w:hint="eastAsia" w:ascii="仿宋" w:hAnsi="仿宋" w:eastAsia="仿宋" w:cs="仿宋"/>
          <w:szCs w:val="32"/>
        </w:rPr>
        <w:t>（4）担保方式灵活。</w:t>
      </w:r>
    </w:p>
    <w:p>
      <w:pPr>
        <w:pStyle w:val="2"/>
        <w:ind w:firstLine="632" w:firstLineChars="200"/>
        <w:outlineLvl w:val="2"/>
        <w:rPr>
          <w:rFonts w:ascii="仿宋" w:hAnsi="仿宋" w:eastAsia="仿宋" w:cs="仿宋"/>
          <w:szCs w:val="32"/>
        </w:rPr>
      </w:pPr>
      <w:r>
        <w:rPr>
          <w:rFonts w:hint="eastAsia" w:ascii="仿宋" w:hAnsi="仿宋" w:eastAsia="仿宋" w:cs="仿宋"/>
          <w:szCs w:val="32"/>
        </w:rPr>
        <w:t>3.适用对象</w:t>
      </w:r>
    </w:p>
    <w:p>
      <w:pPr>
        <w:pStyle w:val="2"/>
        <w:ind w:firstLine="632" w:firstLineChars="200"/>
        <w:rPr>
          <w:rFonts w:ascii="仿宋" w:hAnsi="仿宋" w:eastAsia="仿宋" w:cs="仿宋"/>
          <w:szCs w:val="32"/>
        </w:rPr>
      </w:pPr>
      <w:r>
        <w:rPr>
          <w:rFonts w:hint="eastAsia" w:ascii="仿宋" w:hAnsi="仿宋" w:eastAsia="仿宋" w:cs="仿宋"/>
          <w:szCs w:val="32"/>
        </w:rPr>
        <w:t>国家级、省级、地市级“专精特新”企业及“专精特新”培育库企业、“小升规”及其培育库企业。</w:t>
      </w:r>
    </w:p>
    <w:p>
      <w:pPr>
        <w:pStyle w:val="2"/>
        <w:ind w:firstLine="632" w:firstLineChars="200"/>
        <w:outlineLvl w:val="2"/>
        <w:rPr>
          <w:rFonts w:ascii="仿宋" w:hAnsi="仿宋" w:eastAsia="仿宋" w:cs="仿宋"/>
          <w:szCs w:val="32"/>
        </w:rPr>
      </w:pPr>
      <w:r>
        <w:rPr>
          <w:rFonts w:hint="eastAsia" w:ascii="仿宋" w:hAnsi="仿宋" w:eastAsia="仿宋" w:cs="仿宋"/>
          <w:szCs w:val="32"/>
        </w:rPr>
        <w:t>4.业务流程</w:t>
      </w:r>
    </w:p>
    <w:p>
      <w:pPr>
        <w:pStyle w:val="2"/>
        <w:ind w:firstLine="632" w:firstLineChars="200"/>
        <w:rPr>
          <w:rFonts w:ascii="仿宋" w:hAnsi="仿宋" w:eastAsia="仿宋" w:cs="仿宋"/>
          <w:szCs w:val="32"/>
        </w:rPr>
      </w:pPr>
      <w:r>
        <w:rPr>
          <w:rFonts w:hint="eastAsia" w:ascii="仿宋" w:hAnsi="仿宋" w:eastAsia="仿宋" w:cs="仿宋"/>
          <w:szCs w:val="32"/>
        </w:rPr>
        <w:t>申请受理→授信调查→审查审批→合同签署→发放贷款。</w:t>
      </w:r>
    </w:p>
    <w:p>
      <w:pPr>
        <w:pStyle w:val="2"/>
        <w:ind w:firstLine="632" w:firstLineChars="200"/>
        <w:outlineLvl w:val="2"/>
        <w:rPr>
          <w:rFonts w:ascii="仿宋" w:hAnsi="仿宋" w:eastAsia="仿宋" w:cs="仿宋"/>
          <w:szCs w:val="32"/>
        </w:rPr>
      </w:pPr>
      <w:r>
        <w:rPr>
          <w:rFonts w:hint="eastAsia" w:ascii="仿宋" w:hAnsi="仿宋" w:eastAsia="仿宋" w:cs="仿宋"/>
          <w:szCs w:val="32"/>
        </w:rPr>
        <w:t>5.典型案例</w:t>
      </w:r>
    </w:p>
    <w:p>
      <w:pPr>
        <w:pStyle w:val="2"/>
        <w:ind w:firstLine="632" w:firstLineChars="200"/>
        <w:rPr>
          <w:rFonts w:ascii="仿宋" w:hAnsi="仿宋" w:eastAsia="仿宋" w:cs="仿宋"/>
          <w:szCs w:val="32"/>
        </w:rPr>
      </w:pPr>
      <w:r>
        <w:rPr>
          <w:rFonts w:hint="eastAsia" w:ascii="仿宋" w:hAnsi="仿宋" w:eastAsia="仿宋" w:cs="仿宋"/>
          <w:szCs w:val="32"/>
        </w:rPr>
        <w:t>某公司为当地重点招商引资项目，企业上年被评为省级“专精特新”企业，年纳税销售收入超4000万，支行客户经理了解到企业春节后有资金需求，持续进行跟进，密切关注企业复工、人员返厂等相关信息，并在企业复工后的第一时间对企业进行现场走访，根据企业情况为企业制定授信方案，获批授信600万元支持企业发展。</w:t>
      </w:r>
    </w:p>
    <w:p>
      <w:pPr>
        <w:pStyle w:val="2"/>
        <w:numPr>
          <w:ilvl w:val="0"/>
          <w:numId w:val="3"/>
        </w:numPr>
        <w:ind w:firstLine="632" w:firstLineChars="200"/>
        <w:outlineLvl w:val="2"/>
        <w:rPr>
          <w:rFonts w:ascii="仿宋" w:hAnsi="仿宋" w:eastAsia="仿宋" w:cs="仿宋"/>
          <w:szCs w:val="32"/>
        </w:rPr>
      </w:pPr>
      <w:r>
        <w:rPr>
          <w:rFonts w:hint="eastAsia" w:ascii="仿宋" w:hAnsi="仿宋" w:eastAsia="仿宋" w:cs="仿宋"/>
          <w:szCs w:val="32"/>
        </w:rPr>
        <w:t>开办机构</w:t>
      </w:r>
    </w:p>
    <w:p>
      <w:pPr>
        <w:pStyle w:val="2"/>
        <w:numPr>
          <w:numId w:val="0"/>
        </w:numPr>
        <w:ind w:firstLine="632" w:firstLineChars="200"/>
        <w:outlineLvl w:val="2"/>
        <w:rPr>
          <w:rFonts w:hint="eastAsia" w:ascii="仿宋" w:hAnsi="仿宋" w:eastAsia="仿宋" w:cs="仿宋"/>
          <w:szCs w:val="32"/>
          <w:lang w:eastAsia="zh-CN"/>
        </w:rPr>
      </w:pPr>
      <w:r>
        <w:rPr>
          <w:rFonts w:hint="eastAsia" w:ascii="仿宋" w:hAnsi="仿宋" w:eastAsia="仿宋" w:cs="仿宋"/>
          <w:szCs w:val="32"/>
        </w:rPr>
        <w:t>中国银行各分支机构</w:t>
      </w:r>
      <w:r>
        <w:rPr>
          <w:rFonts w:hint="eastAsia" w:ascii="仿宋" w:hAnsi="仿宋" w:eastAsia="仿宋" w:cs="仿宋"/>
          <w:szCs w:val="32"/>
          <w:lang w:eastAsia="zh-CN"/>
        </w:rPr>
        <w:t>。</w:t>
      </w:r>
    </w:p>
    <w:p>
      <w:pPr>
        <w:pStyle w:val="2"/>
        <w:ind w:left="632" w:leftChars="200"/>
        <w:outlineLvl w:val="2"/>
        <w:rPr>
          <w:rFonts w:ascii="仿宋" w:hAnsi="仿宋" w:eastAsia="仿宋" w:cs="仿宋"/>
          <w:szCs w:val="32"/>
        </w:rPr>
      </w:pPr>
      <w:r>
        <w:rPr>
          <w:rFonts w:hint="eastAsia" w:ascii="仿宋" w:hAnsi="仿宋" w:eastAsia="仿宋" w:cs="仿宋"/>
          <w:szCs w:val="32"/>
        </w:rPr>
        <w:t>7.联系方式</w:t>
      </w:r>
    </w:p>
    <w:p>
      <w:pPr>
        <w:pStyle w:val="3"/>
        <w:ind w:firstLine="632" w:firstLineChars="200"/>
      </w:pPr>
      <w:r>
        <w:rPr>
          <w:rFonts w:hint="eastAsia" w:ascii="仿宋" w:hAnsi="仿宋" w:eastAsia="仿宋" w:cs="仿宋"/>
          <w:spacing w:val="0"/>
          <w:sz w:val="32"/>
          <w:szCs w:val="32"/>
        </w:rPr>
        <w:t>王语童  18839355302</w:t>
      </w:r>
    </w:p>
    <w:p>
      <w:pPr>
        <w:pStyle w:val="3"/>
        <w:outlineLvl w:val="1"/>
        <w:rPr>
          <w:rFonts w:ascii="仿宋" w:hAnsi="仿宋" w:eastAsia="仿宋" w:cs="仿宋"/>
          <w:sz w:val="32"/>
          <w:szCs w:val="32"/>
        </w:rPr>
      </w:pPr>
      <w:bookmarkStart w:id="59" w:name="_Toc10771"/>
      <w:bookmarkStart w:id="60" w:name="_Toc1302596106"/>
      <w:bookmarkStart w:id="61" w:name="_Toc2048818903_WPSOffice_Level2"/>
      <w:bookmarkStart w:id="62" w:name="_Toc21852"/>
      <w:r>
        <w:rPr>
          <w:rFonts w:hint="eastAsia" w:ascii="华文楷体" w:hAnsi="华文楷体" w:eastAsia="华文楷体" w:cs="华文楷体"/>
          <w:sz w:val="32"/>
          <w:szCs w:val="32"/>
        </w:rPr>
        <w:t>（四）中国银行核心上游服务方案</w:t>
      </w:r>
      <w:bookmarkEnd w:id="59"/>
      <w:bookmarkEnd w:id="60"/>
      <w:bookmarkEnd w:id="61"/>
      <w:bookmarkEnd w:id="62"/>
    </w:p>
    <w:p>
      <w:pPr>
        <w:pStyle w:val="3"/>
        <w:outlineLvl w:val="2"/>
        <w:rPr>
          <w:rFonts w:ascii="仿宋" w:hAnsi="仿宋" w:eastAsia="仿宋" w:cs="仿宋"/>
          <w:sz w:val="32"/>
          <w:szCs w:val="32"/>
        </w:rPr>
      </w:pPr>
      <w:r>
        <w:rPr>
          <w:rFonts w:hint="eastAsia" w:ascii="仿宋" w:hAnsi="仿宋" w:eastAsia="仿宋" w:cs="仿宋"/>
          <w:sz w:val="32"/>
          <w:szCs w:val="32"/>
        </w:rPr>
        <w:t>1.产品简介</w:t>
      </w:r>
    </w:p>
    <w:p>
      <w:pPr>
        <w:pStyle w:val="3"/>
        <w:rPr>
          <w:rFonts w:ascii="仿宋" w:hAnsi="仿宋" w:eastAsia="仿宋" w:cs="仿宋"/>
          <w:sz w:val="32"/>
          <w:szCs w:val="32"/>
        </w:rPr>
      </w:pPr>
      <w:r>
        <w:rPr>
          <w:rFonts w:hint="eastAsia" w:ascii="仿宋" w:hAnsi="仿宋" w:eastAsia="仿宋" w:cs="仿宋"/>
          <w:sz w:val="32"/>
          <w:szCs w:val="32"/>
        </w:rPr>
        <w:t>指我行以核心企业的应收账款或商业承兑汇票做质押，为其上游小微企业客户贷款支持的业务模式。</w:t>
      </w:r>
    </w:p>
    <w:p>
      <w:pPr>
        <w:pStyle w:val="3"/>
        <w:outlineLvl w:val="2"/>
        <w:rPr>
          <w:rFonts w:ascii="仿宋" w:hAnsi="仿宋" w:eastAsia="仿宋" w:cs="仿宋"/>
          <w:sz w:val="32"/>
          <w:szCs w:val="32"/>
        </w:rPr>
      </w:pPr>
      <w:r>
        <w:rPr>
          <w:rFonts w:hint="eastAsia" w:ascii="仿宋" w:hAnsi="仿宋" w:eastAsia="仿宋" w:cs="仿宋"/>
          <w:sz w:val="32"/>
          <w:szCs w:val="32"/>
        </w:rPr>
        <w:t>2.产品特点</w:t>
      </w:r>
    </w:p>
    <w:p>
      <w:pPr>
        <w:pStyle w:val="3"/>
        <w:rPr>
          <w:rFonts w:ascii="仿宋" w:hAnsi="仿宋" w:eastAsia="仿宋" w:cs="仿宋"/>
          <w:sz w:val="32"/>
          <w:szCs w:val="32"/>
        </w:rPr>
      </w:pPr>
      <w:r>
        <w:rPr>
          <w:rFonts w:hint="eastAsia" w:ascii="仿宋" w:hAnsi="仿宋" w:eastAsia="仿宋" w:cs="仿宋"/>
          <w:sz w:val="32"/>
          <w:szCs w:val="32"/>
        </w:rPr>
        <w:t>针对核心企业上游，利率低、额度高，灵活方便</w:t>
      </w:r>
    </w:p>
    <w:p>
      <w:pPr>
        <w:pStyle w:val="3"/>
        <w:outlineLvl w:val="2"/>
        <w:rPr>
          <w:rFonts w:ascii="仿宋" w:hAnsi="仿宋" w:eastAsia="仿宋" w:cs="仿宋"/>
          <w:sz w:val="32"/>
          <w:szCs w:val="32"/>
        </w:rPr>
      </w:pPr>
      <w:r>
        <w:rPr>
          <w:rFonts w:hint="eastAsia" w:ascii="仿宋" w:hAnsi="仿宋" w:eastAsia="仿宋" w:cs="仿宋"/>
          <w:sz w:val="32"/>
          <w:szCs w:val="32"/>
        </w:rPr>
        <w:t>3.适用对象</w:t>
      </w:r>
    </w:p>
    <w:p>
      <w:pPr>
        <w:pStyle w:val="3"/>
        <w:rPr>
          <w:rFonts w:ascii="仿宋" w:hAnsi="仿宋" w:eastAsia="仿宋" w:cs="仿宋"/>
          <w:sz w:val="32"/>
          <w:szCs w:val="32"/>
        </w:rPr>
      </w:pPr>
      <w:r>
        <w:rPr>
          <w:rFonts w:hint="eastAsia" w:ascii="仿宋" w:hAnsi="仿宋" w:eastAsia="仿宋" w:cs="仿宋"/>
          <w:sz w:val="32"/>
          <w:szCs w:val="32"/>
        </w:rPr>
        <w:t>（1）注册地在本省的客户，且属于核心客户向我行推荐的优质上游企业；</w:t>
      </w:r>
    </w:p>
    <w:p>
      <w:pPr>
        <w:pStyle w:val="3"/>
        <w:rPr>
          <w:rFonts w:ascii="仿宋" w:hAnsi="仿宋" w:eastAsia="仿宋" w:cs="仿宋"/>
          <w:sz w:val="32"/>
          <w:szCs w:val="32"/>
        </w:rPr>
      </w:pPr>
      <w:r>
        <w:rPr>
          <w:rFonts w:hint="eastAsia" w:ascii="仿宋" w:hAnsi="仿宋" w:eastAsia="仿宋" w:cs="仿宋"/>
          <w:sz w:val="32"/>
          <w:szCs w:val="32"/>
        </w:rPr>
        <w:t>（2）与核心客户业务合作关系良好，原则上双方合作1年（含）以上；</w:t>
      </w:r>
    </w:p>
    <w:p>
      <w:pPr>
        <w:pStyle w:val="3"/>
        <w:rPr>
          <w:rFonts w:ascii="仿宋" w:hAnsi="仿宋" w:eastAsia="仿宋" w:cs="仿宋"/>
          <w:sz w:val="32"/>
          <w:szCs w:val="32"/>
        </w:rPr>
      </w:pPr>
      <w:r>
        <w:rPr>
          <w:rFonts w:hint="eastAsia" w:ascii="仿宋" w:hAnsi="仿宋" w:eastAsia="仿宋" w:cs="仿宋"/>
          <w:sz w:val="32"/>
          <w:szCs w:val="32"/>
        </w:rPr>
        <w:t>（3）对外授信风险为正常；</w:t>
      </w:r>
    </w:p>
    <w:p>
      <w:pPr>
        <w:pStyle w:val="3"/>
        <w:rPr>
          <w:rFonts w:ascii="仿宋" w:hAnsi="仿宋" w:eastAsia="仿宋" w:cs="仿宋"/>
          <w:sz w:val="32"/>
          <w:szCs w:val="32"/>
        </w:rPr>
      </w:pPr>
      <w:r>
        <w:rPr>
          <w:rFonts w:hint="eastAsia" w:ascii="仿宋" w:hAnsi="仿宋" w:eastAsia="仿宋" w:cs="仿宋"/>
          <w:sz w:val="32"/>
          <w:szCs w:val="32"/>
        </w:rPr>
        <w:t>（4）无不良信用记录。</w:t>
      </w:r>
    </w:p>
    <w:p>
      <w:pPr>
        <w:pStyle w:val="3"/>
        <w:outlineLvl w:val="2"/>
        <w:rPr>
          <w:rFonts w:ascii="仿宋" w:hAnsi="仿宋" w:eastAsia="仿宋" w:cs="仿宋"/>
          <w:sz w:val="32"/>
          <w:szCs w:val="32"/>
        </w:rPr>
      </w:pPr>
      <w:r>
        <w:rPr>
          <w:rFonts w:hint="eastAsia" w:ascii="仿宋" w:hAnsi="仿宋" w:eastAsia="仿宋" w:cs="仿宋"/>
          <w:sz w:val="32"/>
          <w:szCs w:val="32"/>
        </w:rPr>
        <w:t>4.业务流程</w:t>
      </w:r>
    </w:p>
    <w:p>
      <w:pPr>
        <w:pStyle w:val="3"/>
        <w:rPr>
          <w:rFonts w:ascii="仿宋" w:hAnsi="仿宋" w:eastAsia="仿宋" w:cs="仿宋"/>
          <w:sz w:val="32"/>
          <w:szCs w:val="32"/>
        </w:rPr>
      </w:pPr>
      <w:r>
        <w:rPr>
          <w:rFonts w:hint="eastAsia" w:ascii="仿宋" w:hAnsi="仿宋" w:eastAsia="仿宋" w:cs="仿宋"/>
          <w:sz w:val="32"/>
          <w:szCs w:val="32"/>
        </w:rPr>
        <w:t>核心企业推荐、客户申请、贷前调查、授信审批、签发电子商业承兑汇票、贷款发放、汇票到期兑付偿还贷款</w:t>
      </w:r>
    </w:p>
    <w:p>
      <w:pPr>
        <w:pStyle w:val="3"/>
        <w:outlineLvl w:val="2"/>
        <w:rPr>
          <w:rFonts w:ascii="仿宋" w:hAnsi="仿宋" w:eastAsia="仿宋" w:cs="仿宋"/>
          <w:sz w:val="32"/>
          <w:szCs w:val="32"/>
        </w:rPr>
      </w:pPr>
      <w:r>
        <w:rPr>
          <w:rFonts w:hint="eastAsia" w:ascii="仿宋" w:hAnsi="仿宋" w:eastAsia="仿宋" w:cs="仿宋"/>
          <w:sz w:val="32"/>
          <w:szCs w:val="32"/>
        </w:rPr>
        <w:t>5.典型案例</w:t>
      </w:r>
    </w:p>
    <w:p>
      <w:pPr>
        <w:pStyle w:val="3"/>
        <w:rPr>
          <w:rFonts w:ascii="仿宋" w:hAnsi="仿宋" w:eastAsia="仿宋" w:cs="仿宋"/>
          <w:sz w:val="32"/>
          <w:szCs w:val="32"/>
        </w:rPr>
      </w:pPr>
      <w:r>
        <w:rPr>
          <w:rFonts w:hint="eastAsia" w:ascii="仿宋" w:hAnsi="仿宋" w:eastAsia="仿宋" w:cs="仿宋"/>
          <w:sz w:val="32"/>
          <w:szCs w:val="32"/>
        </w:rPr>
        <w:t>A公司为当地我行核心企业B公司的上游企业，B公司向我行推荐A公司，以B公司的应收账款作质押担保，根据双方合作情况，我行为A公司核定1000万元授信总量。</w:t>
      </w:r>
    </w:p>
    <w:p>
      <w:pPr>
        <w:pStyle w:val="3"/>
        <w:outlineLvl w:val="2"/>
        <w:rPr>
          <w:rFonts w:ascii="仿宋" w:hAnsi="仿宋" w:eastAsia="仿宋" w:cs="仿宋"/>
          <w:sz w:val="32"/>
          <w:szCs w:val="32"/>
        </w:rPr>
      </w:pPr>
      <w:r>
        <w:rPr>
          <w:rFonts w:hint="eastAsia" w:ascii="仿宋" w:hAnsi="仿宋" w:eastAsia="仿宋" w:cs="仿宋"/>
          <w:sz w:val="32"/>
          <w:szCs w:val="32"/>
        </w:rPr>
        <w:t>6.开办机构</w:t>
      </w:r>
    </w:p>
    <w:p>
      <w:pPr>
        <w:pStyle w:val="3"/>
        <w:rPr>
          <w:rFonts w:hint="eastAsia" w:ascii="仿宋" w:hAnsi="仿宋" w:eastAsia="仿宋" w:cs="仿宋"/>
          <w:sz w:val="32"/>
          <w:szCs w:val="32"/>
          <w:lang w:eastAsia="zh-CN"/>
        </w:rPr>
      </w:pPr>
      <w:r>
        <w:rPr>
          <w:rFonts w:hint="eastAsia" w:ascii="仿宋" w:hAnsi="仿宋" w:eastAsia="仿宋" w:cs="仿宋"/>
          <w:sz w:val="32"/>
          <w:szCs w:val="32"/>
        </w:rPr>
        <w:t>中国银行各分支机构</w:t>
      </w:r>
      <w:r>
        <w:rPr>
          <w:rFonts w:hint="eastAsia" w:ascii="仿宋" w:hAnsi="仿宋" w:eastAsia="仿宋" w:cs="仿宋"/>
          <w:sz w:val="32"/>
          <w:szCs w:val="32"/>
          <w:lang w:eastAsia="zh-CN"/>
        </w:rPr>
        <w:t>。</w:t>
      </w:r>
    </w:p>
    <w:p>
      <w:pPr>
        <w:pStyle w:val="3"/>
        <w:outlineLvl w:val="2"/>
        <w:rPr>
          <w:rFonts w:ascii="仿宋" w:hAnsi="仿宋" w:eastAsia="仿宋" w:cs="仿宋"/>
          <w:sz w:val="32"/>
          <w:szCs w:val="32"/>
        </w:rPr>
      </w:pPr>
      <w:r>
        <w:rPr>
          <w:rFonts w:hint="eastAsia" w:ascii="仿宋" w:hAnsi="仿宋" w:eastAsia="仿宋" w:cs="仿宋"/>
          <w:sz w:val="32"/>
          <w:szCs w:val="32"/>
        </w:rPr>
        <w:t>7.联系方式</w:t>
      </w:r>
    </w:p>
    <w:p>
      <w:pPr>
        <w:pStyle w:val="3"/>
        <w:rPr>
          <w:rFonts w:ascii="仿宋" w:hAnsi="仿宋" w:eastAsia="仿宋" w:cs="仿宋"/>
          <w:sz w:val="32"/>
          <w:szCs w:val="32"/>
        </w:rPr>
      </w:pPr>
      <w:r>
        <w:rPr>
          <w:rFonts w:hint="eastAsia" w:ascii="仿宋" w:hAnsi="仿宋" w:eastAsia="仿宋" w:cs="仿宋"/>
          <w:sz w:val="32"/>
          <w:szCs w:val="32"/>
        </w:rPr>
        <w:t>张文君  15286915120</w:t>
      </w:r>
    </w:p>
    <w:p>
      <w:pPr>
        <w:pStyle w:val="3"/>
        <w:outlineLvl w:val="1"/>
        <w:rPr>
          <w:rFonts w:ascii="华文楷体" w:hAnsi="华文楷体" w:eastAsia="华文楷体" w:cs="华文楷体"/>
          <w:sz w:val="32"/>
          <w:szCs w:val="32"/>
        </w:rPr>
      </w:pPr>
      <w:bookmarkStart w:id="63" w:name="_Toc13976"/>
      <w:bookmarkStart w:id="64" w:name="_Toc2526"/>
      <w:bookmarkStart w:id="65" w:name="_Toc300561376"/>
      <w:bookmarkStart w:id="66" w:name="_Toc156423489_WPSOffice_Level2"/>
      <w:r>
        <w:rPr>
          <w:rFonts w:hint="eastAsia" w:ascii="华文楷体" w:hAnsi="华文楷体" w:eastAsia="华文楷体" w:cs="华文楷体"/>
          <w:sz w:val="32"/>
          <w:szCs w:val="32"/>
        </w:rPr>
        <w:t>（五）中国银行销易达</w:t>
      </w:r>
      <w:bookmarkEnd w:id="63"/>
      <w:bookmarkEnd w:id="64"/>
      <w:bookmarkEnd w:id="65"/>
      <w:bookmarkEnd w:id="66"/>
    </w:p>
    <w:p>
      <w:pPr>
        <w:pStyle w:val="3"/>
        <w:outlineLvl w:val="2"/>
        <w:rPr>
          <w:rFonts w:ascii="仿宋" w:hAnsi="仿宋" w:eastAsia="仿宋" w:cs="仿宋"/>
          <w:sz w:val="32"/>
          <w:szCs w:val="32"/>
        </w:rPr>
      </w:pPr>
      <w:r>
        <w:rPr>
          <w:rFonts w:hint="eastAsia" w:ascii="仿宋" w:hAnsi="仿宋" w:eastAsia="仿宋" w:cs="仿宋"/>
          <w:sz w:val="32"/>
          <w:szCs w:val="32"/>
        </w:rPr>
        <w:t>1.产品定义</w:t>
      </w:r>
    </w:p>
    <w:p>
      <w:pPr>
        <w:pStyle w:val="3"/>
        <w:rPr>
          <w:rFonts w:ascii="仿宋" w:hAnsi="仿宋" w:eastAsia="仿宋" w:cs="仿宋"/>
          <w:sz w:val="32"/>
          <w:szCs w:val="32"/>
        </w:rPr>
      </w:pPr>
      <w:r>
        <w:rPr>
          <w:rFonts w:hint="eastAsia" w:ascii="仿宋" w:hAnsi="仿宋" w:eastAsia="仿宋" w:cs="仿宋"/>
          <w:sz w:val="32"/>
          <w:szCs w:val="32"/>
        </w:rPr>
        <w:t>销易达业务是指在以款到发货、货到付款或赊销为结算方式的交易中，供应链中的核心企业（卖方）为扩大销售、加速资金回笼，对其认可的下游企业（买方）提供授信支持，在卖方同意于买方未按期偿还融资本息及相关费用时承担还款责任的前提下，中国银行全额占用卖方授信额度为买方提供融资，融资款项用于买方向卖方支付货款的业务。</w:t>
      </w:r>
    </w:p>
    <w:p>
      <w:pPr>
        <w:pStyle w:val="3"/>
        <w:outlineLvl w:val="2"/>
        <w:rPr>
          <w:rFonts w:ascii="仿宋" w:hAnsi="仿宋" w:eastAsia="仿宋" w:cs="仿宋"/>
          <w:sz w:val="32"/>
          <w:szCs w:val="32"/>
        </w:rPr>
      </w:pPr>
      <w:r>
        <w:rPr>
          <w:rFonts w:hint="eastAsia" w:ascii="仿宋" w:hAnsi="仿宋" w:eastAsia="仿宋" w:cs="仿宋"/>
          <w:sz w:val="32"/>
          <w:szCs w:val="32"/>
        </w:rPr>
        <w:t>2.产品功能</w:t>
      </w:r>
    </w:p>
    <w:p>
      <w:pPr>
        <w:pStyle w:val="3"/>
        <w:rPr>
          <w:rFonts w:ascii="仿宋" w:hAnsi="仿宋" w:eastAsia="仿宋" w:cs="仿宋"/>
          <w:sz w:val="32"/>
          <w:szCs w:val="32"/>
        </w:rPr>
      </w:pPr>
      <w:r>
        <w:rPr>
          <w:rFonts w:hint="eastAsia" w:ascii="仿宋" w:hAnsi="仿宋" w:eastAsia="仿宋" w:cs="仿宋"/>
          <w:sz w:val="32"/>
          <w:szCs w:val="32"/>
        </w:rPr>
        <w:t>（1）帮助作为核心企业的卖方扩大销售，减少应收账款，优化财务报表；</w:t>
      </w:r>
    </w:p>
    <w:p>
      <w:pPr>
        <w:pStyle w:val="3"/>
        <w:rPr>
          <w:rFonts w:ascii="仿宋" w:hAnsi="仿宋" w:eastAsia="仿宋" w:cs="仿宋"/>
          <w:sz w:val="32"/>
          <w:szCs w:val="32"/>
        </w:rPr>
      </w:pPr>
      <w:r>
        <w:rPr>
          <w:rFonts w:hint="eastAsia" w:ascii="仿宋" w:hAnsi="仿宋" w:eastAsia="仿宋" w:cs="仿宋"/>
          <w:sz w:val="32"/>
          <w:szCs w:val="32"/>
        </w:rPr>
        <w:t>（2）通过对核心企业的责任捆绑，向下游买方提供融资便利，缓解资金压力。</w:t>
      </w:r>
    </w:p>
    <w:p>
      <w:pPr>
        <w:pStyle w:val="3"/>
        <w:outlineLvl w:val="2"/>
        <w:rPr>
          <w:rFonts w:ascii="仿宋" w:hAnsi="仿宋" w:eastAsia="仿宋" w:cs="仿宋"/>
          <w:sz w:val="32"/>
          <w:szCs w:val="32"/>
        </w:rPr>
      </w:pPr>
      <w:r>
        <w:rPr>
          <w:rFonts w:hint="eastAsia" w:ascii="仿宋" w:hAnsi="仿宋" w:eastAsia="仿宋" w:cs="仿宋"/>
          <w:sz w:val="32"/>
          <w:szCs w:val="32"/>
        </w:rPr>
        <w:t>3.适用客户</w:t>
      </w:r>
    </w:p>
    <w:p>
      <w:pPr>
        <w:pStyle w:val="3"/>
        <w:rPr>
          <w:rFonts w:ascii="仿宋" w:hAnsi="仿宋" w:eastAsia="仿宋" w:cs="仿宋"/>
          <w:sz w:val="32"/>
          <w:szCs w:val="32"/>
        </w:rPr>
      </w:pPr>
      <w:r>
        <w:rPr>
          <w:rFonts w:hint="eastAsia" w:ascii="仿宋" w:hAnsi="仿宋" w:eastAsia="仿宋" w:cs="仿宋"/>
          <w:sz w:val="32"/>
          <w:szCs w:val="32"/>
        </w:rPr>
        <w:t>（1）需要扩大销售，减少应收账款，对下游买方有一定管理能力，且愿意为下游买方向中国银行承担还款责任的供应链核心企业；</w:t>
      </w:r>
    </w:p>
    <w:p>
      <w:pPr>
        <w:pStyle w:val="3"/>
        <w:rPr>
          <w:rFonts w:ascii="仿宋" w:hAnsi="仿宋" w:eastAsia="仿宋" w:cs="仿宋"/>
          <w:sz w:val="32"/>
          <w:szCs w:val="32"/>
        </w:rPr>
      </w:pPr>
      <w:r>
        <w:rPr>
          <w:rFonts w:hint="eastAsia" w:ascii="仿宋" w:hAnsi="仿宋" w:eastAsia="仿宋" w:cs="仿宋"/>
          <w:sz w:val="32"/>
          <w:szCs w:val="32"/>
        </w:rPr>
        <w:t>（2）核心企业下游买方多为缺少不动产抵押和第三方担保的中小企业，与核心企业合作紧密，自身存在较为迫切的资金需求；</w:t>
      </w:r>
    </w:p>
    <w:p>
      <w:pPr>
        <w:pStyle w:val="3"/>
        <w:rPr>
          <w:rFonts w:ascii="仿宋" w:hAnsi="仿宋" w:eastAsia="仿宋" w:cs="仿宋"/>
          <w:sz w:val="32"/>
          <w:szCs w:val="32"/>
        </w:rPr>
      </w:pPr>
      <w:r>
        <w:rPr>
          <w:rFonts w:hint="eastAsia" w:ascii="仿宋" w:hAnsi="仿宋" w:eastAsia="仿宋" w:cs="仿宋"/>
          <w:sz w:val="32"/>
          <w:szCs w:val="32"/>
        </w:rPr>
        <w:t>（3）基础交易具有真实的贸易背景，可提供合同、税务发票、运输单据等基础交易材料；</w:t>
      </w:r>
    </w:p>
    <w:p>
      <w:pPr>
        <w:pStyle w:val="3"/>
        <w:rPr>
          <w:rFonts w:ascii="仿宋" w:hAnsi="仿宋" w:eastAsia="仿宋" w:cs="仿宋"/>
          <w:sz w:val="32"/>
          <w:szCs w:val="32"/>
        </w:rPr>
      </w:pPr>
      <w:r>
        <w:rPr>
          <w:rFonts w:hint="eastAsia" w:ascii="仿宋" w:hAnsi="仿宋" w:eastAsia="仿宋" w:cs="仿宋"/>
          <w:sz w:val="32"/>
          <w:szCs w:val="32"/>
        </w:rPr>
        <w:t>（4）买方是卖方的主要下游客户，并与卖方保持长期稳定的业务往来关系；</w:t>
      </w:r>
    </w:p>
    <w:p>
      <w:pPr>
        <w:pStyle w:val="3"/>
        <w:rPr>
          <w:rFonts w:ascii="仿宋" w:hAnsi="仿宋" w:eastAsia="仿宋" w:cs="仿宋"/>
          <w:sz w:val="32"/>
          <w:szCs w:val="32"/>
        </w:rPr>
      </w:pPr>
      <w:r>
        <w:rPr>
          <w:rFonts w:hint="eastAsia" w:ascii="仿宋" w:hAnsi="仿宋" w:eastAsia="仿宋" w:cs="仿宋"/>
          <w:sz w:val="32"/>
          <w:szCs w:val="32"/>
        </w:rPr>
        <w:t>（5）卖方资质优良，财务、经营情况良好，在中国银行核有授信额度，同时在金融机构无不良信用记录，达到中国银行相关准入标准；</w:t>
      </w:r>
    </w:p>
    <w:p>
      <w:pPr>
        <w:pStyle w:val="3"/>
        <w:rPr>
          <w:rFonts w:ascii="仿宋" w:hAnsi="仿宋" w:eastAsia="仿宋" w:cs="仿宋"/>
          <w:sz w:val="32"/>
          <w:szCs w:val="32"/>
        </w:rPr>
      </w:pPr>
      <w:r>
        <w:rPr>
          <w:rFonts w:hint="eastAsia" w:ascii="仿宋" w:hAnsi="仿宋" w:eastAsia="仿宋" w:cs="仿宋"/>
          <w:sz w:val="32"/>
          <w:szCs w:val="32"/>
        </w:rPr>
        <w:t>（6）融资期限与买方销售资金回笼期限相匹配，最长不超过180天。</w:t>
      </w:r>
    </w:p>
    <w:p>
      <w:pPr>
        <w:pStyle w:val="3"/>
        <w:outlineLvl w:val="2"/>
        <w:rPr>
          <w:rFonts w:ascii="仿宋" w:hAnsi="仿宋" w:eastAsia="仿宋" w:cs="仿宋"/>
          <w:sz w:val="32"/>
          <w:szCs w:val="32"/>
        </w:rPr>
      </w:pPr>
      <w:r>
        <w:rPr>
          <w:rFonts w:hint="eastAsia" w:ascii="仿宋" w:hAnsi="仿宋" w:eastAsia="仿宋" w:cs="仿宋"/>
          <w:sz w:val="32"/>
          <w:szCs w:val="32"/>
        </w:rPr>
        <w:t>4.业务流程</w:t>
      </w:r>
    </w:p>
    <w:p>
      <w:pPr>
        <w:pStyle w:val="3"/>
        <w:rPr>
          <w:rFonts w:ascii="仿宋" w:hAnsi="仿宋" w:eastAsia="仿宋" w:cs="仿宋"/>
          <w:sz w:val="32"/>
          <w:szCs w:val="32"/>
        </w:rPr>
      </w:pPr>
      <w:r>
        <w:rPr>
          <w:rFonts w:hint="eastAsia" w:ascii="仿宋" w:hAnsi="仿宋" w:eastAsia="仿宋" w:cs="仿宋"/>
          <w:sz w:val="32"/>
          <w:szCs w:val="32"/>
        </w:rPr>
        <w:t>（1）中国银行与买卖双方签订《销易达业务合作协议》，并与买方签订《销易达业务融资合同》；</w:t>
      </w:r>
    </w:p>
    <w:p>
      <w:pPr>
        <w:pStyle w:val="3"/>
        <w:rPr>
          <w:rFonts w:ascii="仿宋" w:hAnsi="仿宋" w:eastAsia="仿宋" w:cs="仿宋"/>
          <w:sz w:val="32"/>
          <w:szCs w:val="32"/>
        </w:rPr>
      </w:pPr>
      <w:r>
        <w:rPr>
          <w:rFonts w:hint="eastAsia" w:ascii="仿宋" w:hAnsi="仿宋" w:eastAsia="仿宋" w:cs="仿宋"/>
          <w:sz w:val="32"/>
          <w:szCs w:val="32"/>
        </w:rPr>
        <w:t>（2）买方提交《销易达业务融资申请书》及贸易背景资料；</w:t>
      </w:r>
    </w:p>
    <w:p>
      <w:pPr>
        <w:pStyle w:val="3"/>
        <w:rPr>
          <w:rFonts w:ascii="仿宋" w:hAnsi="仿宋" w:eastAsia="仿宋" w:cs="仿宋"/>
          <w:sz w:val="32"/>
          <w:szCs w:val="32"/>
        </w:rPr>
      </w:pPr>
      <w:r>
        <w:rPr>
          <w:rFonts w:hint="eastAsia" w:ascii="仿宋" w:hAnsi="仿宋" w:eastAsia="仿宋" w:cs="仿宋"/>
          <w:sz w:val="32"/>
          <w:szCs w:val="32"/>
        </w:rPr>
        <w:t>（3）卖方提交《销易达业务风险承担函》，承诺在买方融资逾期时承担还款责任；</w:t>
      </w:r>
    </w:p>
    <w:p>
      <w:pPr>
        <w:pStyle w:val="3"/>
        <w:rPr>
          <w:rFonts w:ascii="仿宋" w:hAnsi="仿宋" w:eastAsia="仿宋" w:cs="仿宋"/>
          <w:sz w:val="32"/>
          <w:szCs w:val="32"/>
        </w:rPr>
      </w:pPr>
      <w:r>
        <w:rPr>
          <w:rFonts w:hint="eastAsia" w:ascii="仿宋" w:hAnsi="仿宋" w:eastAsia="仿宋" w:cs="仿宋"/>
          <w:sz w:val="32"/>
          <w:szCs w:val="32"/>
        </w:rPr>
        <w:t>（4）中国银行全额占用卖方的授信额度，为买方办理融资；</w:t>
      </w:r>
    </w:p>
    <w:p>
      <w:pPr>
        <w:pStyle w:val="3"/>
        <w:rPr>
          <w:rFonts w:ascii="仿宋" w:hAnsi="仿宋" w:eastAsia="仿宋" w:cs="仿宋"/>
          <w:sz w:val="32"/>
          <w:szCs w:val="32"/>
        </w:rPr>
      </w:pPr>
      <w:r>
        <w:rPr>
          <w:rFonts w:hint="eastAsia" w:ascii="仿宋" w:hAnsi="仿宋" w:eastAsia="仿宋" w:cs="仿宋"/>
          <w:sz w:val="32"/>
          <w:szCs w:val="32"/>
        </w:rPr>
        <w:t>（5）融资到期，买方正常还款，业务终了。</w:t>
      </w:r>
    </w:p>
    <w:p>
      <w:pPr>
        <w:pStyle w:val="3"/>
        <w:outlineLvl w:val="2"/>
        <w:rPr>
          <w:rFonts w:ascii="仿宋" w:hAnsi="仿宋" w:eastAsia="仿宋" w:cs="仿宋"/>
          <w:sz w:val="32"/>
          <w:szCs w:val="32"/>
        </w:rPr>
      </w:pPr>
      <w:r>
        <w:rPr>
          <w:rFonts w:hint="eastAsia" w:ascii="仿宋" w:hAnsi="仿宋" w:eastAsia="仿宋" w:cs="仿宋"/>
          <w:sz w:val="32"/>
          <w:szCs w:val="32"/>
        </w:rPr>
        <w:t>5.业务示例</w:t>
      </w:r>
    </w:p>
    <w:p>
      <w:pPr>
        <w:pStyle w:val="3"/>
        <w:rPr>
          <w:rFonts w:ascii="仿宋" w:hAnsi="仿宋" w:eastAsia="仿宋" w:cs="仿宋"/>
          <w:sz w:val="32"/>
          <w:szCs w:val="32"/>
        </w:rPr>
      </w:pPr>
      <w:r>
        <w:rPr>
          <w:rFonts w:hint="eastAsia" w:ascii="仿宋" w:hAnsi="仿宋" w:eastAsia="仿宋" w:cs="仿宋"/>
          <w:sz w:val="32"/>
          <w:szCs w:val="32"/>
        </w:rPr>
        <w:t>A公司是国内知名的运动休闲服装生产企业，主要通过分散在全国各地的买方进行销售。A公司作为上市公司，对财务报表的要求较高，希望压缩其应收账款；下游买方由于自身规模较小，通过传统方式较难获得银行融资，资金压力较大，限制了进货规模，不利于A公司扩大销售。</w:t>
      </w:r>
    </w:p>
    <w:p>
      <w:pPr>
        <w:pStyle w:val="3"/>
        <w:rPr>
          <w:rFonts w:ascii="仿宋" w:hAnsi="仿宋" w:eastAsia="仿宋" w:cs="仿宋"/>
          <w:sz w:val="32"/>
          <w:szCs w:val="32"/>
        </w:rPr>
      </w:pPr>
      <w:r>
        <w:rPr>
          <w:rFonts w:hint="eastAsia" w:ascii="仿宋" w:hAnsi="仿宋" w:eastAsia="仿宋" w:cs="仿宋"/>
          <w:sz w:val="32"/>
          <w:szCs w:val="32"/>
        </w:rPr>
        <w:t>中国银行向A公司及其买方推介了销易达产品，并为A公司及其买方设计解决方案如下：</w:t>
      </w:r>
    </w:p>
    <w:p>
      <w:pPr>
        <w:pStyle w:val="3"/>
        <w:rPr>
          <w:rFonts w:ascii="仿宋" w:hAnsi="仿宋" w:eastAsia="仿宋" w:cs="仿宋"/>
          <w:sz w:val="32"/>
          <w:szCs w:val="32"/>
        </w:rPr>
      </w:pPr>
      <w:r>
        <w:rPr>
          <w:rFonts w:hint="eastAsia" w:ascii="仿宋" w:hAnsi="仿宋" w:eastAsia="仿宋" w:cs="仿宋"/>
          <w:sz w:val="32"/>
          <w:szCs w:val="32"/>
        </w:rPr>
        <w:t>A公司、买方与中国银行签署三方协议，约定A公司同意占用其额度为买方办理融资，且A公司愿意在买方未按时归还中国银行融资时承担还款责任；</w:t>
      </w:r>
    </w:p>
    <w:p>
      <w:pPr>
        <w:pStyle w:val="3"/>
        <w:rPr>
          <w:rFonts w:ascii="仿宋" w:hAnsi="仿宋" w:eastAsia="仿宋" w:cs="仿宋"/>
          <w:sz w:val="32"/>
          <w:szCs w:val="32"/>
        </w:rPr>
      </w:pPr>
      <w:r>
        <w:rPr>
          <w:rFonts w:hint="eastAsia" w:ascii="仿宋" w:hAnsi="仿宋" w:eastAsia="仿宋" w:cs="仿宋"/>
          <w:sz w:val="32"/>
          <w:szCs w:val="32"/>
        </w:rPr>
        <w:t>由买方提出融资申请，并提交基础交易合同复印件及其它中国银行认为必要的业务文件；</w:t>
      </w:r>
    </w:p>
    <w:p>
      <w:pPr>
        <w:pStyle w:val="3"/>
        <w:rPr>
          <w:rFonts w:ascii="仿宋" w:hAnsi="仿宋" w:eastAsia="仿宋" w:cs="仿宋"/>
          <w:sz w:val="32"/>
          <w:szCs w:val="32"/>
        </w:rPr>
      </w:pPr>
      <w:r>
        <w:rPr>
          <w:rFonts w:hint="eastAsia" w:ascii="仿宋" w:hAnsi="仿宋" w:eastAsia="仿宋" w:cs="仿宋"/>
          <w:sz w:val="32"/>
          <w:szCs w:val="32"/>
        </w:rPr>
        <w:t>中国银行审核贸易合同、货运单据等交易文件，核实交易背景；</w:t>
      </w:r>
    </w:p>
    <w:p>
      <w:pPr>
        <w:pStyle w:val="3"/>
        <w:rPr>
          <w:rFonts w:ascii="仿宋" w:hAnsi="仿宋" w:eastAsia="仿宋" w:cs="仿宋"/>
          <w:sz w:val="32"/>
          <w:szCs w:val="32"/>
        </w:rPr>
      </w:pPr>
      <w:r>
        <w:rPr>
          <w:rFonts w:hint="eastAsia" w:ascii="仿宋" w:hAnsi="仿宋" w:eastAsia="仿宋" w:cs="仿宋"/>
          <w:sz w:val="32"/>
          <w:szCs w:val="32"/>
        </w:rPr>
        <w:t>中国银行与买方签订融资合同，将融资款项根据买方的授权直接支付给A公司；</w:t>
      </w:r>
    </w:p>
    <w:p>
      <w:pPr>
        <w:pStyle w:val="3"/>
        <w:rPr>
          <w:rFonts w:ascii="仿宋" w:hAnsi="仿宋" w:eastAsia="仿宋" w:cs="仿宋"/>
          <w:sz w:val="32"/>
          <w:szCs w:val="32"/>
        </w:rPr>
      </w:pPr>
      <w:r>
        <w:rPr>
          <w:rFonts w:hint="eastAsia" w:ascii="仿宋" w:hAnsi="仿宋" w:eastAsia="仿宋" w:cs="仿宋"/>
          <w:sz w:val="32"/>
          <w:szCs w:val="32"/>
        </w:rPr>
        <w:t>融资到期，买方正常偿还融资，业务终了。</w:t>
      </w:r>
    </w:p>
    <w:p>
      <w:pPr>
        <w:pStyle w:val="3"/>
        <w:outlineLvl w:val="2"/>
        <w:rPr>
          <w:rFonts w:ascii="仿宋" w:hAnsi="仿宋" w:eastAsia="仿宋" w:cs="仿宋"/>
          <w:sz w:val="32"/>
          <w:szCs w:val="32"/>
        </w:rPr>
      </w:pPr>
      <w:r>
        <w:rPr>
          <w:rFonts w:hint="eastAsia" w:ascii="仿宋" w:hAnsi="仿宋" w:eastAsia="仿宋" w:cs="仿宋"/>
          <w:sz w:val="32"/>
          <w:szCs w:val="32"/>
        </w:rPr>
        <w:t>6.开办机构</w:t>
      </w:r>
    </w:p>
    <w:p>
      <w:pPr>
        <w:pStyle w:val="3"/>
        <w:rPr>
          <w:rFonts w:hint="eastAsia" w:ascii="仿宋" w:hAnsi="仿宋" w:eastAsia="仿宋" w:cs="仿宋"/>
          <w:sz w:val="32"/>
          <w:szCs w:val="32"/>
          <w:lang w:eastAsia="zh-CN"/>
        </w:rPr>
      </w:pPr>
      <w:r>
        <w:rPr>
          <w:rFonts w:hint="eastAsia" w:ascii="仿宋" w:hAnsi="仿宋" w:eastAsia="仿宋" w:cs="仿宋"/>
          <w:sz w:val="32"/>
          <w:szCs w:val="32"/>
        </w:rPr>
        <w:t>中国银行各分支机构</w:t>
      </w:r>
      <w:r>
        <w:rPr>
          <w:rFonts w:hint="eastAsia" w:ascii="仿宋" w:hAnsi="仿宋" w:eastAsia="仿宋" w:cs="仿宋"/>
          <w:sz w:val="32"/>
          <w:szCs w:val="32"/>
          <w:lang w:eastAsia="zh-CN"/>
        </w:rPr>
        <w:t>。</w:t>
      </w:r>
    </w:p>
    <w:p>
      <w:pPr>
        <w:pStyle w:val="3"/>
        <w:outlineLvl w:val="2"/>
        <w:rPr>
          <w:rFonts w:ascii="仿宋" w:hAnsi="仿宋" w:eastAsia="仿宋" w:cs="仿宋"/>
          <w:sz w:val="32"/>
          <w:szCs w:val="32"/>
        </w:rPr>
      </w:pPr>
      <w:r>
        <w:rPr>
          <w:rFonts w:hint="eastAsia" w:ascii="仿宋" w:hAnsi="仿宋" w:eastAsia="仿宋" w:cs="仿宋"/>
          <w:sz w:val="32"/>
          <w:szCs w:val="32"/>
        </w:rPr>
        <w:t>7.联系方式</w:t>
      </w:r>
    </w:p>
    <w:p>
      <w:pPr>
        <w:pStyle w:val="3"/>
        <w:rPr>
          <w:rFonts w:ascii="仿宋" w:hAnsi="仿宋" w:eastAsia="仿宋" w:cs="仿宋"/>
          <w:sz w:val="32"/>
          <w:szCs w:val="32"/>
        </w:rPr>
      </w:pPr>
      <w:r>
        <w:rPr>
          <w:rFonts w:hint="eastAsia" w:ascii="仿宋" w:hAnsi="仿宋" w:eastAsia="仿宋" w:cs="仿宋"/>
          <w:sz w:val="32"/>
          <w:szCs w:val="32"/>
        </w:rPr>
        <w:t>张文君  15286915120</w:t>
      </w:r>
    </w:p>
    <w:p>
      <w:pPr>
        <w:pStyle w:val="3"/>
        <w:outlineLvl w:val="1"/>
        <w:rPr>
          <w:rFonts w:ascii="仿宋" w:hAnsi="仿宋" w:eastAsia="仿宋" w:cs="仿宋"/>
          <w:sz w:val="32"/>
          <w:szCs w:val="32"/>
        </w:rPr>
      </w:pPr>
      <w:bookmarkStart w:id="67" w:name="_Toc28358"/>
      <w:bookmarkStart w:id="68" w:name="_Toc30359"/>
      <w:bookmarkStart w:id="69" w:name="_Toc277162287"/>
      <w:bookmarkStart w:id="70" w:name="_Toc1030644497_WPSOffice_Level2"/>
      <w:r>
        <w:rPr>
          <w:rFonts w:hint="eastAsia" w:ascii="华文楷体" w:hAnsi="华文楷体" w:eastAsia="华文楷体" w:cs="华文楷体"/>
          <w:sz w:val="32"/>
          <w:szCs w:val="32"/>
        </w:rPr>
        <w:t>（六）中国银行供应链线上融资业务</w:t>
      </w:r>
      <w:bookmarkEnd w:id="67"/>
      <w:bookmarkEnd w:id="68"/>
      <w:bookmarkEnd w:id="69"/>
      <w:bookmarkEnd w:id="70"/>
    </w:p>
    <w:p>
      <w:pPr>
        <w:pStyle w:val="3"/>
        <w:outlineLvl w:val="2"/>
        <w:rPr>
          <w:rFonts w:ascii="仿宋" w:hAnsi="仿宋" w:eastAsia="仿宋" w:cs="仿宋"/>
          <w:sz w:val="32"/>
          <w:szCs w:val="32"/>
        </w:rPr>
      </w:pPr>
      <w:r>
        <w:rPr>
          <w:rFonts w:hint="eastAsia" w:ascii="仿宋" w:hAnsi="仿宋" w:eastAsia="仿宋" w:cs="仿宋"/>
          <w:sz w:val="32"/>
          <w:szCs w:val="32"/>
        </w:rPr>
        <w:t>1.简介</w:t>
      </w:r>
    </w:p>
    <w:p>
      <w:pPr>
        <w:pStyle w:val="3"/>
        <w:rPr>
          <w:rFonts w:ascii="仿宋" w:hAnsi="仿宋" w:eastAsia="仿宋" w:cs="仿宋"/>
          <w:sz w:val="32"/>
          <w:szCs w:val="32"/>
        </w:rPr>
      </w:pPr>
      <w:r>
        <w:rPr>
          <w:rFonts w:hint="eastAsia" w:ascii="仿宋" w:hAnsi="仿宋" w:eastAsia="仿宋" w:cs="仿宋"/>
          <w:sz w:val="32"/>
          <w:szCs w:val="32"/>
        </w:rPr>
        <w:t>中国银行不断加快供应链金融在线平台建设，研发包括前端电子渠道和后台操作系统在内的供应链融资系统，并积极运用网银、银企直联等方式为多家电子、钢铁、电商、物流行业知名企业客户提供在线融资服务，并在TRADE &amp; FORFEITING、财资等国内外知名财经杂志屡获殊荣。</w:t>
      </w:r>
    </w:p>
    <w:p>
      <w:pPr>
        <w:pStyle w:val="3"/>
        <w:outlineLvl w:val="2"/>
        <w:rPr>
          <w:rFonts w:ascii="仿宋" w:hAnsi="仿宋" w:eastAsia="仿宋" w:cs="仿宋"/>
          <w:sz w:val="32"/>
          <w:szCs w:val="32"/>
        </w:rPr>
      </w:pPr>
      <w:r>
        <w:rPr>
          <w:rFonts w:hint="eastAsia" w:ascii="仿宋" w:hAnsi="仿宋" w:eastAsia="仿宋" w:cs="仿宋"/>
          <w:sz w:val="32"/>
          <w:szCs w:val="32"/>
        </w:rPr>
        <w:t>2.特色</w:t>
      </w:r>
    </w:p>
    <w:p>
      <w:pPr>
        <w:pStyle w:val="3"/>
        <w:rPr>
          <w:rFonts w:ascii="仿宋" w:hAnsi="仿宋" w:eastAsia="仿宋" w:cs="仿宋"/>
          <w:sz w:val="32"/>
          <w:szCs w:val="32"/>
        </w:rPr>
      </w:pPr>
      <w:r>
        <w:rPr>
          <w:rFonts w:hint="eastAsia" w:ascii="仿宋" w:hAnsi="仿宋" w:eastAsia="仿宋" w:cs="仿宋"/>
          <w:sz w:val="32"/>
          <w:szCs w:val="32"/>
        </w:rPr>
        <w:t>线上融资，随借随还，高效快捷。企业可利用银行的电子渠道实现供应链融资的在线申请、审批和发放，简化业务流程，提升业务处理效率；同时，核心企业可通过银企直联等方式，及时获取其上下游企业的融资、还款等信息，加强对上下游企业的供应链管理。</w:t>
      </w:r>
    </w:p>
    <w:p>
      <w:pPr>
        <w:pStyle w:val="3"/>
        <w:outlineLvl w:val="2"/>
        <w:rPr>
          <w:rFonts w:ascii="仿宋" w:hAnsi="仿宋" w:eastAsia="仿宋" w:cs="仿宋"/>
          <w:sz w:val="32"/>
          <w:szCs w:val="32"/>
        </w:rPr>
      </w:pPr>
      <w:r>
        <w:rPr>
          <w:rFonts w:hint="eastAsia" w:ascii="仿宋" w:hAnsi="仿宋" w:eastAsia="仿宋" w:cs="仿宋"/>
          <w:sz w:val="32"/>
          <w:szCs w:val="32"/>
        </w:rPr>
        <w:t>3.适用客户</w:t>
      </w:r>
    </w:p>
    <w:p>
      <w:pPr>
        <w:pStyle w:val="3"/>
        <w:rPr>
          <w:rFonts w:ascii="仿宋" w:hAnsi="仿宋" w:eastAsia="仿宋" w:cs="仿宋"/>
          <w:sz w:val="32"/>
          <w:szCs w:val="32"/>
        </w:rPr>
      </w:pPr>
      <w:r>
        <w:rPr>
          <w:rFonts w:hint="eastAsia" w:ascii="仿宋" w:hAnsi="仿宋" w:eastAsia="仿宋" w:cs="仿宋"/>
          <w:sz w:val="32"/>
          <w:szCs w:val="32"/>
        </w:rPr>
        <w:t>供应链完整清晰，核心企业对上下游企业可进行有效管理，在中国银行开通对公网银或可进行银企直联。</w:t>
      </w:r>
    </w:p>
    <w:p>
      <w:pPr>
        <w:pStyle w:val="3"/>
        <w:outlineLvl w:val="2"/>
        <w:rPr>
          <w:rFonts w:ascii="仿宋" w:hAnsi="仿宋" w:eastAsia="仿宋" w:cs="仿宋"/>
          <w:sz w:val="32"/>
          <w:szCs w:val="32"/>
        </w:rPr>
      </w:pPr>
      <w:r>
        <w:rPr>
          <w:rFonts w:hint="eastAsia" w:ascii="仿宋" w:hAnsi="仿宋" w:eastAsia="仿宋" w:cs="仿宋"/>
          <w:sz w:val="32"/>
          <w:szCs w:val="32"/>
        </w:rPr>
        <w:t>4.业务流程</w:t>
      </w:r>
    </w:p>
    <w:p>
      <w:pPr>
        <w:pStyle w:val="3"/>
        <w:rPr>
          <w:rFonts w:ascii="仿宋" w:hAnsi="仿宋" w:eastAsia="仿宋" w:cs="仿宋"/>
          <w:sz w:val="32"/>
          <w:szCs w:val="32"/>
        </w:rPr>
      </w:pPr>
      <w:r>
        <w:rPr>
          <w:rFonts w:hint="eastAsia" w:ascii="仿宋" w:hAnsi="仿宋" w:eastAsia="仿宋" w:cs="仿宋"/>
          <w:sz w:val="32"/>
          <w:szCs w:val="32"/>
        </w:rPr>
        <w:t>（1）业务背景审核：办理在线供应链融资业务必须具有真实贸易背景。</w:t>
      </w:r>
    </w:p>
    <w:p>
      <w:pPr>
        <w:pStyle w:val="3"/>
        <w:rPr>
          <w:rFonts w:ascii="仿宋" w:hAnsi="仿宋" w:eastAsia="仿宋" w:cs="仿宋"/>
          <w:sz w:val="32"/>
          <w:szCs w:val="32"/>
        </w:rPr>
      </w:pPr>
      <w:r>
        <w:rPr>
          <w:rFonts w:hint="eastAsia" w:ascii="仿宋" w:hAnsi="仿宋" w:eastAsia="仿宋" w:cs="仿宋"/>
          <w:sz w:val="32"/>
          <w:szCs w:val="32"/>
        </w:rPr>
        <w:t>（2）协议签订：业务经办行在与客户签订对应基础产品相关融资合同/协议后，签订在线供应链融资相关协议。</w:t>
      </w:r>
    </w:p>
    <w:p>
      <w:pPr>
        <w:pStyle w:val="3"/>
        <w:rPr>
          <w:rFonts w:ascii="仿宋" w:hAnsi="仿宋" w:eastAsia="仿宋" w:cs="仿宋"/>
          <w:sz w:val="32"/>
          <w:szCs w:val="32"/>
        </w:rPr>
      </w:pPr>
      <w:r>
        <w:rPr>
          <w:rFonts w:hint="eastAsia" w:ascii="仿宋" w:hAnsi="仿宋" w:eastAsia="仿宋" w:cs="仿宋"/>
          <w:sz w:val="32"/>
          <w:szCs w:val="32"/>
        </w:rPr>
        <w:t>（3）投产准备：通过BOCNET企业网银浏览器渠道，需开通企业网银供应链融资相关功能权限；也可通过BOCNET企业网银银企对接渠道或其他银企对接渠道。</w:t>
      </w:r>
    </w:p>
    <w:p>
      <w:pPr>
        <w:pStyle w:val="3"/>
        <w:rPr>
          <w:rFonts w:ascii="仿宋" w:hAnsi="仿宋" w:eastAsia="仿宋" w:cs="仿宋"/>
          <w:sz w:val="32"/>
          <w:szCs w:val="32"/>
        </w:rPr>
      </w:pPr>
      <w:r>
        <w:rPr>
          <w:rFonts w:hint="eastAsia" w:ascii="仿宋" w:hAnsi="仿宋" w:eastAsia="仿宋" w:cs="仿宋"/>
          <w:sz w:val="32"/>
          <w:szCs w:val="32"/>
        </w:rPr>
        <w:t>（4）业务申请：由核心企业或上下游企业通过在线渠道向中国银行办理在线供应链融资业务相关的基础交易电子数据。</w:t>
      </w:r>
    </w:p>
    <w:p>
      <w:pPr>
        <w:pStyle w:val="3"/>
        <w:rPr>
          <w:rFonts w:ascii="仿宋" w:hAnsi="仿宋" w:eastAsia="仿宋" w:cs="仿宋"/>
          <w:sz w:val="32"/>
          <w:szCs w:val="32"/>
        </w:rPr>
      </w:pPr>
      <w:r>
        <w:rPr>
          <w:rFonts w:hint="eastAsia" w:ascii="仿宋" w:hAnsi="仿宋" w:eastAsia="仿宋" w:cs="仿宋"/>
          <w:sz w:val="32"/>
          <w:szCs w:val="32"/>
        </w:rPr>
        <w:t>（5）应收账款转让通知及转让登记。</w:t>
      </w:r>
    </w:p>
    <w:p>
      <w:pPr>
        <w:pStyle w:val="3"/>
        <w:rPr>
          <w:rFonts w:ascii="仿宋" w:hAnsi="仿宋" w:eastAsia="仿宋" w:cs="仿宋"/>
          <w:sz w:val="32"/>
          <w:szCs w:val="32"/>
        </w:rPr>
      </w:pPr>
      <w:r>
        <w:rPr>
          <w:rFonts w:hint="eastAsia" w:ascii="仿宋" w:hAnsi="仿宋" w:eastAsia="仿宋" w:cs="仿宋"/>
          <w:sz w:val="32"/>
          <w:szCs w:val="32"/>
        </w:rPr>
        <w:t>（6）业务办理，融资放款。</w:t>
      </w:r>
    </w:p>
    <w:p>
      <w:pPr>
        <w:pStyle w:val="3"/>
        <w:outlineLvl w:val="2"/>
        <w:rPr>
          <w:rFonts w:ascii="仿宋" w:hAnsi="仿宋" w:eastAsia="仿宋" w:cs="仿宋"/>
          <w:sz w:val="32"/>
          <w:szCs w:val="32"/>
        </w:rPr>
      </w:pPr>
      <w:r>
        <w:rPr>
          <w:rFonts w:hint="eastAsia" w:ascii="仿宋" w:hAnsi="仿宋" w:eastAsia="仿宋" w:cs="仿宋"/>
          <w:sz w:val="32"/>
          <w:szCs w:val="32"/>
        </w:rPr>
        <w:t>5.案例分享</w:t>
      </w:r>
    </w:p>
    <w:p>
      <w:pPr>
        <w:pStyle w:val="3"/>
        <w:rPr>
          <w:rFonts w:ascii="仿宋" w:hAnsi="仿宋" w:eastAsia="仿宋" w:cs="仿宋"/>
          <w:sz w:val="32"/>
          <w:szCs w:val="32"/>
        </w:rPr>
      </w:pPr>
      <w:r>
        <w:rPr>
          <w:rFonts w:hint="eastAsia" w:ascii="仿宋" w:hAnsi="仿宋" w:eastAsia="仿宋" w:cs="仿宋"/>
          <w:sz w:val="32"/>
          <w:szCs w:val="32"/>
        </w:rPr>
        <w:t>（1）客户概况及需求</w:t>
      </w:r>
    </w:p>
    <w:p>
      <w:pPr>
        <w:pStyle w:val="3"/>
        <w:rPr>
          <w:rFonts w:ascii="仿宋" w:hAnsi="仿宋" w:eastAsia="仿宋" w:cs="仿宋"/>
          <w:sz w:val="32"/>
          <w:szCs w:val="32"/>
        </w:rPr>
      </w:pPr>
      <w:r>
        <w:rPr>
          <w:rFonts w:hint="eastAsia" w:ascii="仿宋" w:hAnsi="仿宋" w:eastAsia="仿宋" w:cs="仿宋"/>
          <w:sz w:val="32"/>
          <w:szCs w:val="32"/>
        </w:rPr>
        <w:t>C公司是某知名PC生产厂商全国六大一级分销商之一，拥有150多家本地和异地经销商，日均交易量达150笔以上。由于缺乏足额的抵押担保，C公司下游经销商普遍存在自身业务发展和融资困难的矛盾。C公司希望通过银企合作开发面向下游经销商的供应链融资解决方案，提升对经销商的增值服务能力，从而增加自身销售业绩，提高分销商地位。C公司期望银行融资方案应同时具备高效的IT系统支持、跨区域的覆盖能力、融资款定向支付、灵活支取等功能。</w:t>
      </w:r>
    </w:p>
    <w:p>
      <w:pPr>
        <w:pStyle w:val="3"/>
        <w:rPr>
          <w:rFonts w:ascii="仿宋" w:hAnsi="仿宋" w:eastAsia="仿宋" w:cs="仿宋"/>
          <w:sz w:val="32"/>
          <w:szCs w:val="32"/>
        </w:rPr>
      </w:pPr>
      <w:r>
        <w:rPr>
          <w:rFonts w:hint="eastAsia" w:ascii="仿宋" w:hAnsi="仿宋" w:eastAsia="仿宋" w:cs="仿宋"/>
          <w:sz w:val="32"/>
          <w:szCs w:val="32"/>
        </w:rPr>
        <w:t>（2）在线供应链金融解决方案</w:t>
      </w:r>
    </w:p>
    <w:p>
      <w:pPr>
        <w:pStyle w:val="3"/>
        <w:rPr>
          <w:rFonts w:ascii="仿宋" w:hAnsi="仿宋" w:eastAsia="仿宋" w:cs="仿宋"/>
          <w:sz w:val="32"/>
          <w:szCs w:val="32"/>
        </w:rPr>
      </w:pPr>
      <w:r>
        <w:rPr>
          <w:rFonts w:hint="eastAsia" w:ascii="仿宋" w:hAnsi="仿宋" w:eastAsia="仿宋" w:cs="仿宋"/>
          <w:sz w:val="32"/>
          <w:szCs w:val="32"/>
        </w:rPr>
        <w:t>鉴于C公司实力较强，拥有较成熟的电子订单系统，对下游经销商有较强的风险管理能力和控制力，中国银行设计了销易达在线融资方案，以C公司和经销商之间的真实交易为基础，以银企对接为技术手段，为经销商提供跨区域的在线融资和还款服务，融资款项专项用于向C公司支付货款。</w:t>
      </w:r>
    </w:p>
    <w:p>
      <w:pPr>
        <w:pStyle w:val="3"/>
        <w:rPr>
          <w:rFonts w:ascii="仿宋" w:hAnsi="仿宋" w:eastAsia="仿宋" w:cs="仿宋"/>
          <w:sz w:val="32"/>
          <w:szCs w:val="32"/>
        </w:rPr>
      </w:pPr>
      <w:r>
        <w:rPr>
          <w:rFonts w:hint="eastAsia" w:ascii="仿宋" w:hAnsi="仿宋" w:eastAsia="仿宋" w:cs="仿宋"/>
          <w:sz w:val="32"/>
          <w:szCs w:val="32"/>
        </w:rPr>
        <w:t>在销易达在线融资方案中，中国银行供应链融资电子化系统与C公司内部业务系统实现专线连接，即“银企直联”。中国银行、C公司和经销商线下签订三方业务合作协议后，经销商在C公司B2B平台下单购物，同时委托C公司通过“银企直联”模式向中国银行提交在线融资申请。中国银行占用C公司授信额度为经销商提供融资，融资款项实时归集至C公司指定账户。后续融资还款环节也通过在线申请模式实时处理。</w:t>
      </w:r>
    </w:p>
    <w:p>
      <w:pPr>
        <w:pStyle w:val="3"/>
        <w:rPr>
          <w:rFonts w:ascii="仿宋" w:hAnsi="仿宋" w:eastAsia="仿宋" w:cs="仿宋"/>
          <w:sz w:val="32"/>
          <w:szCs w:val="32"/>
        </w:rPr>
      </w:pPr>
      <w:r>
        <w:rPr>
          <w:rFonts w:hint="eastAsia" w:ascii="仿宋" w:hAnsi="仿宋" w:eastAsia="仿宋" w:cs="仿宋"/>
          <w:sz w:val="32"/>
          <w:szCs w:val="32"/>
        </w:rPr>
        <w:t>（3）客户反馈</w:t>
      </w:r>
    </w:p>
    <w:p>
      <w:pPr>
        <w:pStyle w:val="3"/>
        <w:rPr>
          <w:rFonts w:ascii="仿宋" w:hAnsi="仿宋" w:eastAsia="仿宋" w:cs="仿宋"/>
          <w:sz w:val="32"/>
          <w:szCs w:val="32"/>
        </w:rPr>
      </w:pPr>
      <w:r>
        <w:rPr>
          <w:rFonts w:hint="eastAsia" w:ascii="仿宋" w:hAnsi="仿宋" w:eastAsia="仿宋" w:cs="仿宋"/>
          <w:sz w:val="32"/>
          <w:szCs w:val="32"/>
        </w:rPr>
        <w:t>中国银行为C公司提供的销易达在线融资方案，通过银行系统与核心企业系统的实时对接，实现了资金流、物流、信息流的在线传输，为C公司下游经销商创造了足不出户，银行贷款随借随还的用户体验；同时，对于C公司而言，该方案有效改善了财务结构，强化了应收货款回笼管理，扩大了产品销售，进一步提升了其对下游经销商的管理能力。</w:t>
      </w:r>
    </w:p>
    <w:p>
      <w:pPr>
        <w:pStyle w:val="3"/>
        <w:outlineLvl w:val="2"/>
        <w:rPr>
          <w:rFonts w:ascii="仿宋" w:hAnsi="仿宋" w:eastAsia="仿宋" w:cs="仿宋"/>
          <w:sz w:val="32"/>
          <w:szCs w:val="32"/>
        </w:rPr>
      </w:pPr>
      <w:r>
        <w:rPr>
          <w:rFonts w:hint="eastAsia" w:ascii="仿宋" w:hAnsi="仿宋" w:eastAsia="仿宋" w:cs="仿宋"/>
          <w:sz w:val="32"/>
          <w:szCs w:val="32"/>
        </w:rPr>
        <w:t>6.开办机构</w:t>
      </w:r>
    </w:p>
    <w:p>
      <w:pPr>
        <w:pStyle w:val="3"/>
        <w:rPr>
          <w:rFonts w:hint="eastAsia" w:ascii="仿宋" w:hAnsi="仿宋" w:eastAsia="仿宋" w:cs="仿宋"/>
          <w:sz w:val="32"/>
          <w:szCs w:val="32"/>
          <w:lang w:eastAsia="zh-CN"/>
        </w:rPr>
      </w:pPr>
      <w:r>
        <w:rPr>
          <w:rFonts w:hint="eastAsia" w:ascii="仿宋" w:hAnsi="仿宋" w:eastAsia="仿宋" w:cs="仿宋"/>
          <w:sz w:val="32"/>
          <w:szCs w:val="32"/>
        </w:rPr>
        <w:t>中国银行各分支机构</w:t>
      </w:r>
      <w:r>
        <w:rPr>
          <w:rFonts w:hint="eastAsia" w:ascii="仿宋" w:hAnsi="仿宋" w:eastAsia="仿宋" w:cs="仿宋"/>
          <w:sz w:val="32"/>
          <w:szCs w:val="32"/>
          <w:lang w:eastAsia="zh-CN"/>
        </w:rPr>
        <w:t>。</w:t>
      </w:r>
    </w:p>
    <w:p>
      <w:pPr>
        <w:pStyle w:val="3"/>
        <w:outlineLvl w:val="2"/>
        <w:rPr>
          <w:rFonts w:ascii="仿宋" w:hAnsi="仿宋" w:eastAsia="仿宋" w:cs="仿宋"/>
          <w:sz w:val="32"/>
          <w:szCs w:val="32"/>
        </w:rPr>
      </w:pPr>
      <w:r>
        <w:rPr>
          <w:rFonts w:hint="eastAsia" w:ascii="仿宋" w:hAnsi="仿宋" w:eastAsia="仿宋" w:cs="仿宋"/>
          <w:sz w:val="32"/>
          <w:szCs w:val="32"/>
        </w:rPr>
        <w:t>7.联系方式</w:t>
      </w:r>
    </w:p>
    <w:p>
      <w:pPr>
        <w:pStyle w:val="3"/>
        <w:rPr>
          <w:rFonts w:ascii="仿宋" w:hAnsi="仿宋" w:eastAsia="仿宋" w:cs="仿宋"/>
          <w:sz w:val="32"/>
          <w:szCs w:val="32"/>
        </w:rPr>
      </w:pPr>
      <w:r>
        <w:rPr>
          <w:rFonts w:hint="eastAsia" w:ascii="仿宋" w:hAnsi="仿宋" w:eastAsia="仿宋" w:cs="仿宋"/>
          <w:sz w:val="32"/>
          <w:szCs w:val="32"/>
        </w:rPr>
        <w:t>张文君  15286915120</w:t>
      </w:r>
    </w:p>
    <w:p>
      <w:pPr>
        <w:pStyle w:val="3"/>
        <w:outlineLvl w:val="1"/>
        <w:rPr>
          <w:rFonts w:ascii="仿宋" w:hAnsi="仿宋" w:eastAsia="仿宋" w:cs="仿宋"/>
          <w:sz w:val="32"/>
          <w:szCs w:val="32"/>
        </w:rPr>
      </w:pPr>
      <w:bookmarkStart w:id="71" w:name="_Toc17298"/>
      <w:bookmarkStart w:id="72" w:name="_Toc1620390243"/>
      <w:bookmarkStart w:id="73" w:name="_Toc448746652_WPSOffice_Level2"/>
      <w:bookmarkStart w:id="74" w:name="_Toc12867"/>
      <w:r>
        <w:rPr>
          <w:rFonts w:hint="eastAsia" w:ascii="华文楷体" w:hAnsi="华文楷体" w:eastAsia="华文楷体" w:cs="华文楷体"/>
          <w:sz w:val="32"/>
          <w:szCs w:val="32"/>
        </w:rPr>
        <w:t>（七）中国银行供应链线下融资业务</w:t>
      </w:r>
      <w:bookmarkEnd w:id="71"/>
      <w:bookmarkEnd w:id="72"/>
      <w:bookmarkEnd w:id="73"/>
      <w:bookmarkEnd w:id="74"/>
    </w:p>
    <w:p>
      <w:pPr>
        <w:pStyle w:val="3"/>
        <w:outlineLvl w:val="2"/>
        <w:rPr>
          <w:rFonts w:ascii="仿宋" w:hAnsi="仿宋" w:eastAsia="仿宋" w:cs="仿宋"/>
          <w:sz w:val="32"/>
          <w:szCs w:val="32"/>
        </w:rPr>
      </w:pPr>
      <w:r>
        <w:rPr>
          <w:rFonts w:hint="eastAsia" w:ascii="仿宋" w:hAnsi="仿宋" w:eastAsia="仿宋" w:cs="仿宋"/>
          <w:sz w:val="32"/>
          <w:szCs w:val="32"/>
        </w:rPr>
        <w:t>1.简介</w:t>
      </w:r>
    </w:p>
    <w:p>
      <w:pPr>
        <w:pStyle w:val="3"/>
        <w:rPr>
          <w:rFonts w:ascii="仿宋" w:hAnsi="仿宋" w:eastAsia="仿宋" w:cs="仿宋"/>
          <w:sz w:val="32"/>
          <w:szCs w:val="32"/>
        </w:rPr>
      </w:pPr>
      <w:r>
        <w:rPr>
          <w:rFonts w:hint="eastAsia" w:ascii="仿宋" w:hAnsi="仿宋" w:eastAsia="仿宋" w:cs="仿宋"/>
          <w:sz w:val="32"/>
          <w:szCs w:val="32"/>
        </w:rPr>
        <w:t>供应链融资是在供应链中找出一个大的核心企业，以核心企业为出发点，为供应链上的节点企业提供贸易融资支持。中国银行目前可提供涵盖应收账款类、货押类、预付/应付类融资产品，近20项产品的完善产品体系，可为客户提供从采购原材料到生产备货、装运到最终销售在内的全流程融资方案，有效解决客户应收、应付、存货等各类融资需求，改善现金流，优化财务报表。</w:t>
      </w:r>
    </w:p>
    <w:p>
      <w:pPr>
        <w:pStyle w:val="3"/>
        <w:rPr>
          <w:rFonts w:ascii="仿宋" w:hAnsi="仿宋" w:eastAsia="仿宋" w:cs="仿宋"/>
          <w:sz w:val="32"/>
          <w:szCs w:val="32"/>
        </w:rPr>
      </w:pPr>
      <w:r>
        <w:rPr>
          <w:rFonts w:hint="eastAsia" w:ascii="仿宋" w:hAnsi="仿宋" w:eastAsia="仿宋" w:cs="仿宋"/>
          <w:sz w:val="32"/>
          <w:szCs w:val="32"/>
        </w:rPr>
        <w:t>中国银行授信客户为核心企业（占用核心企业授信额度），以不同融资对象分类：包括国内/出口融信达，融易达，销易达等。</w:t>
      </w:r>
    </w:p>
    <w:p>
      <w:pPr>
        <w:pStyle w:val="3"/>
        <w:outlineLvl w:val="2"/>
        <w:rPr>
          <w:rFonts w:ascii="仿宋" w:hAnsi="仿宋" w:eastAsia="仿宋" w:cs="仿宋"/>
          <w:sz w:val="32"/>
          <w:szCs w:val="32"/>
        </w:rPr>
      </w:pPr>
      <w:r>
        <w:rPr>
          <w:rFonts w:hint="eastAsia" w:ascii="仿宋" w:hAnsi="仿宋" w:eastAsia="仿宋" w:cs="仿宋"/>
          <w:sz w:val="32"/>
          <w:szCs w:val="32"/>
        </w:rPr>
        <w:t>2.特色</w:t>
      </w:r>
    </w:p>
    <w:p>
      <w:pPr>
        <w:pStyle w:val="3"/>
        <w:rPr>
          <w:rFonts w:ascii="仿宋" w:hAnsi="仿宋" w:eastAsia="仿宋" w:cs="仿宋"/>
          <w:sz w:val="32"/>
          <w:szCs w:val="32"/>
        </w:rPr>
      </w:pPr>
      <w:r>
        <w:rPr>
          <w:rFonts w:hint="eastAsia" w:ascii="仿宋" w:hAnsi="仿宋" w:eastAsia="仿宋" w:cs="仿宋"/>
          <w:sz w:val="32"/>
          <w:szCs w:val="32"/>
        </w:rPr>
        <w:t>解决上下游企业融资难、担保难的问题，通过打通上下游融资瓶颈，可以降低供应链条融资成本，提高核心企业及配套企业的竞争力。</w:t>
      </w:r>
    </w:p>
    <w:p>
      <w:pPr>
        <w:pStyle w:val="3"/>
        <w:outlineLvl w:val="2"/>
        <w:rPr>
          <w:rFonts w:ascii="仿宋" w:hAnsi="仿宋" w:eastAsia="仿宋" w:cs="仿宋"/>
          <w:sz w:val="32"/>
          <w:szCs w:val="32"/>
        </w:rPr>
      </w:pPr>
      <w:r>
        <w:rPr>
          <w:rFonts w:hint="eastAsia" w:ascii="仿宋" w:hAnsi="仿宋" w:eastAsia="仿宋" w:cs="仿宋"/>
          <w:sz w:val="32"/>
          <w:szCs w:val="32"/>
        </w:rPr>
        <w:t>3.适用客户</w:t>
      </w:r>
    </w:p>
    <w:p>
      <w:pPr>
        <w:pStyle w:val="3"/>
        <w:rPr>
          <w:rFonts w:ascii="仿宋" w:hAnsi="仿宋" w:eastAsia="仿宋" w:cs="仿宋"/>
          <w:sz w:val="32"/>
          <w:szCs w:val="32"/>
        </w:rPr>
      </w:pPr>
      <w:r>
        <w:rPr>
          <w:rFonts w:hint="eastAsia" w:ascii="仿宋" w:hAnsi="仿宋" w:eastAsia="仿宋" w:cs="仿宋"/>
          <w:sz w:val="32"/>
          <w:szCs w:val="32"/>
        </w:rPr>
        <w:t>供应链上的核心企业及其相关的上下游企业</w:t>
      </w:r>
    </w:p>
    <w:p>
      <w:pPr>
        <w:pStyle w:val="3"/>
        <w:outlineLvl w:val="2"/>
        <w:rPr>
          <w:rFonts w:ascii="仿宋" w:hAnsi="仿宋" w:eastAsia="仿宋" w:cs="仿宋"/>
          <w:sz w:val="32"/>
          <w:szCs w:val="32"/>
        </w:rPr>
      </w:pPr>
      <w:r>
        <w:rPr>
          <w:rFonts w:hint="eastAsia" w:ascii="仿宋" w:hAnsi="仿宋" w:eastAsia="仿宋" w:cs="仿宋"/>
          <w:sz w:val="32"/>
          <w:szCs w:val="32"/>
        </w:rPr>
        <w:t>4.业务模式</w:t>
      </w:r>
    </w:p>
    <w:p>
      <w:pPr>
        <w:pStyle w:val="3"/>
        <w:rPr>
          <w:rFonts w:ascii="仿宋" w:hAnsi="仿宋" w:eastAsia="仿宋" w:cs="仿宋"/>
          <w:sz w:val="32"/>
          <w:szCs w:val="32"/>
        </w:rPr>
      </w:pPr>
      <w:r>
        <w:rPr>
          <w:rFonts w:hint="eastAsia" w:ascii="仿宋" w:hAnsi="仿宋" w:eastAsia="仿宋" w:cs="仿宋"/>
          <w:sz w:val="32"/>
          <w:szCs w:val="32"/>
        </w:rPr>
        <w:t>以融易达业务流程为例</w:t>
      </w:r>
    </w:p>
    <w:p>
      <w:pPr>
        <w:pStyle w:val="3"/>
        <w:rPr>
          <w:rFonts w:ascii="仿宋" w:hAnsi="仿宋" w:eastAsia="仿宋" w:cs="仿宋"/>
          <w:sz w:val="32"/>
          <w:szCs w:val="32"/>
        </w:rPr>
      </w:pPr>
      <w:r>
        <w:rPr>
          <w:rFonts w:hint="eastAsia" w:ascii="仿宋" w:hAnsi="仿宋" w:eastAsia="仿宋" w:cs="仿宋"/>
          <w:sz w:val="32"/>
          <w:szCs w:val="32"/>
        </w:rPr>
        <w:t>（1）卖方向中国银行提交《融易达业务申请书》、贸易合同及其他必要文件，中国银行审核贸易真实性和业务文本；</w:t>
      </w:r>
    </w:p>
    <w:p>
      <w:pPr>
        <w:pStyle w:val="3"/>
        <w:rPr>
          <w:rFonts w:hint="eastAsia" w:ascii="仿宋" w:hAnsi="仿宋" w:eastAsia="仿宋" w:cs="仿宋"/>
          <w:sz w:val="32"/>
          <w:szCs w:val="32"/>
          <w:lang w:eastAsia="zh-CN"/>
        </w:rPr>
      </w:pPr>
      <w:r>
        <w:rPr>
          <w:rFonts w:hint="eastAsia" w:ascii="仿宋" w:hAnsi="仿宋" w:eastAsia="仿宋" w:cs="仿宋"/>
          <w:sz w:val="32"/>
          <w:szCs w:val="32"/>
        </w:rPr>
        <w:t>（2）审核通过后，中国银行与卖方签署《融易达业务合同》；与买方签订《融易达业务授信额度使用协议书》，占用买方授信额度</w:t>
      </w:r>
      <w:r>
        <w:rPr>
          <w:rFonts w:hint="eastAsia" w:ascii="仿宋" w:hAnsi="仿宋" w:eastAsia="仿宋" w:cs="仿宋"/>
          <w:sz w:val="32"/>
          <w:szCs w:val="32"/>
          <w:lang w:eastAsia="zh-CN"/>
        </w:rPr>
        <w:t>；</w:t>
      </w:r>
    </w:p>
    <w:p>
      <w:pPr>
        <w:pStyle w:val="3"/>
        <w:rPr>
          <w:rFonts w:ascii="仿宋" w:hAnsi="仿宋" w:eastAsia="仿宋" w:cs="仿宋"/>
          <w:sz w:val="32"/>
          <w:szCs w:val="32"/>
        </w:rPr>
      </w:pPr>
      <w:r>
        <w:rPr>
          <w:rFonts w:hint="eastAsia" w:ascii="仿宋" w:hAnsi="仿宋" w:eastAsia="仿宋" w:cs="仿宋"/>
          <w:sz w:val="32"/>
          <w:szCs w:val="32"/>
        </w:rPr>
        <w:t>（3）卖方履行相关贸易合同项下的约定后，将相关应收账款转让给中国银行；</w:t>
      </w:r>
    </w:p>
    <w:p>
      <w:pPr>
        <w:pStyle w:val="3"/>
        <w:rPr>
          <w:rFonts w:ascii="仿宋" w:hAnsi="仿宋" w:eastAsia="仿宋" w:cs="仿宋"/>
          <w:sz w:val="32"/>
          <w:szCs w:val="32"/>
        </w:rPr>
      </w:pPr>
      <w:r>
        <w:rPr>
          <w:rFonts w:hint="eastAsia" w:ascii="仿宋" w:hAnsi="仿宋" w:eastAsia="仿宋" w:cs="仿宋"/>
          <w:sz w:val="32"/>
          <w:szCs w:val="32"/>
        </w:rPr>
        <w:t>（4）应收账款转让事宜通知买方后，买方向中国银行出具《应收账款转让确认书》；</w:t>
      </w:r>
    </w:p>
    <w:p>
      <w:pPr>
        <w:pStyle w:val="3"/>
        <w:rPr>
          <w:rFonts w:ascii="仿宋" w:hAnsi="仿宋" w:eastAsia="仿宋" w:cs="仿宋"/>
          <w:sz w:val="32"/>
          <w:szCs w:val="32"/>
        </w:rPr>
      </w:pPr>
      <w:r>
        <w:rPr>
          <w:rFonts w:hint="eastAsia" w:ascii="仿宋" w:hAnsi="仿宋" w:eastAsia="仿宋" w:cs="仿宋"/>
          <w:sz w:val="32"/>
          <w:szCs w:val="32"/>
        </w:rPr>
        <w:t>（5）中国银行为卖方发放融资；</w:t>
      </w:r>
    </w:p>
    <w:p>
      <w:pPr>
        <w:pStyle w:val="3"/>
        <w:rPr>
          <w:rFonts w:ascii="仿宋" w:hAnsi="仿宋" w:eastAsia="仿宋" w:cs="仿宋"/>
          <w:sz w:val="32"/>
          <w:szCs w:val="32"/>
        </w:rPr>
      </w:pPr>
      <w:r>
        <w:rPr>
          <w:rFonts w:hint="eastAsia" w:ascii="仿宋" w:hAnsi="仿宋" w:eastAsia="仿宋" w:cs="仿宋"/>
          <w:sz w:val="32"/>
          <w:szCs w:val="32"/>
        </w:rPr>
        <w:t>（6）应收账款到期后，买方按照中国银行指定的路径进行付款；</w:t>
      </w:r>
    </w:p>
    <w:p>
      <w:pPr>
        <w:pStyle w:val="3"/>
        <w:rPr>
          <w:rFonts w:ascii="仿宋" w:hAnsi="仿宋" w:eastAsia="仿宋" w:cs="仿宋"/>
          <w:sz w:val="32"/>
          <w:szCs w:val="32"/>
        </w:rPr>
      </w:pPr>
      <w:r>
        <w:rPr>
          <w:rFonts w:hint="eastAsia" w:ascii="仿宋" w:hAnsi="仿宋" w:eastAsia="仿宋" w:cs="仿宋"/>
          <w:sz w:val="32"/>
          <w:szCs w:val="32"/>
        </w:rPr>
        <w:t>（7）在收到买方付款后，中国银行扣除融资本息和相关费用后，将余额（如有）付卖方。</w:t>
      </w:r>
    </w:p>
    <w:p>
      <w:pPr>
        <w:pStyle w:val="3"/>
        <w:outlineLvl w:val="2"/>
        <w:rPr>
          <w:rFonts w:ascii="仿宋" w:hAnsi="仿宋" w:eastAsia="仿宋" w:cs="仿宋"/>
          <w:sz w:val="32"/>
          <w:szCs w:val="32"/>
        </w:rPr>
      </w:pPr>
      <w:r>
        <w:rPr>
          <w:rFonts w:hint="eastAsia" w:ascii="仿宋" w:hAnsi="仿宋" w:eastAsia="仿宋" w:cs="仿宋"/>
          <w:sz w:val="32"/>
          <w:szCs w:val="32"/>
        </w:rPr>
        <w:t>5.案例</w:t>
      </w:r>
    </w:p>
    <w:p>
      <w:pPr>
        <w:pStyle w:val="3"/>
        <w:rPr>
          <w:rFonts w:ascii="仿宋" w:hAnsi="仿宋" w:eastAsia="仿宋" w:cs="仿宋"/>
          <w:sz w:val="32"/>
          <w:szCs w:val="32"/>
        </w:rPr>
      </w:pPr>
      <w:r>
        <w:rPr>
          <w:rFonts w:hint="eastAsia" w:ascii="仿宋" w:hAnsi="仿宋" w:eastAsia="仿宋" w:cs="仿宋"/>
          <w:sz w:val="32"/>
          <w:szCs w:val="32"/>
        </w:rPr>
        <w:t>A公司为某大型国有企业集团旗下上市公司，由于上市制度要求，进口原材料采购通过集团另一子公司B公司办理</w:t>
      </w:r>
      <w:r>
        <w:rPr>
          <w:rFonts w:hint="eastAsia" w:ascii="仿宋" w:hAnsi="仿宋" w:eastAsia="仿宋" w:cs="仿宋"/>
          <w:sz w:val="32"/>
          <w:szCs w:val="32"/>
          <w:lang w:eastAsia="zh-CN"/>
        </w:rPr>
        <w:t>，</w:t>
      </w:r>
      <w:r>
        <w:rPr>
          <w:rFonts w:hint="eastAsia" w:ascii="仿宋" w:hAnsi="仿宋" w:eastAsia="仿宋" w:cs="仿宋"/>
          <w:sz w:val="32"/>
          <w:szCs w:val="32"/>
        </w:rPr>
        <w:t>相关业务贸易背景真实，因此产生了大量的账款。双方采用半年统算的方式结算。</w:t>
      </w:r>
    </w:p>
    <w:p>
      <w:pPr>
        <w:pStyle w:val="3"/>
        <w:rPr>
          <w:rFonts w:ascii="仿宋" w:hAnsi="仿宋" w:eastAsia="仿宋" w:cs="仿宋"/>
          <w:sz w:val="32"/>
          <w:szCs w:val="32"/>
        </w:rPr>
      </w:pPr>
      <w:r>
        <w:rPr>
          <w:rFonts w:hint="eastAsia" w:ascii="仿宋" w:hAnsi="仿宋" w:eastAsia="仿宋" w:cs="仿宋"/>
          <w:sz w:val="32"/>
          <w:szCs w:val="32"/>
        </w:rPr>
        <w:t>（1）客户需求</w:t>
      </w:r>
    </w:p>
    <w:p>
      <w:pPr>
        <w:pStyle w:val="3"/>
        <w:rPr>
          <w:rFonts w:ascii="仿宋" w:hAnsi="仿宋" w:eastAsia="仿宋" w:cs="仿宋"/>
          <w:sz w:val="32"/>
          <w:szCs w:val="32"/>
        </w:rPr>
      </w:pPr>
      <w:r>
        <w:rPr>
          <w:rFonts w:hint="eastAsia" w:ascii="仿宋" w:hAnsi="仿宋" w:eastAsia="仿宋" w:cs="仿宋"/>
          <w:sz w:val="32"/>
          <w:szCs w:val="32"/>
        </w:rPr>
        <w:t>A公司进口的原材料规模较大。由于属同一集团，对B公司的应收账款结算时间约半年。但集团对子公司的资金使用情况有考核要求。根据账款性质，B公司需要通过盘活应收账款，提高资本流动性，并以此来提升自身盈利水平，因此B公司向中国银行提出了应收账款保理需求，因此中国银行推荐了融易达业务。</w:t>
      </w:r>
    </w:p>
    <w:p>
      <w:pPr>
        <w:pStyle w:val="3"/>
        <w:rPr>
          <w:rFonts w:ascii="仿宋" w:hAnsi="仿宋" w:eastAsia="仿宋" w:cs="仿宋"/>
          <w:sz w:val="32"/>
          <w:szCs w:val="32"/>
        </w:rPr>
      </w:pPr>
      <w:r>
        <w:rPr>
          <w:rFonts w:hint="eastAsia" w:ascii="仿宋" w:hAnsi="仿宋" w:eastAsia="仿宋" w:cs="仿宋"/>
          <w:sz w:val="32"/>
          <w:szCs w:val="32"/>
        </w:rPr>
        <w:t>（2）产品契合度</w:t>
      </w:r>
    </w:p>
    <w:p>
      <w:pPr>
        <w:pStyle w:val="3"/>
        <w:rPr>
          <w:rFonts w:ascii="仿宋" w:hAnsi="仿宋" w:eastAsia="仿宋" w:cs="仿宋"/>
          <w:sz w:val="32"/>
          <w:szCs w:val="32"/>
        </w:rPr>
      </w:pPr>
      <w:r>
        <w:rPr>
          <w:rFonts w:hint="eastAsia" w:ascii="仿宋" w:hAnsi="仿宋" w:eastAsia="仿宋" w:cs="仿宋"/>
          <w:sz w:val="32"/>
          <w:szCs w:val="32"/>
        </w:rPr>
        <w:t>B公司通过对A公司的应收账款进行保理（即中国银行融易达业务），中国银行通过受让应收账款对其进行资金支持，B公司在中国银行开立保理保证金账户作为应收账款的回款账户。</w:t>
      </w:r>
    </w:p>
    <w:p>
      <w:pPr>
        <w:pStyle w:val="3"/>
        <w:rPr>
          <w:rFonts w:ascii="仿宋" w:hAnsi="仿宋" w:eastAsia="仿宋" w:cs="仿宋"/>
          <w:sz w:val="32"/>
          <w:szCs w:val="32"/>
        </w:rPr>
      </w:pPr>
      <w:r>
        <w:rPr>
          <w:rFonts w:hint="eastAsia" w:ascii="仿宋" w:hAnsi="仿宋" w:eastAsia="仿宋" w:cs="仿宋"/>
          <w:sz w:val="32"/>
          <w:szCs w:val="32"/>
        </w:rPr>
        <w:t>（3）亮点与启发</w:t>
      </w:r>
    </w:p>
    <w:p>
      <w:pPr>
        <w:pStyle w:val="3"/>
        <w:rPr>
          <w:rFonts w:ascii="仿宋" w:hAnsi="仿宋" w:eastAsia="仿宋" w:cs="仿宋"/>
          <w:sz w:val="32"/>
          <w:szCs w:val="32"/>
        </w:rPr>
      </w:pPr>
      <w:r>
        <w:rPr>
          <w:rFonts w:hint="eastAsia" w:ascii="仿宋" w:hAnsi="仿宋" w:eastAsia="仿宋" w:cs="仿宋"/>
          <w:sz w:val="32"/>
          <w:szCs w:val="32"/>
        </w:rPr>
        <w:t>A公司为国有上市企业，信誉度较高，财务制度执行较好。B公司与A公司虽为关联公司，但双方交易的原材料是大宗商品，各类运输单据齐备。客户经理对A公司及B公司上门服务频率较高，且能不定期对原材料、产成品进行检查，贸易背景真实。本次融易达业务，双方基于真实贸易背景办理的应收账款保理，能够帮助企业盘活资金，稳定银企关系。</w:t>
      </w:r>
    </w:p>
    <w:p>
      <w:pPr>
        <w:pStyle w:val="3"/>
        <w:outlineLvl w:val="2"/>
        <w:rPr>
          <w:rFonts w:ascii="仿宋" w:hAnsi="仿宋" w:eastAsia="仿宋" w:cs="仿宋"/>
          <w:sz w:val="32"/>
          <w:szCs w:val="32"/>
        </w:rPr>
      </w:pPr>
      <w:r>
        <w:rPr>
          <w:rFonts w:hint="eastAsia" w:ascii="仿宋" w:hAnsi="仿宋" w:eastAsia="仿宋" w:cs="仿宋"/>
          <w:sz w:val="32"/>
          <w:szCs w:val="32"/>
        </w:rPr>
        <w:t>6.开办机构</w:t>
      </w:r>
    </w:p>
    <w:p>
      <w:pPr>
        <w:pStyle w:val="3"/>
        <w:rPr>
          <w:rFonts w:hint="eastAsia" w:ascii="仿宋" w:hAnsi="仿宋" w:eastAsia="仿宋" w:cs="仿宋"/>
          <w:sz w:val="32"/>
          <w:szCs w:val="32"/>
          <w:lang w:eastAsia="zh-CN"/>
        </w:rPr>
      </w:pPr>
      <w:r>
        <w:rPr>
          <w:rFonts w:hint="eastAsia" w:ascii="仿宋" w:hAnsi="仿宋" w:eastAsia="仿宋" w:cs="仿宋"/>
          <w:sz w:val="32"/>
          <w:szCs w:val="32"/>
        </w:rPr>
        <w:t>中国银行各分支机构</w:t>
      </w:r>
      <w:r>
        <w:rPr>
          <w:rFonts w:hint="eastAsia" w:ascii="仿宋" w:hAnsi="仿宋" w:eastAsia="仿宋" w:cs="仿宋"/>
          <w:sz w:val="32"/>
          <w:szCs w:val="32"/>
          <w:lang w:eastAsia="zh-CN"/>
        </w:rPr>
        <w:t>。</w:t>
      </w:r>
    </w:p>
    <w:p>
      <w:pPr>
        <w:pStyle w:val="3"/>
        <w:outlineLvl w:val="2"/>
        <w:rPr>
          <w:rFonts w:ascii="仿宋" w:hAnsi="仿宋" w:eastAsia="仿宋" w:cs="仿宋"/>
          <w:sz w:val="32"/>
          <w:szCs w:val="32"/>
        </w:rPr>
      </w:pPr>
      <w:r>
        <w:rPr>
          <w:rFonts w:hint="eastAsia" w:ascii="仿宋" w:hAnsi="仿宋" w:eastAsia="仿宋" w:cs="仿宋"/>
          <w:sz w:val="32"/>
          <w:szCs w:val="32"/>
        </w:rPr>
        <w:t>7.联系方式</w:t>
      </w:r>
    </w:p>
    <w:p>
      <w:pPr>
        <w:pStyle w:val="3"/>
        <w:rPr>
          <w:rFonts w:ascii="仿宋" w:hAnsi="仿宋" w:eastAsia="仿宋" w:cs="仿宋"/>
          <w:sz w:val="32"/>
          <w:szCs w:val="32"/>
        </w:rPr>
      </w:pPr>
      <w:r>
        <w:rPr>
          <w:rFonts w:hint="eastAsia" w:ascii="仿宋" w:hAnsi="仿宋" w:eastAsia="仿宋" w:cs="仿宋"/>
          <w:sz w:val="32"/>
          <w:szCs w:val="32"/>
        </w:rPr>
        <w:t>张文君  15286915120</w:t>
      </w:r>
    </w:p>
    <w:p>
      <w:pPr>
        <w:pStyle w:val="2"/>
        <w:tabs>
          <w:tab w:val="left" w:pos="3780"/>
        </w:tabs>
        <w:ind w:firstLine="632" w:firstLineChars="200"/>
        <w:outlineLvl w:val="0"/>
        <w:rPr>
          <w:rFonts w:ascii="方正黑体_GBK" w:hAnsi="方正黑体_GBK" w:eastAsia="方正黑体_GBK" w:cs="方正黑体_GBK"/>
          <w:szCs w:val="32"/>
        </w:rPr>
      </w:pPr>
      <w:bookmarkStart w:id="75" w:name="_Toc621650390"/>
      <w:bookmarkStart w:id="76" w:name="_Toc269185013_WPSOffice_Level1"/>
      <w:r>
        <w:rPr>
          <w:rFonts w:hint="eastAsia" w:ascii="方正黑体_GBK" w:hAnsi="方正黑体_GBK" w:eastAsia="方正黑体_GBK" w:cs="方正黑体_GBK"/>
          <w:szCs w:val="32"/>
        </w:rPr>
        <w:t>五、建设银行</w:t>
      </w:r>
      <w:bookmarkEnd w:id="75"/>
      <w:bookmarkEnd w:id="76"/>
    </w:p>
    <w:p>
      <w:pPr>
        <w:pStyle w:val="3"/>
        <w:outlineLvl w:val="1"/>
        <w:rPr>
          <w:rFonts w:ascii="华文楷体" w:hAnsi="华文楷体" w:eastAsia="华文楷体" w:cs="华文楷体"/>
          <w:sz w:val="32"/>
          <w:szCs w:val="32"/>
        </w:rPr>
      </w:pPr>
      <w:bookmarkStart w:id="77" w:name="_Toc3804"/>
      <w:bookmarkStart w:id="78" w:name="_Toc242702507"/>
      <w:bookmarkStart w:id="79" w:name="_Toc28260"/>
      <w:bookmarkStart w:id="80" w:name="_Toc724505386_WPSOffice_Level2"/>
      <w:r>
        <w:rPr>
          <w:rFonts w:hint="eastAsia" w:ascii="华文楷体" w:hAnsi="华文楷体" w:eastAsia="华文楷体" w:cs="华文楷体"/>
          <w:sz w:val="32"/>
          <w:szCs w:val="32"/>
        </w:rPr>
        <w:t>（一）建设银行“e信通”</w:t>
      </w:r>
      <w:bookmarkEnd w:id="77"/>
      <w:bookmarkEnd w:id="78"/>
      <w:bookmarkEnd w:id="79"/>
      <w:bookmarkEnd w:id="80"/>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1.产品介绍</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运用互联网、物联网、大数据、区块链、人工智能等思维及技术，基于核心企业开立的付款承诺（确认）函，通过电子信息交互方式，为核心企业遍布全国的产业链多层上游供应商提供“一点接入，全国共享，分拆自如，多层穿透”的全流程在线不落地操作的网络金融服务。</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2.产品特色</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可实现多层供应商融资，保证了核心企业的收益，链条企业的融资便利；</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可拆分转让、融资，最快当天到账；</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流转实时到账，融资最快当天放款；</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全线上操作，无需跑银行，操作安全便捷。</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3.适用对象</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建筑业、高端制造业、电力、汽车等链条长、链条企业多的产业链上的优质企业。</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4.业务流程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核心企业部分：业务洽谈</w:t>
      </w:r>
      <w:r>
        <w:rPr>
          <w:rFonts w:hint="eastAsia" w:ascii="彩虹粗仿宋" w:hAnsi="彩虹粗仿宋" w:eastAsia="彩虹粗仿宋"/>
          <w:sz w:val="28"/>
          <w:szCs w:val="28"/>
        </w:rPr>
        <w:t>—</w:t>
      </w:r>
      <w:r>
        <w:rPr>
          <w:rFonts w:hint="eastAsia" w:ascii="仿宋" w:hAnsi="仿宋" w:eastAsia="仿宋" w:cs="仿宋"/>
          <w:sz w:val="32"/>
          <w:szCs w:val="32"/>
        </w:rPr>
        <w:t>签订合作协议</w:t>
      </w:r>
      <w:r>
        <w:rPr>
          <w:rFonts w:hint="eastAsia" w:ascii="彩虹粗仿宋" w:hAnsi="彩虹粗仿宋" w:eastAsia="彩虹粗仿宋"/>
          <w:sz w:val="28"/>
          <w:szCs w:val="28"/>
        </w:rPr>
        <w:t>—</w:t>
      </w:r>
      <w:r>
        <w:rPr>
          <w:rFonts w:hint="eastAsia" w:ascii="仿宋" w:hAnsi="仿宋" w:eastAsia="仿宋" w:cs="仿宋"/>
          <w:sz w:val="32"/>
          <w:szCs w:val="32"/>
        </w:rPr>
        <w:t>核心企业在平台注册</w:t>
      </w:r>
      <w:r>
        <w:rPr>
          <w:rFonts w:hint="eastAsia" w:ascii="彩虹粗仿宋" w:hAnsi="彩虹粗仿宋" w:eastAsia="彩虹粗仿宋"/>
          <w:sz w:val="28"/>
          <w:szCs w:val="28"/>
        </w:rPr>
        <w:t>—</w:t>
      </w:r>
      <w:r>
        <w:rPr>
          <w:rFonts w:hint="eastAsia" w:ascii="仿宋" w:hAnsi="仿宋" w:eastAsia="仿宋" w:cs="仿宋"/>
          <w:sz w:val="32"/>
          <w:szCs w:val="32"/>
        </w:rPr>
        <w:t>签发付款承诺函给供应商</w:t>
      </w:r>
      <w:r>
        <w:rPr>
          <w:rFonts w:hint="eastAsia" w:ascii="彩虹粗仿宋" w:hAnsi="彩虹粗仿宋" w:eastAsia="彩虹粗仿宋"/>
          <w:sz w:val="28"/>
          <w:szCs w:val="28"/>
        </w:rPr>
        <w:t>—</w:t>
      </w:r>
      <w:r>
        <w:rPr>
          <w:rFonts w:hint="eastAsia" w:ascii="仿宋" w:hAnsi="仿宋" w:eastAsia="仿宋" w:cs="仿宋"/>
          <w:sz w:val="32"/>
          <w:szCs w:val="32"/>
        </w:rPr>
        <w:t>到期还款。</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上游客户部分：在平台注册</w:t>
      </w:r>
      <w:r>
        <w:rPr>
          <w:rFonts w:hint="eastAsia" w:ascii="彩虹粗仿宋" w:hAnsi="彩虹粗仿宋" w:eastAsia="彩虹粗仿宋"/>
          <w:sz w:val="28"/>
          <w:szCs w:val="28"/>
        </w:rPr>
        <w:t>—</w:t>
      </w:r>
      <w:r>
        <w:rPr>
          <w:rFonts w:hint="eastAsia" w:ascii="仿宋" w:hAnsi="仿宋" w:eastAsia="仿宋" w:cs="仿宋"/>
          <w:sz w:val="32"/>
          <w:szCs w:val="32"/>
        </w:rPr>
        <w:t>接收付款承诺函</w:t>
      </w:r>
      <w:r>
        <w:rPr>
          <w:rFonts w:hint="eastAsia" w:ascii="彩虹粗仿宋" w:hAnsi="彩虹粗仿宋" w:eastAsia="彩虹粗仿宋"/>
          <w:sz w:val="28"/>
          <w:szCs w:val="28"/>
        </w:rPr>
        <w:t>—</w:t>
      </w:r>
      <w:r>
        <w:rPr>
          <w:rFonts w:hint="eastAsia" w:ascii="仿宋" w:hAnsi="仿宋" w:eastAsia="仿宋" w:cs="仿宋"/>
          <w:sz w:val="32"/>
          <w:szCs w:val="32"/>
        </w:rPr>
        <w:t>发起融资申请</w:t>
      </w:r>
      <w:r>
        <w:rPr>
          <w:rFonts w:hint="eastAsia" w:ascii="彩虹粗仿宋" w:hAnsi="彩虹粗仿宋" w:eastAsia="彩虹粗仿宋"/>
          <w:sz w:val="28"/>
          <w:szCs w:val="28"/>
        </w:rPr>
        <w:t>—</w:t>
      </w:r>
      <w:r>
        <w:rPr>
          <w:rFonts w:hint="eastAsia" w:ascii="仿宋" w:hAnsi="仿宋" w:eastAsia="仿宋" w:cs="仿宋"/>
          <w:sz w:val="32"/>
          <w:szCs w:val="32"/>
        </w:rPr>
        <w:t>业务审查审批</w:t>
      </w:r>
      <w:r>
        <w:rPr>
          <w:rFonts w:hint="eastAsia" w:ascii="彩虹粗仿宋" w:hAnsi="彩虹粗仿宋" w:eastAsia="彩虹粗仿宋"/>
          <w:sz w:val="28"/>
          <w:szCs w:val="28"/>
        </w:rPr>
        <w:t>—</w:t>
      </w:r>
      <w:r>
        <w:rPr>
          <w:rFonts w:hint="eastAsia" w:ascii="仿宋" w:hAnsi="仿宋" w:eastAsia="仿宋" w:cs="仿宋"/>
          <w:sz w:val="32"/>
          <w:szCs w:val="32"/>
        </w:rPr>
        <w:t>融资发放。</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5.典型案例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某企业是一家国有大型建筑企业，随着自身业务不断发展，业务范围不断扩大，供应商分散在全国，管理相对较难，并且供应商都希望进行快速回款，传统的商票或银承成本相对较高，并且增加企业有息负债，保证金金额日益增加。为了降低企业成本，压缩保证金规模，帮助供应商提高融资效率，该企业通过“e信通”模式帮助上游几百家供应商进行了超10亿元融资。在企业作出付款承诺的基础上，通过受让上游供应商对企业供货/提供服务所产生的应收账款，占用企业授信，为企业遍布全国的上游供应商签发电子承诺函，上游供应商拿到电子承诺函后可以持有到期、拆分流转、融资等，企业和供应商均是通过网银进行在线申请、信息确认和支用等操作，最快实现当天申请当天放款。降低企业关键节点付款压力，并且利用企业优质信用，实现供应商低成本融资。</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6.开办机构</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建设银行所有网点</w:t>
      </w:r>
      <w:r>
        <w:rPr>
          <w:rFonts w:hint="eastAsia" w:ascii="仿宋" w:hAnsi="仿宋" w:eastAsia="仿宋" w:cs="仿宋"/>
          <w:sz w:val="32"/>
          <w:szCs w:val="32"/>
          <w:lang w:eastAsia="zh-CN"/>
        </w:rPr>
        <w:t>。</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7.联系方式</w:t>
      </w:r>
    </w:p>
    <w:p>
      <w:pPr>
        <w:pStyle w:val="3"/>
        <w:spacing w:line="580" w:lineRule="exact"/>
        <w:ind w:firstLine="672" w:firstLineChars="200"/>
        <w:rPr>
          <w:rFonts w:hint="eastAsia" w:ascii="仿宋" w:hAnsi="仿宋" w:eastAsia="仿宋" w:cs="仿宋"/>
          <w:sz w:val="32"/>
          <w:szCs w:val="32"/>
        </w:rPr>
      </w:pPr>
      <w:r>
        <w:rPr>
          <w:rFonts w:hint="eastAsia" w:ascii="仿宋" w:hAnsi="仿宋" w:eastAsia="仿宋" w:cs="仿宋"/>
          <w:sz w:val="32"/>
          <w:szCs w:val="32"/>
        </w:rPr>
        <w:t>韩宗桦  0393-6655232</w:t>
      </w:r>
      <w:bookmarkStart w:id="81" w:name="_Toc1884136108"/>
      <w:bookmarkStart w:id="82" w:name="_Toc32322"/>
      <w:bookmarkStart w:id="83" w:name="_Toc270565167_WPSOffice_Level2"/>
      <w:bookmarkStart w:id="84" w:name="_Toc2277"/>
    </w:p>
    <w:p>
      <w:pPr>
        <w:pStyle w:val="3"/>
        <w:spacing w:line="580" w:lineRule="exact"/>
        <w:ind w:firstLine="672"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（二）建设银行“e销通”</w:t>
      </w:r>
      <w:bookmarkEnd w:id="81"/>
      <w:bookmarkEnd w:id="82"/>
      <w:bookmarkEnd w:id="83"/>
      <w:bookmarkEnd w:id="84"/>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1.产品介绍</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运用互联网、物联网、大数据思维和技术，与生产制造类核心企业、大型经销商通过系统直联进行信息交互，整合各方资源，共建信息流、物流、资金流等三流合一的供应链管理平台，为核心企业推荐的下游经销商提供全流程网上操作的网络融资服务。</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2.产品特色</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当前支持银行承兑汇票和流资贷款两种模式，满足企业多种需求；</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全线上操作，无需跑银行，操作安全便捷；</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增加经销商融资渠道，并且价格较低；</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实现核心企业产品快速分销，扩大销售规模。</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3.适用对象</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主要为汽车制造行业。</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4.业务流程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融资人申请融资</w:t>
      </w:r>
      <w:r>
        <w:rPr>
          <w:rFonts w:hint="eastAsia" w:ascii="彩虹粗仿宋" w:hAnsi="彩虹粗仿宋" w:eastAsia="彩虹粗仿宋"/>
          <w:sz w:val="28"/>
          <w:szCs w:val="28"/>
        </w:rPr>
        <w:t>—</w:t>
      </w:r>
      <w:r>
        <w:rPr>
          <w:rFonts w:hint="eastAsia" w:ascii="仿宋" w:hAnsi="仿宋" w:eastAsia="仿宋" w:cs="仿宋"/>
          <w:sz w:val="32"/>
          <w:szCs w:val="32"/>
        </w:rPr>
        <w:t>系统评级</w:t>
      </w:r>
      <w:r>
        <w:rPr>
          <w:rFonts w:hint="eastAsia" w:ascii="彩虹粗仿宋" w:hAnsi="彩虹粗仿宋" w:eastAsia="彩虹粗仿宋"/>
          <w:sz w:val="28"/>
          <w:szCs w:val="28"/>
        </w:rPr>
        <w:t>—</w:t>
      </w:r>
      <w:r>
        <w:rPr>
          <w:rFonts w:hint="eastAsia" w:ascii="仿宋" w:hAnsi="仿宋" w:eastAsia="仿宋" w:cs="仿宋"/>
          <w:sz w:val="32"/>
          <w:szCs w:val="32"/>
        </w:rPr>
        <w:t>业务审查</w:t>
      </w:r>
      <w:r>
        <w:rPr>
          <w:rFonts w:hint="eastAsia" w:ascii="彩虹粗仿宋" w:hAnsi="彩虹粗仿宋" w:eastAsia="彩虹粗仿宋"/>
          <w:sz w:val="28"/>
          <w:szCs w:val="28"/>
        </w:rPr>
        <w:t>—</w:t>
      </w:r>
      <w:r>
        <w:rPr>
          <w:rFonts w:hint="eastAsia" w:ascii="仿宋" w:hAnsi="仿宋" w:eastAsia="仿宋" w:cs="仿宋"/>
          <w:sz w:val="32"/>
          <w:szCs w:val="32"/>
        </w:rPr>
        <w:t>业务准备</w:t>
      </w:r>
      <w:r>
        <w:rPr>
          <w:rFonts w:hint="eastAsia" w:ascii="彩虹粗仿宋" w:hAnsi="彩虹粗仿宋" w:eastAsia="彩虹粗仿宋"/>
          <w:sz w:val="28"/>
          <w:szCs w:val="28"/>
        </w:rPr>
        <w:t>—</w:t>
      </w:r>
      <w:r>
        <w:rPr>
          <w:rFonts w:hint="eastAsia" w:ascii="仿宋" w:hAnsi="仿宋" w:eastAsia="仿宋" w:cs="仿宋"/>
          <w:sz w:val="32"/>
          <w:szCs w:val="32"/>
        </w:rPr>
        <w:t>订单确认</w:t>
      </w:r>
      <w:r>
        <w:rPr>
          <w:rFonts w:hint="eastAsia" w:ascii="彩虹粗仿宋" w:hAnsi="彩虹粗仿宋" w:eastAsia="彩虹粗仿宋"/>
          <w:sz w:val="28"/>
          <w:szCs w:val="28"/>
        </w:rPr>
        <w:t>—</w:t>
      </w:r>
      <w:r>
        <w:rPr>
          <w:rFonts w:hint="eastAsia" w:ascii="仿宋" w:hAnsi="仿宋" w:eastAsia="仿宋" w:cs="仿宋"/>
          <w:sz w:val="32"/>
          <w:szCs w:val="32"/>
        </w:rPr>
        <w:t>贷款支用</w:t>
      </w:r>
      <w:r>
        <w:rPr>
          <w:rFonts w:hint="eastAsia" w:ascii="彩虹粗仿宋" w:hAnsi="彩虹粗仿宋" w:eastAsia="彩虹粗仿宋"/>
          <w:sz w:val="28"/>
          <w:szCs w:val="28"/>
        </w:rPr>
        <w:t>—</w:t>
      </w:r>
      <w:r>
        <w:rPr>
          <w:rFonts w:hint="eastAsia" w:ascii="仿宋" w:hAnsi="仿宋" w:eastAsia="仿宋" w:cs="仿宋"/>
          <w:sz w:val="32"/>
          <w:szCs w:val="32"/>
        </w:rPr>
        <w:t>贷款发放</w:t>
      </w:r>
      <w:r>
        <w:rPr>
          <w:rFonts w:hint="eastAsia" w:ascii="彩虹粗仿宋" w:hAnsi="彩虹粗仿宋" w:eastAsia="彩虹粗仿宋"/>
          <w:sz w:val="28"/>
          <w:szCs w:val="28"/>
        </w:rPr>
        <w:t>—</w:t>
      </w:r>
      <w:r>
        <w:rPr>
          <w:rFonts w:hint="eastAsia" w:ascii="仿宋" w:hAnsi="仿宋" w:eastAsia="仿宋" w:cs="仿宋"/>
          <w:sz w:val="32"/>
          <w:szCs w:val="32"/>
        </w:rPr>
        <w:t>贷款还款</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5.典型案例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某企业是省内重点汽车制造企业，企业下游终端客户众多，且多为各个地方交通运输企业。针对企业直销模式下，下游购车商融资难的问题，积极创新产品实现了突破，协助核心企业回笼账款、快速分销。“e销通”可协助核心企业迅速实现应收账款回笼，加快资金运转效率，优化财务结构，提高资金收益，产品自上线，获得了客户高度认可，目前以为客户融资超10亿元，累计服务下游客户超200家。</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6.开办机构</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建设银行所有网点</w:t>
      </w:r>
      <w:r>
        <w:rPr>
          <w:rFonts w:hint="eastAsia" w:ascii="仿宋" w:hAnsi="仿宋" w:eastAsia="仿宋" w:cs="仿宋"/>
          <w:sz w:val="32"/>
          <w:szCs w:val="32"/>
          <w:lang w:eastAsia="zh-CN"/>
        </w:rPr>
        <w:t>。</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7.联系方式</w:t>
      </w:r>
    </w:p>
    <w:p>
      <w:pPr>
        <w:pStyle w:val="3"/>
        <w:spacing w:line="580" w:lineRule="exact"/>
        <w:ind w:firstLine="672" w:firstLineChars="200"/>
        <w:rPr>
          <w:rFonts w:hint="eastAsia" w:ascii="仿宋" w:hAnsi="仿宋" w:eastAsia="仿宋" w:cs="仿宋"/>
          <w:sz w:val="32"/>
          <w:szCs w:val="32"/>
        </w:rPr>
      </w:pPr>
      <w:r>
        <w:rPr>
          <w:rFonts w:hint="eastAsia" w:ascii="仿宋" w:hAnsi="仿宋" w:eastAsia="仿宋" w:cs="仿宋"/>
          <w:sz w:val="32"/>
          <w:szCs w:val="32"/>
        </w:rPr>
        <w:t>韩宗桦  0393-6655232</w:t>
      </w:r>
      <w:bookmarkStart w:id="85" w:name="_Toc1467565509"/>
    </w:p>
    <w:p>
      <w:pPr>
        <w:pStyle w:val="3"/>
        <w:spacing w:line="580" w:lineRule="exact"/>
        <w:ind w:firstLine="672"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（三）建设银行科技支持贷</w:t>
      </w:r>
      <w:bookmarkEnd w:id="85"/>
    </w:p>
    <w:p>
      <w:pPr>
        <w:pStyle w:val="3"/>
        <w:spacing w:line="580" w:lineRule="exact"/>
        <w:ind w:firstLine="672" w:firstLineChars="200"/>
        <w:rPr>
          <w:rFonts w:hint="eastAsia" w:ascii="仿宋" w:hAnsi="仿宋" w:eastAsia="仿宋" w:cs="仿宋"/>
          <w:sz w:val="32"/>
          <w:szCs w:val="32"/>
        </w:rPr>
      </w:pPr>
      <w:r>
        <w:rPr>
          <w:rFonts w:hint="eastAsia" w:ascii="仿宋" w:hAnsi="仿宋" w:eastAsia="仿宋" w:cs="仿宋"/>
          <w:sz w:val="32"/>
          <w:szCs w:val="32"/>
        </w:rPr>
        <w:t>1.产品简介</w:t>
      </w:r>
    </w:p>
    <w:p>
      <w:pPr>
        <w:pStyle w:val="3"/>
        <w:spacing w:line="580" w:lineRule="exact"/>
        <w:ind w:firstLine="672" w:firstLineChars="200"/>
        <w:rPr>
          <w:rFonts w:hint="eastAsia" w:ascii="仿宋" w:hAnsi="仿宋" w:eastAsia="仿宋" w:cs="仿宋"/>
          <w:sz w:val="32"/>
          <w:szCs w:val="32"/>
        </w:rPr>
      </w:pPr>
      <w:r>
        <w:rPr>
          <w:rFonts w:hint="eastAsia" w:ascii="仿宋" w:hAnsi="仿宋" w:eastAsia="仿宋" w:cs="仿宋"/>
          <w:sz w:val="32"/>
          <w:szCs w:val="32"/>
        </w:rPr>
        <w:t>“科技支持贷”业务是指建设银行河南省分行面向高新技术企业、科技型中小企业，发放的用于其日常生产经营周转的流动资金贷款。</w:t>
      </w:r>
    </w:p>
    <w:p>
      <w:pPr>
        <w:pStyle w:val="3"/>
        <w:spacing w:line="580" w:lineRule="exact"/>
        <w:ind w:firstLine="672" w:firstLineChars="200"/>
        <w:rPr>
          <w:rFonts w:hint="eastAsia" w:ascii="仿宋" w:hAnsi="仿宋" w:eastAsia="仿宋" w:cs="仿宋"/>
          <w:sz w:val="32"/>
          <w:szCs w:val="32"/>
        </w:rPr>
      </w:pPr>
      <w:r>
        <w:rPr>
          <w:rFonts w:hint="eastAsia" w:ascii="仿宋" w:hAnsi="仿宋" w:eastAsia="仿宋" w:cs="仿宋"/>
          <w:sz w:val="32"/>
          <w:szCs w:val="32"/>
        </w:rPr>
        <w:t>2.适用对象</w:t>
      </w:r>
    </w:p>
    <w:p>
      <w:pPr>
        <w:pStyle w:val="3"/>
        <w:spacing w:line="580" w:lineRule="exact"/>
        <w:ind w:firstLine="672" w:firstLineChars="200"/>
        <w:rPr>
          <w:rFonts w:hint="eastAsia" w:ascii="仿宋" w:hAnsi="仿宋" w:eastAsia="仿宋" w:cs="仿宋"/>
          <w:sz w:val="32"/>
          <w:szCs w:val="32"/>
        </w:rPr>
      </w:pPr>
      <w:r>
        <w:rPr>
          <w:rFonts w:hint="eastAsia" w:ascii="仿宋" w:hAnsi="仿宋" w:eastAsia="仿宋" w:cs="仿宋"/>
          <w:sz w:val="32"/>
          <w:szCs w:val="32"/>
        </w:rPr>
        <w:t>经工商注册登记依法成立，符合国家及监管要求，被国家或省市认定为高新技术企业、科技型中型企业。</w:t>
      </w:r>
    </w:p>
    <w:p>
      <w:pPr>
        <w:pStyle w:val="3"/>
        <w:spacing w:line="580" w:lineRule="exact"/>
        <w:ind w:firstLine="672" w:firstLineChars="200"/>
        <w:rPr>
          <w:rFonts w:hint="eastAsia" w:ascii="仿宋" w:hAnsi="仿宋" w:eastAsia="仿宋" w:cs="仿宋"/>
          <w:sz w:val="32"/>
          <w:szCs w:val="32"/>
        </w:rPr>
      </w:pPr>
      <w:r>
        <w:rPr>
          <w:rFonts w:hint="eastAsia" w:ascii="仿宋" w:hAnsi="仿宋" w:eastAsia="仿宋" w:cs="仿宋"/>
          <w:sz w:val="32"/>
          <w:szCs w:val="32"/>
        </w:rPr>
        <w:t>3.业务流程</w:t>
      </w:r>
    </w:p>
    <w:p>
      <w:pPr>
        <w:pStyle w:val="3"/>
        <w:spacing w:line="580" w:lineRule="exact"/>
        <w:ind w:firstLine="672" w:firstLineChars="200"/>
        <w:rPr>
          <w:rFonts w:hint="eastAsia" w:ascii="仿宋" w:hAnsi="仿宋" w:eastAsia="仿宋" w:cs="仿宋"/>
          <w:sz w:val="32"/>
          <w:szCs w:val="32"/>
        </w:rPr>
      </w:pPr>
      <w:r>
        <w:rPr>
          <w:rFonts w:hint="eastAsia" w:ascii="仿宋" w:hAnsi="仿宋" w:eastAsia="仿宋" w:cs="仿宋"/>
          <w:sz w:val="32"/>
          <w:szCs w:val="32"/>
        </w:rPr>
        <w:t>搜集信贷资料—贷前调查—信用评级—客户准入—授信审批—业务审批—落实放款前提条件—签订贷款合同</w:t>
      </w:r>
    </w:p>
    <w:p>
      <w:pPr>
        <w:pStyle w:val="3"/>
        <w:spacing w:line="580" w:lineRule="exact"/>
        <w:ind w:firstLine="672" w:firstLineChars="200"/>
        <w:rPr>
          <w:rFonts w:hint="eastAsia" w:ascii="仿宋" w:hAnsi="仿宋" w:eastAsia="仿宋" w:cs="仿宋"/>
          <w:sz w:val="32"/>
          <w:szCs w:val="32"/>
        </w:rPr>
      </w:pPr>
      <w:r>
        <w:rPr>
          <w:rFonts w:hint="eastAsia" w:ascii="仿宋" w:hAnsi="仿宋" w:eastAsia="仿宋" w:cs="仿宋"/>
          <w:sz w:val="32"/>
          <w:szCs w:val="32"/>
        </w:rPr>
        <w:t>4.企业提供的资料</w:t>
      </w:r>
    </w:p>
    <w:p>
      <w:pPr>
        <w:ind w:firstLine="504" w:firstLineChars="150"/>
        <w:rPr>
          <w:rFonts w:ascii="仿宋" w:hAnsi="仿宋" w:eastAsia="仿宋" w:cs="仿宋"/>
          <w:spacing w:val="10"/>
          <w:szCs w:val="32"/>
        </w:rPr>
      </w:pPr>
      <w:r>
        <w:rPr>
          <w:rFonts w:hint="eastAsia" w:ascii="仿宋" w:hAnsi="仿宋" w:eastAsia="仿宋" w:cs="仿宋"/>
          <w:spacing w:val="10"/>
          <w:szCs w:val="32"/>
        </w:rPr>
        <w:t>（1）企业营业执照；</w:t>
      </w:r>
    </w:p>
    <w:p>
      <w:pPr>
        <w:ind w:firstLine="504" w:firstLineChars="150"/>
        <w:rPr>
          <w:rFonts w:ascii="仿宋" w:hAnsi="仿宋" w:eastAsia="仿宋" w:cs="仿宋"/>
          <w:spacing w:val="10"/>
          <w:szCs w:val="32"/>
        </w:rPr>
      </w:pPr>
      <w:r>
        <w:rPr>
          <w:rFonts w:hint="eastAsia" w:ascii="仿宋" w:hAnsi="仿宋" w:eastAsia="仿宋" w:cs="仿宋"/>
          <w:spacing w:val="10"/>
          <w:szCs w:val="32"/>
        </w:rPr>
        <w:t>（2）法定代表人及股东身份证；</w:t>
      </w:r>
    </w:p>
    <w:p>
      <w:pPr>
        <w:ind w:firstLine="504" w:firstLineChars="150"/>
        <w:rPr>
          <w:rFonts w:ascii="仿宋" w:hAnsi="仿宋" w:eastAsia="仿宋" w:cs="仿宋"/>
          <w:spacing w:val="10"/>
          <w:szCs w:val="32"/>
        </w:rPr>
      </w:pPr>
      <w:r>
        <w:rPr>
          <w:rFonts w:hint="eastAsia" w:ascii="仿宋" w:hAnsi="仿宋" w:eastAsia="仿宋" w:cs="仿宋"/>
          <w:spacing w:val="10"/>
          <w:szCs w:val="32"/>
        </w:rPr>
        <w:t>（3）公司章程；</w:t>
      </w:r>
    </w:p>
    <w:p>
      <w:pPr>
        <w:ind w:firstLine="504" w:firstLineChars="150"/>
        <w:rPr>
          <w:rFonts w:ascii="仿宋" w:hAnsi="仿宋" w:eastAsia="仿宋" w:cs="仿宋"/>
          <w:spacing w:val="10"/>
          <w:szCs w:val="32"/>
        </w:rPr>
      </w:pPr>
      <w:r>
        <w:rPr>
          <w:rFonts w:hint="eastAsia" w:ascii="仿宋" w:hAnsi="仿宋" w:eastAsia="仿宋" w:cs="仿宋"/>
          <w:spacing w:val="10"/>
          <w:szCs w:val="32"/>
        </w:rPr>
        <w:t>（4）近三年经审计的审计报告及近一期会计报表；</w:t>
      </w:r>
    </w:p>
    <w:p>
      <w:pPr>
        <w:ind w:firstLine="504" w:firstLineChars="150"/>
        <w:rPr>
          <w:rFonts w:ascii="仿宋" w:hAnsi="仿宋" w:eastAsia="仿宋" w:cs="仿宋"/>
          <w:spacing w:val="10"/>
          <w:szCs w:val="32"/>
        </w:rPr>
      </w:pPr>
      <w:r>
        <w:rPr>
          <w:rFonts w:hint="eastAsia" w:ascii="仿宋" w:hAnsi="仿宋" w:eastAsia="仿宋" w:cs="仿宋"/>
          <w:spacing w:val="10"/>
          <w:szCs w:val="32"/>
        </w:rPr>
        <w:t>（5）纳税情况、订单情况、资质情况、市场占比、应收账款情况、经营情况分析、公司治理情况等我行需要的信贷资料。</w:t>
      </w:r>
    </w:p>
    <w:p>
      <w:pPr>
        <w:adjustRightInd w:val="0"/>
        <w:snapToGrid w:val="0"/>
        <w:spacing w:line="580" w:lineRule="exact"/>
        <w:ind w:firstLine="672" w:firstLineChars="200"/>
        <w:rPr>
          <w:rFonts w:hint="eastAsia" w:ascii="仿宋" w:hAnsi="仿宋" w:eastAsia="仿宋" w:cs="仿宋"/>
          <w:spacing w:val="10"/>
          <w:szCs w:val="32"/>
        </w:rPr>
      </w:pPr>
      <w:r>
        <w:rPr>
          <w:rFonts w:hint="eastAsia" w:ascii="仿宋" w:hAnsi="仿宋" w:eastAsia="仿宋" w:cs="仿宋"/>
          <w:spacing w:val="10"/>
          <w:szCs w:val="32"/>
        </w:rPr>
        <w:t>5.开办机构</w:t>
      </w:r>
    </w:p>
    <w:p>
      <w:pPr>
        <w:adjustRightInd w:val="0"/>
        <w:snapToGrid w:val="0"/>
        <w:spacing w:line="580" w:lineRule="exact"/>
        <w:ind w:firstLine="672" w:firstLineChars="200"/>
        <w:rPr>
          <w:rFonts w:hint="eastAsia" w:ascii="仿宋" w:hAnsi="仿宋" w:eastAsia="仿宋" w:cs="仿宋"/>
          <w:spacing w:val="10"/>
          <w:szCs w:val="32"/>
          <w:lang w:eastAsia="zh-CN"/>
        </w:rPr>
      </w:pPr>
      <w:r>
        <w:rPr>
          <w:rFonts w:hint="eastAsia" w:ascii="仿宋" w:hAnsi="仿宋" w:eastAsia="仿宋" w:cs="仿宋"/>
          <w:spacing w:val="10"/>
          <w:szCs w:val="32"/>
        </w:rPr>
        <w:t>建设银行所有网点</w:t>
      </w:r>
      <w:r>
        <w:rPr>
          <w:rFonts w:hint="eastAsia" w:ascii="仿宋" w:hAnsi="仿宋" w:eastAsia="仿宋" w:cs="仿宋"/>
          <w:spacing w:val="10"/>
          <w:szCs w:val="32"/>
          <w:lang w:eastAsia="zh-CN"/>
        </w:rPr>
        <w:t>。</w:t>
      </w:r>
    </w:p>
    <w:p>
      <w:pPr>
        <w:pStyle w:val="2"/>
        <w:ind w:firstLine="672" w:firstLineChars="200"/>
        <w:rPr>
          <w:rFonts w:hint="eastAsia" w:ascii="仿宋" w:hAnsi="仿宋" w:eastAsia="仿宋" w:cs="仿宋"/>
          <w:spacing w:val="10"/>
          <w:szCs w:val="32"/>
        </w:rPr>
      </w:pPr>
      <w:r>
        <w:rPr>
          <w:rFonts w:hint="eastAsia" w:ascii="仿宋" w:hAnsi="仿宋" w:eastAsia="仿宋" w:cs="仿宋"/>
          <w:spacing w:val="10"/>
          <w:szCs w:val="32"/>
        </w:rPr>
        <w:t>6.联系方式</w:t>
      </w:r>
    </w:p>
    <w:p>
      <w:pPr>
        <w:pStyle w:val="2"/>
        <w:ind w:firstLine="672" w:firstLineChars="200"/>
        <w:rPr>
          <w:rFonts w:hint="eastAsia" w:ascii="仿宋" w:hAnsi="仿宋" w:eastAsia="仿宋" w:cs="仿宋"/>
          <w:spacing w:val="10"/>
          <w:szCs w:val="32"/>
        </w:rPr>
      </w:pPr>
      <w:r>
        <w:rPr>
          <w:rFonts w:hint="eastAsia" w:ascii="仿宋" w:hAnsi="仿宋" w:eastAsia="仿宋" w:cs="仿宋"/>
          <w:spacing w:val="10"/>
          <w:szCs w:val="32"/>
        </w:rPr>
        <w:t>王闪闪  0393-6655172</w:t>
      </w:r>
      <w:bookmarkStart w:id="86" w:name="_Toc247475117"/>
    </w:p>
    <w:p>
      <w:pPr>
        <w:pStyle w:val="2"/>
        <w:ind w:firstLine="632"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（四）建设银行“e政通”</w:t>
      </w:r>
      <w:bookmarkEnd w:id="86"/>
    </w:p>
    <w:p>
      <w:pPr>
        <w:ind w:firstLine="632" w:firstLineChars="200"/>
        <w:rPr>
          <w:rFonts w:ascii="仿宋" w:hAnsi="仿宋" w:eastAsia="仿宋" w:cs="仿宋"/>
          <w:szCs w:val="32"/>
        </w:rPr>
      </w:pPr>
      <w:r>
        <w:rPr>
          <w:rFonts w:hint="eastAsia" w:ascii="仿宋" w:hAnsi="仿宋" w:eastAsia="仿宋" w:cs="仿宋"/>
          <w:szCs w:val="32"/>
        </w:rPr>
        <w:t>1.产品简介</w:t>
      </w:r>
    </w:p>
    <w:p>
      <w:pPr>
        <w:ind w:firstLine="632" w:firstLineChars="200"/>
        <w:rPr>
          <w:rFonts w:ascii="仿宋" w:hAnsi="仿宋" w:eastAsia="仿宋" w:cs="仿宋"/>
          <w:szCs w:val="32"/>
        </w:rPr>
      </w:pPr>
      <w:r>
        <w:rPr>
          <w:rFonts w:hint="eastAsia" w:ascii="仿宋" w:hAnsi="仿宋" w:eastAsia="仿宋" w:cs="仿宋"/>
          <w:szCs w:val="32"/>
        </w:rPr>
        <w:t>网络供应链“e政通”业务是指建设银行运用互联网、大数据、人工智能等思维，通过与政府采购平台系统对接，整合多方资源，基于政府采购供应商的政府采购历史交易数据及合同备案信息，为供应商提供的全流程在线网络金融服务。</w:t>
      </w:r>
    </w:p>
    <w:p>
      <w:pPr>
        <w:ind w:firstLine="632" w:firstLineChars="200"/>
        <w:rPr>
          <w:rFonts w:ascii="仿宋" w:hAnsi="仿宋" w:eastAsia="仿宋" w:cs="仿宋"/>
          <w:szCs w:val="32"/>
        </w:rPr>
      </w:pPr>
      <w:r>
        <w:rPr>
          <w:rFonts w:hint="eastAsia" w:ascii="仿宋" w:hAnsi="仿宋" w:eastAsia="仿宋" w:cs="仿宋"/>
          <w:szCs w:val="32"/>
        </w:rPr>
        <w:t>2.产品特色</w:t>
      </w:r>
    </w:p>
    <w:p>
      <w:pPr>
        <w:ind w:firstLine="632" w:firstLineChars="200"/>
        <w:rPr>
          <w:rFonts w:ascii="仿宋" w:hAnsi="仿宋" w:eastAsia="仿宋" w:cs="仿宋"/>
          <w:szCs w:val="32"/>
        </w:rPr>
      </w:pPr>
      <w:r>
        <w:rPr>
          <w:rFonts w:hint="eastAsia" w:ascii="仿宋" w:hAnsi="仿宋" w:eastAsia="仿宋" w:cs="仿宋"/>
          <w:szCs w:val="32"/>
        </w:rPr>
        <w:t>（1）开放合作的政府采购服务平台</w:t>
      </w:r>
    </w:p>
    <w:p>
      <w:pPr>
        <w:ind w:firstLine="632" w:firstLineChars="200"/>
        <w:rPr>
          <w:rFonts w:ascii="仿宋" w:hAnsi="仿宋" w:eastAsia="仿宋" w:cs="仿宋"/>
          <w:szCs w:val="32"/>
        </w:rPr>
      </w:pPr>
      <w:r>
        <w:rPr>
          <w:rFonts w:hint="eastAsia" w:ascii="仿宋" w:hAnsi="仿宋" w:eastAsia="仿宋" w:cs="仿宋"/>
          <w:szCs w:val="32"/>
        </w:rPr>
        <w:t>（2）全流程线上的政府采购融资综合金融服务</w:t>
      </w:r>
    </w:p>
    <w:p>
      <w:pPr>
        <w:ind w:firstLine="632" w:firstLineChars="200"/>
        <w:rPr>
          <w:rFonts w:ascii="仿宋" w:hAnsi="仿宋" w:eastAsia="仿宋" w:cs="仿宋"/>
          <w:szCs w:val="32"/>
        </w:rPr>
      </w:pPr>
      <w:r>
        <w:rPr>
          <w:rFonts w:hint="eastAsia" w:ascii="仿宋" w:hAnsi="仿宋" w:eastAsia="仿宋" w:cs="仿宋"/>
          <w:szCs w:val="32"/>
        </w:rPr>
        <w:t>（3）创新的金融科技信贷管理</w:t>
      </w:r>
    </w:p>
    <w:p>
      <w:pPr>
        <w:ind w:firstLine="632" w:firstLineChars="200"/>
        <w:rPr>
          <w:rFonts w:ascii="仿宋" w:hAnsi="仿宋" w:eastAsia="仿宋" w:cs="仿宋"/>
          <w:szCs w:val="32"/>
        </w:rPr>
      </w:pPr>
      <w:r>
        <w:rPr>
          <w:rFonts w:hint="eastAsia" w:ascii="仿宋" w:hAnsi="仿宋" w:eastAsia="仿宋" w:cs="仿宋"/>
          <w:szCs w:val="32"/>
        </w:rPr>
        <w:t>3.客户准入条件</w:t>
      </w:r>
    </w:p>
    <w:p>
      <w:pPr>
        <w:ind w:firstLine="632" w:firstLineChars="200"/>
        <w:rPr>
          <w:rFonts w:ascii="仿宋" w:hAnsi="仿宋" w:eastAsia="仿宋" w:cs="仿宋"/>
          <w:szCs w:val="32"/>
        </w:rPr>
      </w:pPr>
      <w:r>
        <w:rPr>
          <w:rFonts w:hint="eastAsia" w:ascii="仿宋" w:hAnsi="仿宋" w:eastAsia="仿宋" w:cs="仿宋"/>
          <w:szCs w:val="32"/>
        </w:rPr>
        <w:t>（1）符合《中华人民共和国政府采购法》、《中华人民共和国政府采购法实施条例》相关规定；</w:t>
      </w:r>
    </w:p>
    <w:p>
      <w:pPr>
        <w:ind w:firstLine="632" w:firstLineChars="200"/>
        <w:rPr>
          <w:rFonts w:ascii="仿宋" w:hAnsi="仿宋" w:eastAsia="仿宋" w:cs="仿宋"/>
          <w:szCs w:val="32"/>
        </w:rPr>
      </w:pPr>
      <w:r>
        <w:rPr>
          <w:rFonts w:hint="eastAsia" w:ascii="仿宋" w:hAnsi="仿宋" w:eastAsia="仿宋" w:cs="仿宋"/>
          <w:szCs w:val="32"/>
        </w:rPr>
        <w:t>（2）经工商行政管理机关（或主管机关）核准登记的企业法人或个体工商户，有固定经营场所，合法经营；</w:t>
      </w:r>
    </w:p>
    <w:p>
      <w:pPr>
        <w:ind w:firstLine="632" w:firstLineChars="200"/>
        <w:rPr>
          <w:rFonts w:ascii="仿宋" w:hAnsi="仿宋" w:eastAsia="仿宋" w:cs="仿宋"/>
          <w:szCs w:val="32"/>
        </w:rPr>
      </w:pPr>
      <w:r>
        <w:rPr>
          <w:rFonts w:hint="eastAsia" w:ascii="仿宋" w:hAnsi="仿宋" w:eastAsia="仿宋" w:cs="仿宋"/>
          <w:szCs w:val="32"/>
        </w:rPr>
        <w:t>（3）在建设银行开立结算账户；</w:t>
      </w:r>
    </w:p>
    <w:p>
      <w:pPr>
        <w:ind w:firstLine="632" w:firstLineChars="200"/>
        <w:rPr>
          <w:rFonts w:ascii="仿宋" w:hAnsi="仿宋" w:eastAsia="仿宋" w:cs="仿宋"/>
          <w:szCs w:val="32"/>
        </w:rPr>
      </w:pPr>
      <w:r>
        <w:rPr>
          <w:rFonts w:hint="eastAsia" w:ascii="仿宋" w:hAnsi="仿宋" w:eastAsia="仿宋" w:cs="仿宋"/>
          <w:szCs w:val="32"/>
        </w:rPr>
        <w:t>（4）企业具有持续经营能力，信用记录良好，近2年在中国人民银行企业征信系统无不良信用记录；</w:t>
      </w:r>
    </w:p>
    <w:p>
      <w:pPr>
        <w:ind w:firstLine="632" w:firstLineChars="200"/>
        <w:rPr>
          <w:rFonts w:hint="eastAsia" w:ascii="仿宋" w:hAnsi="仿宋" w:eastAsia="仿宋" w:cs="仿宋"/>
          <w:szCs w:val="32"/>
          <w:lang w:eastAsia="zh-CN"/>
        </w:rPr>
      </w:pPr>
      <w:r>
        <w:rPr>
          <w:rFonts w:hint="eastAsia" w:ascii="仿宋" w:hAnsi="仿宋" w:eastAsia="仿宋" w:cs="仿宋"/>
          <w:szCs w:val="32"/>
        </w:rPr>
        <w:t>（5）企业主（如需）个人信用记录良好，近2年在中国人民银行个人征信系统个人逾期或欠息在30天（含）以内的次数不超过2（含）次，且不存在逾期或欠息在30天以上的信用记录</w:t>
      </w:r>
      <w:r>
        <w:rPr>
          <w:rFonts w:hint="eastAsia" w:ascii="仿宋" w:hAnsi="仿宋" w:eastAsia="仿宋" w:cs="仿宋"/>
          <w:szCs w:val="32"/>
          <w:lang w:eastAsia="zh-CN"/>
        </w:rPr>
        <w:t>；</w:t>
      </w:r>
    </w:p>
    <w:p>
      <w:pPr>
        <w:ind w:firstLine="632" w:firstLineChars="200"/>
        <w:rPr>
          <w:rFonts w:ascii="仿宋" w:hAnsi="仿宋" w:eastAsia="仿宋" w:cs="仿宋"/>
          <w:szCs w:val="32"/>
        </w:rPr>
      </w:pPr>
      <w:r>
        <w:rPr>
          <w:rFonts w:hint="eastAsia" w:ascii="仿宋" w:hAnsi="仿宋" w:eastAsia="仿宋" w:cs="仿宋"/>
          <w:szCs w:val="32"/>
        </w:rPr>
        <w:t>（6）未纳入</w:t>
      </w:r>
      <w:bookmarkStart w:id="87" w:name="_Hlk11443363"/>
      <w:r>
        <w:rPr>
          <w:rFonts w:hint="eastAsia" w:ascii="仿宋" w:hAnsi="仿宋" w:eastAsia="仿宋" w:cs="仿宋"/>
          <w:szCs w:val="32"/>
        </w:rPr>
        <w:t>政府采购严重违法失信行为记录名单</w:t>
      </w:r>
      <w:bookmarkEnd w:id="87"/>
      <w:r>
        <w:rPr>
          <w:rFonts w:hint="eastAsia" w:ascii="仿宋" w:hAnsi="仿宋" w:eastAsia="仿宋" w:cs="仿宋"/>
          <w:szCs w:val="32"/>
        </w:rPr>
        <w:t>；</w:t>
      </w:r>
    </w:p>
    <w:p>
      <w:pPr>
        <w:ind w:firstLine="632" w:firstLineChars="200"/>
        <w:rPr>
          <w:rFonts w:ascii="仿宋" w:hAnsi="仿宋" w:eastAsia="仿宋" w:cs="仿宋"/>
          <w:szCs w:val="32"/>
        </w:rPr>
      </w:pPr>
      <w:r>
        <w:rPr>
          <w:rFonts w:hint="eastAsia" w:ascii="仿宋" w:hAnsi="仿宋" w:eastAsia="仿宋" w:cs="仿宋"/>
          <w:szCs w:val="32"/>
        </w:rPr>
        <w:t>（7）原则上在政府采购网有真实有效的政府采购合同备案记录；</w:t>
      </w:r>
    </w:p>
    <w:p>
      <w:pPr>
        <w:ind w:firstLine="632" w:firstLineChars="200"/>
        <w:rPr>
          <w:rFonts w:ascii="仿宋" w:hAnsi="仿宋" w:eastAsia="仿宋" w:cs="仿宋"/>
          <w:szCs w:val="32"/>
        </w:rPr>
      </w:pPr>
      <w:r>
        <w:rPr>
          <w:rFonts w:hint="eastAsia" w:ascii="仿宋" w:hAnsi="仿宋" w:eastAsia="仿宋" w:cs="仿宋"/>
          <w:szCs w:val="32"/>
        </w:rPr>
        <w:t>（8）我行要求的其他条件。</w:t>
      </w:r>
    </w:p>
    <w:p>
      <w:pPr>
        <w:ind w:firstLine="632" w:firstLineChars="200"/>
        <w:rPr>
          <w:rFonts w:ascii="仿宋" w:hAnsi="仿宋" w:eastAsia="仿宋" w:cs="仿宋"/>
          <w:szCs w:val="32"/>
        </w:rPr>
      </w:pPr>
      <w:r>
        <w:rPr>
          <w:rFonts w:hint="eastAsia" w:ascii="仿宋" w:hAnsi="仿宋" w:eastAsia="仿宋" w:cs="仿宋"/>
          <w:szCs w:val="32"/>
        </w:rPr>
        <w:t>4. 采购人所属行政区域</w:t>
      </w:r>
    </w:p>
    <w:p>
      <w:pPr>
        <w:ind w:firstLine="632" w:firstLineChars="200"/>
        <w:rPr>
          <w:rFonts w:ascii="仿宋" w:hAnsi="仿宋" w:eastAsia="仿宋" w:cs="仿宋"/>
          <w:szCs w:val="32"/>
        </w:rPr>
      </w:pPr>
      <w:r>
        <w:rPr>
          <w:rFonts w:hint="eastAsia" w:ascii="仿宋" w:hAnsi="仿宋" w:eastAsia="仿宋" w:cs="仿宋"/>
          <w:szCs w:val="32"/>
        </w:rPr>
        <w:t>濮阳市市本级及地方一般公共预算收入在10亿元以上的区、县，我市符合标准的区、县为华龙区、濮阳县、清丰、范县。</w:t>
      </w:r>
    </w:p>
    <w:p>
      <w:pPr>
        <w:ind w:firstLine="632" w:firstLineChars="200"/>
        <w:rPr>
          <w:rFonts w:ascii="仿宋" w:hAnsi="仿宋" w:eastAsia="仿宋" w:cs="仿宋"/>
          <w:szCs w:val="32"/>
        </w:rPr>
      </w:pPr>
      <w:r>
        <w:rPr>
          <w:rFonts w:hint="eastAsia" w:ascii="仿宋" w:hAnsi="仿宋" w:eastAsia="仿宋" w:cs="仿宋"/>
          <w:szCs w:val="32"/>
        </w:rPr>
        <w:t>5.办理流程</w:t>
      </w:r>
    </w:p>
    <w:p>
      <w:pPr>
        <w:ind w:firstLine="632" w:firstLineChars="200"/>
        <w:rPr>
          <w:rFonts w:ascii="仿宋" w:hAnsi="仿宋" w:eastAsia="仿宋" w:cs="仿宋"/>
          <w:szCs w:val="32"/>
        </w:rPr>
      </w:pPr>
      <w:r>
        <w:rPr>
          <w:rFonts w:hint="eastAsia" w:ascii="仿宋" w:hAnsi="仿宋" w:eastAsia="仿宋" w:cs="仿宋"/>
          <w:szCs w:val="32"/>
        </w:rPr>
        <w:t>客户在建信融通平台注册报名—融资申请—尽职调查—信用评级—合同签订—单笔支用</w:t>
      </w:r>
    </w:p>
    <w:p>
      <w:pPr>
        <w:ind w:firstLine="632" w:firstLineChars="200"/>
        <w:rPr>
          <w:rFonts w:ascii="仿宋" w:hAnsi="仿宋" w:eastAsia="仿宋" w:cs="仿宋"/>
          <w:szCs w:val="32"/>
        </w:rPr>
      </w:pPr>
      <w:r>
        <w:rPr>
          <w:rFonts w:hint="eastAsia" w:ascii="仿宋" w:hAnsi="仿宋" w:eastAsia="仿宋" w:cs="仿宋"/>
          <w:szCs w:val="32"/>
        </w:rPr>
        <w:t>6.企业提供的资料</w:t>
      </w:r>
    </w:p>
    <w:p>
      <w:pPr>
        <w:ind w:firstLine="632" w:firstLineChars="200"/>
        <w:rPr>
          <w:rFonts w:ascii="仿宋" w:hAnsi="仿宋" w:eastAsia="仿宋" w:cs="仿宋"/>
          <w:szCs w:val="32"/>
        </w:rPr>
      </w:pPr>
      <w:r>
        <w:rPr>
          <w:rFonts w:hint="eastAsia" w:ascii="仿宋" w:hAnsi="仿宋" w:eastAsia="仿宋" w:cs="仿宋"/>
          <w:szCs w:val="32"/>
        </w:rPr>
        <w:t>（1）企业营业执照；</w:t>
      </w:r>
    </w:p>
    <w:p>
      <w:pPr>
        <w:ind w:firstLine="632" w:firstLineChars="200"/>
        <w:rPr>
          <w:rFonts w:ascii="仿宋" w:hAnsi="仿宋" w:eastAsia="仿宋" w:cs="仿宋"/>
          <w:szCs w:val="32"/>
        </w:rPr>
      </w:pPr>
      <w:r>
        <w:rPr>
          <w:rFonts w:hint="eastAsia" w:ascii="仿宋" w:hAnsi="仿宋" w:eastAsia="仿宋" w:cs="仿宋"/>
          <w:szCs w:val="32"/>
        </w:rPr>
        <w:t>（2）法定代表人及股东身份证；</w:t>
      </w:r>
    </w:p>
    <w:p>
      <w:pPr>
        <w:ind w:firstLine="632" w:firstLineChars="200"/>
        <w:rPr>
          <w:rFonts w:ascii="仿宋" w:hAnsi="仿宋" w:eastAsia="仿宋" w:cs="仿宋"/>
          <w:szCs w:val="32"/>
        </w:rPr>
      </w:pPr>
      <w:r>
        <w:rPr>
          <w:rFonts w:hint="eastAsia" w:ascii="仿宋" w:hAnsi="仿宋" w:eastAsia="仿宋" w:cs="仿宋"/>
          <w:szCs w:val="32"/>
        </w:rPr>
        <w:t>（3）公司章程；</w:t>
      </w:r>
    </w:p>
    <w:p>
      <w:pPr>
        <w:ind w:firstLine="632" w:firstLineChars="200"/>
        <w:rPr>
          <w:rFonts w:ascii="仿宋" w:hAnsi="仿宋" w:eastAsia="仿宋" w:cs="仿宋"/>
          <w:szCs w:val="32"/>
        </w:rPr>
      </w:pPr>
      <w:r>
        <w:rPr>
          <w:rFonts w:hint="eastAsia" w:ascii="仿宋" w:hAnsi="仿宋" w:eastAsia="仿宋" w:cs="仿宋"/>
          <w:szCs w:val="32"/>
        </w:rPr>
        <w:t>（4）如为大中型企业提供近三年经审计的审计报告及近一期会计报表；</w:t>
      </w:r>
    </w:p>
    <w:p>
      <w:pPr>
        <w:ind w:firstLine="632" w:firstLineChars="200"/>
        <w:rPr>
          <w:rFonts w:ascii="仿宋" w:hAnsi="仿宋" w:eastAsia="仿宋" w:cs="仿宋"/>
          <w:szCs w:val="32"/>
        </w:rPr>
      </w:pPr>
      <w:r>
        <w:rPr>
          <w:rFonts w:hint="eastAsia" w:ascii="仿宋" w:hAnsi="仿宋" w:eastAsia="仿宋" w:cs="仿宋"/>
          <w:szCs w:val="32"/>
        </w:rPr>
        <w:t>（5）招标文件、中标通知书、政府采购合同、合同备案公示等我行需要的信贷资料。</w:t>
      </w:r>
    </w:p>
    <w:p>
      <w:pPr>
        <w:ind w:firstLine="632" w:firstLineChars="200"/>
        <w:rPr>
          <w:rFonts w:ascii="仿宋" w:hAnsi="仿宋" w:eastAsia="仿宋" w:cs="仿宋"/>
          <w:szCs w:val="32"/>
        </w:rPr>
      </w:pPr>
      <w:r>
        <w:rPr>
          <w:rFonts w:hint="eastAsia" w:ascii="仿宋" w:hAnsi="仿宋" w:eastAsia="仿宋" w:cs="仿宋"/>
          <w:szCs w:val="32"/>
        </w:rPr>
        <w:t>7.开办机构</w:t>
      </w:r>
    </w:p>
    <w:p>
      <w:pPr>
        <w:ind w:firstLine="632" w:firstLineChars="200"/>
        <w:rPr>
          <w:rFonts w:hint="eastAsia" w:ascii="仿宋" w:hAnsi="仿宋" w:eastAsia="仿宋" w:cs="仿宋"/>
          <w:szCs w:val="32"/>
          <w:lang w:eastAsia="zh-CN"/>
        </w:rPr>
      </w:pPr>
      <w:r>
        <w:rPr>
          <w:rFonts w:hint="eastAsia" w:ascii="仿宋" w:hAnsi="仿宋" w:eastAsia="仿宋" w:cs="仿宋"/>
          <w:szCs w:val="32"/>
        </w:rPr>
        <w:t>建设银行所有网点</w:t>
      </w:r>
      <w:r>
        <w:rPr>
          <w:rFonts w:hint="eastAsia" w:ascii="仿宋" w:hAnsi="仿宋" w:eastAsia="仿宋" w:cs="仿宋"/>
          <w:szCs w:val="32"/>
          <w:lang w:eastAsia="zh-CN"/>
        </w:rPr>
        <w:t>。</w:t>
      </w:r>
    </w:p>
    <w:p>
      <w:pPr>
        <w:pStyle w:val="2"/>
        <w:ind w:firstLine="672" w:firstLineChars="200"/>
        <w:rPr>
          <w:rFonts w:ascii="仿宋" w:hAnsi="仿宋" w:eastAsia="仿宋" w:cs="仿宋"/>
          <w:spacing w:val="10"/>
          <w:szCs w:val="32"/>
        </w:rPr>
      </w:pPr>
      <w:r>
        <w:rPr>
          <w:rFonts w:hint="eastAsia" w:ascii="仿宋" w:hAnsi="仿宋" w:eastAsia="仿宋" w:cs="仿宋"/>
          <w:spacing w:val="10"/>
          <w:szCs w:val="32"/>
        </w:rPr>
        <w:t>8.联系方式</w:t>
      </w:r>
    </w:p>
    <w:p>
      <w:pPr>
        <w:pStyle w:val="2"/>
        <w:ind w:firstLine="672" w:firstLineChars="200"/>
        <w:rPr>
          <w:rFonts w:hint="eastAsia" w:ascii="仿宋" w:hAnsi="仿宋" w:eastAsia="仿宋" w:cs="仿宋"/>
          <w:spacing w:val="10"/>
          <w:szCs w:val="32"/>
        </w:rPr>
      </w:pPr>
      <w:r>
        <w:rPr>
          <w:rFonts w:hint="eastAsia" w:ascii="仿宋" w:hAnsi="仿宋" w:eastAsia="仿宋" w:cs="仿宋"/>
          <w:spacing w:val="10"/>
          <w:szCs w:val="32"/>
        </w:rPr>
        <w:t>王闪闪  0393-6655172</w:t>
      </w:r>
      <w:bookmarkStart w:id="88" w:name="_Toc236950448"/>
    </w:p>
    <w:p>
      <w:pPr>
        <w:pStyle w:val="2"/>
        <w:ind w:firstLine="632"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（五）建设银行善新贷</w:t>
      </w:r>
      <w:bookmarkEnd w:id="88"/>
    </w:p>
    <w:p>
      <w:pPr>
        <w:pStyle w:val="2"/>
        <w:ind w:firstLine="632" w:firstLineChars="200"/>
        <w:rPr>
          <w:rFonts w:ascii="仿宋" w:hAnsi="仿宋" w:eastAsia="仿宋" w:cs="仿宋"/>
          <w:szCs w:val="32"/>
        </w:rPr>
      </w:pPr>
      <w:r>
        <w:rPr>
          <w:rFonts w:hint="eastAsia" w:ascii="仿宋" w:hAnsi="仿宋" w:eastAsia="仿宋" w:cs="仿宋"/>
          <w:szCs w:val="32"/>
        </w:rPr>
        <w:t>1.产品简介</w:t>
      </w:r>
    </w:p>
    <w:p>
      <w:pPr>
        <w:ind w:firstLine="632" w:firstLineChars="200"/>
        <w:rPr>
          <w:rFonts w:ascii="仿宋" w:hAnsi="仿宋" w:eastAsia="仿宋" w:cs="仿宋"/>
          <w:szCs w:val="32"/>
        </w:rPr>
      </w:pPr>
      <w:r>
        <w:rPr>
          <w:rFonts w:hint="eastAsia" w:ascii="仿宋" w:hAnsi="仿宋" w:eastAsia="仿宋" w:cs="仿宋"/>
          <w:szCs w:val="32"/>
        </w:rPr>
        <w:t>“善新贷”业务是指建设银行通过线上线下相结合模式，面向国家及省、自治区、直辖市、工信部门认定的“专精特新”小微企业，发放的用于满足其生产经营需求的人民币流动资金贷款业务产品特点。</w:t>
      </w:r>
    </w:p>
    <w:p>
      <w:pPr>
        <w:ind w:firstLine="632" w:firstLineChars="200"/>
        <w:rPr>
          <w:rFonts w:ascii="仿宋" w:hAnsi="仿宋" w:eastAsia="仿宋" w:cs="仿宋"/>
          <w:szCs w:val="32"/>
        </w:rPr>
      </w:pPr>
      <w:r>
        <w:rPr>
          <w:rFonts w:hint="eastAsia" w:ascii="仿宋" w:hAnsi="仿宋" w:eastAsia="仿宋" w:cs="仿宋"/>
          <w:szCs w:val="32"/>
        </w:rPr>
        <w:t>2.产品特色</w:t>
      </w:r>
    </w:p>
    <w:p>
      <w:pPr>
        <w:ind w:firstLine="632" w:firstLineChars="200"/>
        <w:rPr>
          <w:rFonts w:hint="eastAsia" w:ascii="仿宋" w:hAnsi="仿宋" w:eastAsia="仿宋" w:cs="仿宋"/>
          <w:szCs w:val="32"/>
        </w:rPr>
      </w:pPr>
      <w:r>
        <w:rPr>
          <w:rFonts w:hint="eastAsia" w:ascii="仿宋" w:hAnsi="仿宋" w:eastAsia="仿宋" w:cs="仿宋"/>
          <w:szCs w:val="32"/>
        </w:rPr>
        <w:t>“善新贷”是在深入研究“专精特新”小微企业经营特点、行业分布、授信特征的基础上，专属创新的线上线下融合的普惠金融服务新模式。</w:t>
      </w:r>
    </w:p>
    <w:p>
      <w:pPr>
        <w:ind w:firstLine="632" w:firstLineChars="200"/>
        <w:rPr>
          <w:rFonts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lang w:val="en-US" w:eastAsia="zh-CN"/>
        </w:rPr>
        <w:t>1）</w:t>
      </w:r>
      <w:r>
        <w:rPr>
          <w:rFonts w:hint="eastAsia" w:ascii="仿宋" w:hAnsi="仿宋" w:eastAsia="仿宋" w:cs="仿宋"/>
          <w:szCs w:val="32"/>
        </w:rPr>
        <w:t>精准化</w:t>
      </w:r>
    </w:p>
    <w:p>
      <w:pPr>
        <w:ind w:firstLine="632" w:firstLineChars="200"/>
        <w:rPr>
          <w:rFonts w:hint="eastAsia" w:ascii="仿宋" w:hAnsi="仿宋" w:eastAsia="仿宋" w:cs="仿宋"/>
          <w:szCs w:val="32"/>
        </w:rPr>
      </w:pPr>
      <w:r>
        <w:rPr>
          <w:rFonts w:hint="eastAsia" w:ascii="仿宋" w:hAnsi="仿宋" w:eastAsia="仿宋" w:cs="仿宋"/>
          <w:szCs w:val="32"/>
        </w:rPr>
        <w:t>针对“专精特新”小微企业特点制定了更有针对性的准入条件，支持各地当地政府部门要求细化客户营销标准。</w:t>
      </w:r>
    </w:p>
    <w:p>
      <w:pPr>
        <w:ind w:firstLine="632" w:firstLineChars="200"/>
        <w:rPr>
          <w:rFonts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lang w:val="en-US" w:eastAsia="zh-CN"/>
        </w:rPr>
        <w:t>2）</w:t>
      </w:r>
      <w:r>
        <w:rPr>
          <w:rFonts w:hint="eastAsia" w:ascii="仿宋" w:hAnsi="仿宋" w:eastAsia="仿宋" w:cs="仿宋"/>
          <w:szCs w:val="32"/>
        </w:rPr>
        <w:t>标准化</w:t>
      </w:r>
    </w:p>
    <w:p>
      <w:pPr>
        <w:ind w:firstLine="632" w:firstLineChars="200"/>
        <w:rPr>
          <w:rFonts w:hint="eastAsia" w:ascii="仿宋" w:hAnsi="仿宋" w:eastAsia="仿宋" w:cs="仿宋"/>
          <w:szCs w:val="32"/>
        </w:rPr>
      </w:pPr>
      <w:r>
        <w:rPr>
          <w:rFonts w:hint="eastAsia" w:ascii="仿宋" w:hAnsi="仿宋" w:eastAsia="仿宋" w:cs="仿宋"/>
          <w:szCs w:val="32"/>
        </w:rPr>
        <w:t>采用线上、线下相结合的方式，构建贷款流程顺畅、操作规范的标准化作业机制。</w:t>
      </w:r>
    </w:p>
    <w:p>
      <w:pPr>
        <w:ind w:firstLine="632" w:firstLineChars="200"/>
        <w:rPr>
          <w:rFonts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lang w:val="en-US" w:eastAsia="zh-CN"/>
        </w:rPr>
        <w:t>3）</w:t>
      </w:r>
      <w:r>
        <w:rPr>
          <w:rFonts w:hint="eastAsia" w:ascii="仿宋" w:hAnsi="仿宋" w:eastAsia="仿宋" w:cs="仿宋"/>
          <w:szCs w:val="32"/>
        </w:rPr>
        <w:t>便捷化</w:t>
      </w:r>
    </w:p>
    <w:p>
      <w:pPr>
        <w:ind w:firstLine="632" w:firstLineChars="200"/>
        <w:rPr>
          <w:rFonts w:ascii="仿宋" w:hAnsi="仿宋" w:eastAsia="仿宋" w:cs="仿宋"/>
          <w:szCs w:val="32"/>
        </w:rPr>
      </w:pPr>
      <w:r>
        <w:rPr>
          <w:rFonts w:hint="eastAsia" w:ascii="仿宋" w:hAnsi="仿宋" w:eastAsia="仿宋" w:cs="仿宋"/>
          <w:szCs w:val="32"/>
        </w:rPr>
        <w:t>依托“惠懂你”APP、“惠助你”、网上银行、手机银行等工具，全流程网络化处理，7*24小时服务，打造简易便捷的服务体验。</w:t>
      </w:r>
    </w:p>
    <w:p>
      <w:pPr>
        <w:ind w:firstLine="632" w:firstLineChars="200"/>
        <w:rPr>
          <w:rFonts w:ascii="仿宋" w:hAnsi="仿宋" w:eastAsia="仿宋" w:cs="仿宋"/>
          <w:szCs w:val="32"/>
        </w:rPr>
      </w:pPr>
      <w:r>
        <w:rPr>
          <w:rFonts w:hint="eastAsia" w:ascii="仿宋" w:hAnsi="仿宋" w:eastAsia="仿宋" w:cs="仿宋"/>
          <w:szCs w:val="32"/>
        </w:rPr>
        <w:t>3.贷款对象</w:t>
      </w:r>
    </w:p>
    <w:p>
      <w:pPr>
        <w:ind w:firstLine="632" w:firstLineChars="200"/>
        <w:rPr>
          <w:rFonts w:ascii="仿宋" w:hAnsi="仿宋" w:eastAsia="仿宋" w:cs="仿宋"/>
          <w:szCs w:val="32"/>
        </w:rPr>
      </w:pPr>
      <w:r>
        <w:rPr>
          <w:rFonts w:hint="eastAsia" w:ascii="仿宋" w:hAnsi="仿宋" w:eastAsia="仿宋" w:cs="仿宋"/>
          <w:szCs w:val="32"/>
        </w:rPr>
        <w:t>借款企业为获得国家或省级工信部门认定的“专精特新”称号的，且经工商行政管理机关核准登记的小微企业。小微企业的划分标准按照《关于进一步明确小企业客户分类标准和管理范围的通知》（建总函〔2013〕35号）执行。</w:t>
      </w:r>
    </w:p>
    <w:p>
      <w:pPr>
        <w:ind w:firstLine="632" w:firstLineChars="200"/>
        <w:rPr>
          <w:rFonts w:ascii="仿宋" w:hAnsi="仿宋" w:eastAsia="仿宋" w:cs="仿宋"/>
          <w:szCs w:val="32"/>
        </w:rPr>
      </w:pPr>
      <w:r>
        <w:rPr>
          <w:rFonts w:hint="eastAsia" w:ascii="仿宋" w:hAnsi="仿宋" w:eastAsia="仿宋" w:cs="仿宋"/>
          <w:szCs w:val="32"/>
        </w:rPr>
        <w:t xml:space="preserve"> 4.业务流程</w:t>
      </w:r>
    </w:p>
    <w:p>
      <w:pPr>
        <w:ind w:firstLine="632" w:firstLineChars="200"/>
        <w:rPr>
          <w:rFonts w:ascii="仿宋" w:hAnsi="仿宋" w:eastAsia="仿宋" w:cs="仿宋"/>
          <w:szCs w:val="32"/>
        </w:rPr>
      </w:pPr>
      <w:r>
        <w:rPr>
          <w:rFonts w:hint="eastAsia" w:ascii="仿宋" w:hAnsi="仿宋" w:eastAsia="仿宋" w:cs="仿宋"/>
          <w:szCs w:val="32"/>
        </w:rPr>
        <w:t>业务申请--业务受理--业务调查——业务审批—合同签订—贷款发放</w:t>
      </w:r>
    </w:p>
    <w:p>
      <w:pPr>
        <w:ind w:firstLine="632" w:firstLineChars="200"/>
        <w:rPr>
          <w:rFonts w:ascii="仿宋" w:hAnsi="仿宋" w:eastAsia="仿宋" w:cs="仿宋"/>
          <w:szCs w:val="32"/>
        </w:rPr>
      </w:pPr>
      <w:r>
        <w:rPr>
          <w:rFonts w:hint="eastAsia" w:ascii="仿宋" w:hAnsi="仿宋" w:eastAsia="仿宋" w:cs="仿宋"/>
          <w:szCs w:val="32"/>
        </w:rPr>
        <w:t>5.开办机构</w:t>
      </w:r>
    </w:p>
    <w:p>
      <w:pPr>
        <w:ind w:firstLine="632" w:firstLineChars="200"/>
        <w:rPr>
          <w:rFonts w:hint="eastAsia" w:ascii="仿宋" w:hAnsi="仿宋" w:eastAsia="仿宋" w:cs="仿宋"/>
          <w:szCs w:val="32"/>
          <w:lang w:eastAsia="zh-CN"/>
        </w:rPr>
      </w:pPr>
      <w:r>
        <w:rPr>
          <w:rFonts w:hint="eastAsia" w:ascii="仿宋" w:hAnsi="仿宋" w:eastAsia="仿宋" w:cs="仿宋"/>
          <w:szCs w:val="32"/>
        </w:rPr>
        <w:t>建设银行所有网点</w:t>
      </w:r>
      <w:r>
        <w:rPr>
          <w:rFonts w:hint="eastAsia" w:ascii="仿宋" w:hAnsi="仿宋" w:eastAsia="仿宋" w:cs="仿宋"/>
          <w:szCs w:val="32"/>
          <w:lang w:eastAsia="zh-CN"/>
        </w:rPr>
        <w:t>。</w:t>
      </w:r>
    </w:p>
    <w:p>
      <w:pPr>
        <w:ind w:firstLine="632" w:firstLineChars="200"/>
      </w:pPr>
      <w:r>
        <w:rPr>
          <w:rFonts w:hint="eastAsia" w:ascii="仿宋" w:hAnsi="仿宋" w:eastAsia="仿宋" w:cs="仿宋"/>
          <w:szCs w:val="32"/>
        </w:rPr>
        <w:t>6.联系方式</w:t>
      </w:r>
    </w:p>
    <w:p>
      <w:pPr>
        <w:ind w:firstLine="632" w:firstLineChars="200"/>
        <w:rPr>
          <w:rFonts w:hint="eastAsia" w:ascii="仿宋" w:hAnsi="仿宋" w:eastAsia="仿宋" w:cs="仿宋"/>
          <w:szCs w:val="32"/>
        </w:rPr>
      </w:pPr>
      <w:r>
        <w:rPr>
          <w:rFonts w:hint="eastAsia" w:ascii="仿宋" w:hAnsi="仿宋" w:eastAsia="仿宋" w:cs="仿宋"/>
          <w:szCs w:val="32"/>
        </w:rPr>
        <w:t>李丹丹  18939331899</w:t>
      </w:r>
      <w:bookmarkStart w:id="89" w:name="_Toc1299353970_WPSOffice_Level1"/>
      <w:bookmarkStart w:id="90" w:name="_Toc279289422"/>
      <w:bookmarkStart w:id="91" w:name="_Toc1416600566_WPSOffice_Level1"/>
    </w:p>
    <w:p>
      <w:pPr>
        <w:ind w:firstLine="632"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六、邮储银行</w:t>
      </w:r>
      <w:bookmarkEnd w:id="89"/>
      <w:bookmarkEnd w:id="90"/>
    </w:p>
    <w:p>
      <w:pPr>
        <w:pStyle w:val="3"/>
        <w:outlineLvl w:val="1"/>
        <w:rPr>
          <w:rFonts w:hint="eastAsia" w:ascii="华文楷体" w:hAnsi="华文楷体" w:eastAsia="华文楷体" w:cs="华文楷体"/>
          <w:sz w:val="32"/>
          <w:szCs w:val="32"/>
          <w:lang w:eastAsia="zh-CN"/>
        </w:rPr>
      </w:pPr>
      <w:bookmarkStart w:id="92" w:name="_Toc432373702"/>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科技贷</w:t>
      </w:r>
      <w:bookmarkEnd w:id="92"/>
      <w:r>
        <w:rPr>
          <w:rFonts w:hint="eastAsia" w:ascii="华文楷体" w:hAnsi="华文楷体" w:eastAsia="华文楷体" w:cs="华文楷体"/>
          <w:sz w:val="32"/>
          <w:szCs w:val="32"/>
          <w:lang w:eastAsia="zh-CN"/>
        </w:rPr>
        <w:t>”</w:t>
      </w:r>
    </w:p>
    <w:p>
      <w:pPr>
        <w:pStyle w:val="3"/>
        <w:rPr>
          <w:rFonts w:ascii="仿宋" w:hAnsi="仿宋" w:eastAsia="仿宋" w:cs="仿宋"/>
          <w:sz w:val="32"/>
          <w:szCs w:val="32"/>
        </w:rPr>
      </w:pPr>
      <w:bookmarkStart w:id="93" w:name="_Toc1255693495_WPSOffice_Level2"/>
      <w:r>
        <w:rPr>
          <w:rFonts w:hint="eastAsia" w:ascii="仿宋" w:hAnsi="仿宋" w:eastAsia="仿宋" w:cs="仿宋"/>
          <w:sz w:val="32"/>
          <w:szCs w:val="32"/>
        </w:rPr>
        <w:t>1.产品简介</w:t>
      </w:r>
      <w:bookmarkEnd w:id="93"/>
    </w:p>
    <w:p>
      <w:pPr>
        <w:pStyle w:val="3"/>
        <w:rPr>
          <w:rFonts w:hint="eastAsia" w:ascii="仿宋" w:hAnsi="仿宋" w:eastAsia="仿宋" w:cs="仿宋"/>
          <w:sz w:val="32"/>
          <w:szCs w:val="32"/>
          <w:lang w:eastAsia="zh-CN"/>
        </w:rPr>
      </w:pPr>
      <w:r>
        <w:rPr>
          <w:rFonts w:hint="eastAsia" w:ascii="仿宋" w:hAnsi="仿宋" w:eastAsia="仿宋" w:cs="仿宋"/>
          <w:sz w:val="32"/>
          <w:szCs w:val="32"/>
        </w:rPr>
        <w:t>科技型中小企业贷款是向科技型中小企业发放的贷款</w:t>
      </w:r>
      <w:r>
        <w:rPr>
          <w:rFonts w:hint="eastAsia" w:ascii="仿宋" w:hAnsi="仿宋" w:eastAsia="仿宋" w:cs="仿宋"/>
          <w:sz w:val="32"/>
          <w:szCs w:val="32"/>
          <w:lang w:eastAsia="zh-CN"/>
        </w:rPr>
        <w:t>。</w:t>
      </w:r>
    </w:p>
    <w:p>
      <w:pPr>
        <w:pStyle w:val="3"/>
        <w:rPr>
          <w:rFonts w:ascii="仿宋" w:hAnsi="仿宋" w:eastAsia="仿宋" w:cs="仿宋"/>
          <w:sz w:val="32"/>
          <w:szCs w:val="32"/>
        </w:rPr>
      </w:pPr>
      <w:bookmarkStart w:id="94" w:name="_Toc1073626921_WPSOffice_Level2"/>
      <w:r>
        <w:rPr>
          <w:rFonts w:hint="eastAsia" w:ascii="仿宋" w:hAnsi="仿宋" w:eastAsia="仿宋" w:cs="仿宋"/>
          <w:sz w:val="32"/>
          <w:szCs w:val="32"/>
        </w:rPr>
        <w:t>2.产品特色</w:t>
      </w:r>
      <w:bookmarkEnd w:id="94"/>
    </w:p>
    <w:p>
      <w:pPr>
        <w:pStyle w:val="3"/>
        <w:rPr>
          <w:rFonts w:hint="eastAsia" w:ascii="仿宋" w:hAnsi="仿宋" w:eastAsia="仿宋" w:cs="仿宋"/>
          <w:sz w:val="32"/>
          <w:szCs w:val="32"/>
          <w:lang w:eastAsia="zh-CN"/>
        </w:rPr>
      </w:pPr>
      <w:r>
        <w:rPr>
          <w:rFonts w:hint="eastAsia" w:ascii="仿宋" w:hAnsi="仿宋" w:eastAsia="仿宋" w:cs="仿宋"/>
          <w:sz w:val="32"/>
          <w:szCs w:val="32"/>
        </w:rPr>
        <w:t>额度高、期限长、利率低、担保方式灵活</w:t>
      </w:r>
      <w:r>
        <w:rPr>
          <w:rFonts w:hint="eastAsia" w:ascii="仿宋" w:hAnsi="仿宋" w:eastAsia="仿宋" w:cs="仿宋"/>
          <w:sz w:val="32"/>
          <w:szCs w:val="32"/>
          <w:lang w:eastAsia="zh-CN"/>
        </w:rPr>
        <w:t>。</w:t>
      </w:r>
    </w:p>
    <w:p>
      <w:pPr>
        <w:pStyle w:val="3"/>
        <w:rPr>
          <w:rFonts w:ascii="仿宋" w:hAnsi="仿宋" w:eastAsia="仿宋" w:cs="仿宋"/>
          <w:sz w:val="32"/>
          <w:szCs w:val="32"/>
        </w:rPr>
      </w:pPr>
      <w:bookmarkStart w:id="95" w:name="_Toc954985502_WPSOffice_Level2"/>
      <w:r>
        <w:rPr>
          <w:rFonts w:hint="eastAsia" w:ascii="仿宋" w:hAnsi="仿宋" w:eastAsia="仿宋" w:cs="仿宋"/>
          <w:sz w:val="32"/>
          <w:szCs w:val="32"/>
        </w:rPr>
        <w:t>3.适用对象</w:t>
      </w:r>
      <w:bookmarkEnd w:id="95"/>
    </w:p>
    <w:p>
      <w:pPr>
        <w:pStyle w:val="3"/>
        <w:rPr>
          <w:rFonts w:ascii="仿宋" w:hAnsi="仿宋" w:eastAsia="仿宋" w:cs="仿宋"/>
          <w:sz w:val="32"/>
          <w:szCs w:val="32"/>
        </w:rPr>
      </w:pPr>
      <w:r>
        <w:rPr>
          <w:rFonts w:hint="eastAsia" w:ascii="仿宋" w:hAnsi="仿宋" w:eastAsia="仿宋" w:cs="仿宋"/>
          <w:sz w:val="32"/>
          <w:szCs w:val="32"/>
        </w:rPr>
        <w:t>经政府或政府授权的主管部门推荐或确认</w:t>
      </w:r>
      <w:r>
        <w:rPr>
          <w:rFonts w:hint="eastAsia" w:ascii="仿宋" w:hAnsi="仿宋" w:eastAsia="仿宋" w:cs="仿宋"/>
          <w:sz w:val="32"/>
          <w:szCs w:val="32"/>
          <w:lang w:eastAsia="zh-CN"/>
        </w:rPr>
        <w:t>，</w:t>
      </w:r>
      <w:r>
        <w:rPr>
          <w:rFonts w:hint="eastAsia" w:ascii="仿宋" w:hAnsi="仿宋" w:eastAsia="仿宋" w:cs="仿宋"/>
          <w:sz w:val="32"/>
          <w:szCs w:val="32"/>
        </w:rPr>
        <w:t>拥有相关科技资质认证</w:t>
      </w:r>
      <w:r>
        <w:rPr>
          <w:rFonts w:hint="eastAsia" w:ascii="仿宋" w:hAnsi="仿宋" w:eastAsia="仿宋" w:cs="仿宋"/>
          <w:sz w:val="32"/>
          <w:szCs w:val="32"/>
          <w:lang w:eastAsia="zh-CN"/>
        </w:rPr>
        <w:t>，</w:t>
      </w:r>
      <w:r>
        <w:rPr>
          <w:rFonts w:hint="eastAsia" w:ascii="仿宋" w:hAnsi="仿宋" w:eastAsia="仿宋" w:cs="仿宋"/>
          <w:sz w:val="32"/>
          <w:szCs w:val="32"/>
        </w:rPr>
        <w:t>从事高新技术产品的研究、研制、生产、销售和服务或以技术开发、技术服务、技术咨询为主要服务内容的中小知识密集型企业。</w:t>
      </w:r>
    </w:p>
    <w:p>
      <w:pPr>
        <w:pStyle w:val="3"/>
        <w:rPr>
          <w:rFonts w:ascii="仿宋" w:hAnsi="仿宋" w:eastAsia="仿宋" w:cs="仿宋"/>
          <w:sz w:val="32"/>
          <w:szCs w:val="32"/>
        </w:rPr>
      </w:pPr>
      <w:bookmarkStart w:id="96" w:name="_Toc1324620433_WPSOffice_Level2"/>
      <w:r>
        <w:rPr>
          <w:rFonts w:hint="eastAsia" w:ascii="仿宋" w:hAnsi="仿宋" w:eastAsia="仿宋" w:cs="仿宋"/>
          <w:sz w:val="32"/>
          <w:szCs w:val="32"/>
        </w:rPr>
        <w:t>4.产品要素</w:t>
      </w:r>
      <w:bookmarkEnd w:id="96"/>
    </w:p>
    <w:p>
      <w:pPr>
        <w:pStyle w:val="3"/>
        <w:rPr>
          <w:rFonts w:ascii="仿宋" w:hAnsi="仿宋" w:eastAsia="仿宋" w:cs="仿宋"/>
          <w:sz w:val="32"/>
          <w:szCs w:val="32"/>
        </w:rPr>
      </w:pPr>
      <w:r>
        <w:rPr>
          <w:rFonts w:hint="eastAsia" w:ascii="仿宋" w:hAnsi="仿宋" w:eastAsia="仿宋" w:cs="仿宋"/>
          <w:sz w:val="32"/>
          <w:szCs w:val="32"/>
        </w:rPr>
        <w:t>（1）授信金额：单户授信额度最高3000万元。其中</w:t>
      </w:r>
      <w:r>
        <w:rPr>
          <w:rFonts w:hint="eastAsia" w:ascii="仿宋" w:hAnsi="仿宋" w:eastAsia="仿宋" w:cs="仿宋"/>
          <w:sz w:val="32"/>
          <w:szCs w:val="32"/>
          <w:lang w:eastAsia="zh-CN"/>
        </w:rPr>
        <w:t>，</w:t>
      </w:r>
      <w:r>
        <w:rPr>
          <w:rFonts w:hint="eastAsia" w:ascii="仿宋" w:hAnsi="仿宋" w:eastAsia="仿宋" w:cs="仿宋"/>
          <w:sz w:val="32"/>
          <w:szCs w:val="32"/>
        </w:rPr>
        <w:t>专属信用贷款额度不超1000万元；</w:t>
      </w:r>
    </w:p>
    <w:p>
      <w:pPr>
        <w:pStyle w:val="3"/>
        <w:rPr>
          <w:rFonts w:ascii="仿宋" w:hAnsi="仿宋" w:eastAsia="仿宋" w:cs="仿宋"/>
          <w:sz w:val="32"/>
          <w:szCs w:val="32"/>
        </w:rPr>
      </w:pPr>
      <w:r>
        <w:rPr>
          <w:rFonts w:hint="eastAsia" w:ascii="仿宋" w:hAnsi="仿宋" w:eastAsia="仿宋" w:cs="仿宋"/>
          <w:sz w:val="32"/>
          <w:szCs w:val="32"/>
        </w:rPr>
        <w:t>（2）贷款期限：单笔流动资金贷款最长期限为1年；</w:t>
      </w:r>
    </w:p>
    <w:p>
      <w:pPr>
        <w:pStyle w:val="3"/>
        <w:rPr>
          <w:rFonts w:ascii="仿宋" w:hAnsi="仿宋" w:eastAsia="仿宋" w:cs="仿宋"/>
          <w:sz w:val="32"/>
          <w:szCs w:val="32"/>
        </w:rPr>
      </w:pPr>
      <w:r>
        <w:rPr>
          <w:rFonts w:hint="eastAsia" w:ascii="仿宋" w:hAnsi="仿宋" w:eastAsia="仿宋" w:cs="仿宋"/>
          <w:sz w:val="32"/>
          <w:szCs w:val="32"/>
        </w:rPr>
        <w:t>（3）还款方式：按月还息、到期还本</w:t>
      </w:r>
      <w:r>
        <w:rPr>
          <w:rFonts w:hint="eastAsia" w:ascii="仿宋" w:hAnsi="仿宋" w:eastAsia="仿宋" w:cs="仿宋"/>
          <w:sz w:val="32"/>
          <w:szCs w:val="32"/>
          <w:lang w:eastAsia="zh-CN"/>
        </w:rPr>
        <w:t>，</w:t>
      </w:r>
      <w:r>
        <w:rPr>
          <w:rFonts w:hint="eastAsia" w:ascii="仿宋" w:hAnsi="仿宋" w:eastAsia="仿宋" w:cs="仿宋"/>
          <w:sz w:val="32"/>
          <w:szCs w:val="32"/>
        </w:rPr>
        <w:t>等额本息还款等；</w:t>
      </w:r>
    </w:p>
    <w:p>
      <w:pPr>
        <w:pStyle w:val="3"/>
        <w:rPr>
          <w:rFonts w:ascii="仿宋" w:hAnsi="仿宋" w:eastAsia="仿宋" w:cs="仿宋"/>
          <w:sz w:val="32"/>
          <w:szCs w:val="32"/>
        </w:rPr>
      </w:pPr>
      <w:r>
        <w:rPr>
          <w:rFonts w:hint="eastAsia" w:ascii="仿宋" w:hAnsi="仿宋" w:eastAsia="仿宋" w:cs="仿宋"/>
          <w:sz w:val="32"/>
          <w:szCs w:val="32"/>
        </w:rPr>
        <w:t>（4）担保方式：可以采取信用、抵押、质押、保证等多种担保方式</w:t>
      </w:r>
      <w:r>
        <w:rPr>
          <w:rFonts w:hint="eastAsia" w:ascii="仿宋" w:hAnsi="仿宋" w:eastAsia="仿宋" w:cs="仿宋"/>
          <w:sz w:val="32"/>
          <w:szCs w:val="32"/>
          <w:lang w:eastAsia="zh-CN"/>
        </w:rPr>
        <w:t>，</w:t>
      </w:r>
      <w:r>
        <w:rPr>
          <w:rFonts w:hint="eastAsia" w:ascii="仿宋" w:hAnsi="仿宋" w:eastAsia="仿宋" w:cs="仿宋"/>
          <w:sz w:val="32"/>
          <w:szCs w:val="32"/>
        </w:rPr>
        <w:t>各种担保方式可以单独适用</w:t>
      </w:r>
      <w:r>
        <w:rPr>
          <w:rFonts w:hint="eastAsia" w:ascii="仿宋" w:hAnsi="仿宋" w:eastAsia="仿宋" w:cs="仿宋"/>
          <w:sz w:val="32"/>
          <w:szCs w:val="32"/>
          <w:lang w:eastAsia="zh-CN"/>
        </w:rPr>
        <w:t>，</w:t>
      </w:r>
      <w:r>
        <w:rPr>
          <w:rFonts w:hint="eastAsia" w:ascii="仿宋" w:hAnsi="仿宋" w:eastAsia="仿宋" w:cs="仿宋"/>
          <w:sz w:val="32"/>
          <w:szCs w:val="32"/>
        </w:rPr>
        <w:t>也可以组合适用。</w:t>
      </w:r>
    </w:p>
    <w:p>
      <w:pPr>
        <w:pStyle w:val="3"/>
        <w:rPr>
          <w:rFonts w:ascii="仿宋" w:hAnsi="仿宋" w:eastAsia="仿宋" w:cs="仿宋"/>
          <w:sz w:val="32"/>
          <w:szCs w:val="32"/>
        </w:rPr>
      </w:pPr>
      <w:bookmarkStart w:id="97" w:name="_Toc1203355156_WPSOffice_Level2"/>
      <w:r>
        <w:rPr>
          <w:rFonts w:hint="eastAsia" w:ascii="仿宋" w:hAnsi="仿宋" w:eastAsia="仿宋" w:cs="仿宋"/>
          <w:sz w:val="32"/>
          <w:szCs w:val="32"/>
        </w:rPr>
        <w:t>5.开办机构</w:t>
      </w:r>
      <w:bookmarkEnd w:id="97"/>
    </w:p>
    <w:p>
      <w:pPr>
        <w:pStyle w:val="3"/>
        <w:rPr>
          <w:rFonts w:hint="eastAsia" w:ascii="仿宋" w:hAnsi="仿宋" w:eastAsia="仿宋" w:cs="仿宋"/>
          <w:sz w:val="32"/>
          <w:szCs w:val="32"/>
          <w:lang w:eastAsia="zh-CN"/>
        </w:rPr>
      </w:pPr>
      <w:r>
        <w:rPr>
          <w:rFonts w:hint="eastAsia" w:ascii="仿宋" w:hAnsi="仿宋" w:eastAsia="仿宋" w:cs="仿宋"/>
          <w:sz w:val="32"/>
          <w:szCs w:val="32"/>
        </w:rPr>
        <w:t>邮储银行各分支机构</w:t>
      </w:r>
      <w:r>
        <w:rPr>
          <w:rFonts w:hint="eastAsia" w:ascii="仿宋" w:hAnsi="仿宋" w:eastAsia="仿宋" w:cs="仿宋"/>
          <w:sz w:val="32"/>
          <w:szCs w:val="32"/>
          <w:lang w:eastAsia="zh-CN"/>
        </w:rPr>
        <w:t>。</w:t>
      </w:r>
    </w:p>
    <w:p>
      <w:pPr>
        <w:pStyle w:val="3"/>
        <w:rPr>
          <w:rFonts w:ascii="仿宋" w:hAnsi="仿宋" w:eastAsia="仿宋" w:cs="仿宋"/>
          <w:sz w:val="32"/>
          <w:szCs w:val="32"/>
        </w:rPr>
      </w:pPr>
      <w:r>
        <w:rPr>
          <w:rFonts w:hint="eastAsia" w:ascii="仿宋" w:hAnsi="仿宋" w:eastAsia="仿宋" w:cs="仿宋"/>
          <w:sz w:val="32"/>
          <w:szCs w:val="32"/>
        </w:rPr>
        <w:t>6.联系方式</w:t>
      </w:r>
    </w:p>
    <w:p>
      <w:pPr>
        <w:pStyle w:val="3"/>
        <w:rPr>
          <w:rFonts w:ascii="仿宋" w:hAnsi="仿宋" w:eastAsia="仿宋" w:cs="仿宋"/>
          <w:sz w:val="32"/>
          <w:szCs w:val="32"/>
        </w:rPr>
      </w:pPr>
      <w:r>
        <w:rPr>
          <w:rFonts w:hint="eastAsia" w:ascii="仿宋" w:hAnsi="仿宋" w:eastAsia="仿宋" w:cs="仿宋"/>
          <w:sz w:val="32"/>
          <w:szCs w:val="32"/>
        </w:rPr>
        <w:t>肖  旭  13939384567</w:t>
      </w:r>
    </w:p>
    <w:bookmarkEnd w:id="91"/>
    <w:p>
      <w:pPr>
        <w:pStyle w:val="3"/>
        <w:spacing w:line="580" w:lineRule="exact"/>
        <w:ind w:firstLine="672" w:firstLineChars="200"/>
        <w:outlineLvl w:val="0"/>
        <w:rPr>
          <w:rFonts w:ascii="方正黑体_GBK" w:hAnsi="方正黑体_GBK" w:eastAsia="方正黑体_GBK" w:cs="方正黑体_GBK"/>
          <w:sz w:val="32"/>
          <w:szCs w:val="32"/>
        </w:rPr>
      </w:pPr>
      <w:bookmarkStart w:id="98" w:name="_Toc1853356451"/>
      <w:bookmarkStart w:id="99" w:name="_Toc1881082744_WPSOffice_Level1"/>
      <w:bookmarkStart w:id="100" w:name="_Toc25458"/>
      <w:bookmarkStart w:id="101" w:name="_Toc17763"/>
      <w:r>
        <w:rPr>
          <w:rFonts w:hint="eastAsia" w:ascii="方正黑体_GBK" w:hAnsi="方正黑体_GBK" w:eastAsia="方正黑体_GBK" w:cs="方正黑体_GBK"/>
          <w:sz w:val="32"/>
          <w:szCs w:val="32"/>
        </w:rPr>
        <w:t>七、中原银行</w:t>
      </w:r>
      <w:bookmarkEnd w:id="98"/>
    </w:p>
    <w:p>
      <w:pPr>
        <w:pStyle w:val="3"/>
        <w:outlineLvl w:val="1"/>
        <w:rPr>
          <w:rFonts w:ascii="华文楷体" w:hAnsi="华文楷体" w:eastAsia="华文楷体" w:cs="华文楷体"/>
          <w:sz w:val="32"/>
          <w:szCs w:val="32"/>
        </w:rPr>
      </w:pPr>
      <w:bookmarkStart w:id="102" w:name="_Toc1317129196"/>
      <w:r>
        <w:rPr>
          <w:rFonts w:hint="eastAsia" w:ascii="华文楷体" w:hAnsi="华文楷体" w:eastAsia="华文楷体" w:cs="华文楷体"/>
          <w:sz w:val="32"/>
          <w:szCs w:val="32"/>
        </w:rPr>
        <w:t>（一）中原银行科技贷</w:t>
      </w:r>
      <w:bookmarkEnd w:id="102"/>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1.产品简介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中原银行以河南省科技厅、各地市（区）科技局设立的风险基金池为损失补偿机制，向科技型中小企业发放的用于其短期生产经营周转的人民币贷款业务。</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2.产品特色</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（1）灵活担保：知识产权质押、股权质押、应收账款质押、实物资产抵押等多种担保方式，其中实物资产抵押率不超过30%，可以将资产放大3倍进行银行融资。</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（2）高额审批：单笔最高可达1000万。</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（3）贷款利率优惠：贷款利率最高上浮不超过基准30%。</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3.适用对象</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省科技厅、地市科技局合作名单内客户。（包含科技型中小企业、高新技术企业、专精特新企业、瞪羚企业等）</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4.业务流程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经营机构按所属地对接—科技厅合作三方机构调查及审批—客户经理贷前调查—上报审查审批—合同签约及审查—放款。</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5.典型案例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某电力公司主要业务涵盖送变电设计、新能源和风力发电设计、电力工程总承包、电力工程监理、售电、智能电力运维及合同能源管理、电力金融投资等全流程业务为一体的电力服务民营企业。在了解到该企业需要短期流动资金后，郑州分行客户经理在充分了解客户情况后，为其提供了专业的服务，最终发放贷款800万元。</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6.开办机构</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中原银行市分行。</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rPr>
          <w:rFonts w:ascii="仿宋" w:hAnsi="仿宋" w:eastAsia="仿宋" w:cs="仿宋"/>
          <w:color w:val="000000"/>
          <w:szCs w:val="32"/>
        </w:rPr>
      </w:pPr>
      <w:r>
        <w:rPr>
          <w:rFonts w:hint="eastAsia" w:ascii="仿宋" w:hAnsi="仿宋" w:eastAsia="仿宋" w:cs="仿宋"/>
          <w:color w:val="000000"/>
          <w:szCs w:val="32"/>
        </w:rPr>
        <w:t>宁玉君  13839291333  0393-8978912</w:t>
      </w:r>
    </w:p>
    <w:p>
      <w:pPr>
        <w:pStyle w:val="3"/>
        <w:outlineLvl w:val="1"/>
        <w:rPr>
          <w:rFonts w:ascii="华文楷体" w:hAnsi="华文楷体" w:eastAsia="华文楷体" w:cs="华文楷体"/>
          <w:sz w:val="32"/>
          <w:szCs w:val="32"/>
        </w:rPr>
      </w:pPr>
      <w:bookmarkStart w:id="103" w:name="_Toc445443195"/>
      <w:r>
        <w:rPr>
          <w:rFonts w:hint="eastAsia" w:ascii="华文楷体" w:hAnsi="华文楷体" w:eastAsia="华文楷体" w:cs="华文楷体"/>
          <w:sz w:val="32"/>
          <w:szCs w:val="32"/>
        </w:rPr>
        <w:t>（二）中原银行政采贷</w:t>
      </w:r>
      <w:bookmarkEnd w:id="103"/>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1.产品简介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为中标河南省政府采购项目的小微企业提供的融资服务。</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2.产品特色</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（1）中标申请、资料简单：可向中标的科技型企业注册地或采购单位所在地中原银行申请，微信小程序、政府采购网等渠道实现全线上申请。</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（2）担保简单、备案放款：无抵押，仅需在合同中签订中原银行保证金账号。</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（3）高额审批、额度千万：最高可贷1000万，最长可贷一年。</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3.适用对象</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中标河南省政府采购项目的科技型中小企业。</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4.业务流程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客户登录“中原银行小微金融”小程序等线上渠道申请—客户经理通过PAD一站式贷前调查—一级审批或模型自动审批（省级）—开立回款保证金账户并进行财政备案—合同签约及审查—客户在企业网银自主提款、还款。</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5.典型案例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某科技公司，新中标公办学校项目，客户经理在和客户在沟通过程中，了解到该公司目前有短期资金的需求，客户经理了解到这一需求后，积极帮客户解决问题，并在现场悉心指导客户操作，申请了政采贷业务，放款130万元。</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6.开办机构</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中原银行市分行。</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rPr>
          <w:rFonts w:hint="eastAsia" w:ascii="仿宋" w:hAnsi="仿宋" w:eastAsia="仿宋" w:cs="仿宋"/>
          <w:color w:val="000000"/>
          <w:szCs w:val="32"/>
        </w:rPr>
      </w:pPr>
      <w:r>
        <w:rPr>
          <w:rFonts w:hint="eastAsia" w:ascii="仿宋" w:hAnsi="仿宋" w:eastAsia="仿宋" w:cs="仿宋"/>
          <w:color w:val="000000"/>
          <w:szCs w:val="32"/>
        </w:rPr>
        <w:t>宁玉君  13839291333  0393-8978912</w:t>
      </w:r>
      <w:bookmarkStart w:id="104" w:name="_Toc1924017177"/>
    </w:p>
    <w:p>
      <w:pPr>
        <w:pStyle w:val="2"/>
        <w:ind w:firstLine="632"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（三）中原银行企采贷</w:t>
      </w:r>
      <w:bookmarkEnd w:id="104"/>
    </w:p>
    <w:p>
      <w:pPr>
        <w:pStyle w:val="2"/>
        <w:ind w:firstLine="632" w:firstLineChars="200"/>
        <w:rPr>
          <w:rFonts w:ascii="仿宋" w:hAnsi="仿宋" w:eastAsia="仿宋" w:cs="仿宋"/>
          <w:color w:val="000000"/>
          <w:szCs w:val="32"/>
        </w:rPr>
      </w:pPr>
      <w:r>
        <w:rPr>
          <w:rFonts w:hint="eastAsia" w:ascii="仿宋" w:hAnsi="仿宋" w:eastAsia="仿宋" w:cs="仿宋"/>
          <w:color w:val="000000"/>
          <w:szCs w:val="32"/>
        </w:rPr>
        <w:t>1.产品简介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根据核心企业与其供应商的真实贸易背景，为供应商提供用于履约的融资服务。</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2.产品特色</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便捷高效：线上申请，资料简单，专人审批。</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无需抵押：应收账款质押，无需实物抵押。</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额度灵活：根据采购合同灵活核定贷款额度和期限。</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3.适用对象</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核心企业与其供应商的真实贸易背景的科技型小微企业。</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4.业务流程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客户登录“中原银行小微金融”小程序等线上渠道申请—标准化尽调—总行一级审批—开立回款保证金账户—合同签约及审查—客户在企业网银自主提款、还款。</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5.典型案例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某科技公司，和该行允许范围内的企业合作，该公司近年来经营稳定，纳税正常，在了解到该公司实施项目有短期资金的需求时，客户经理及时和客户沟通，最终发放贷款200万元，帮助客户解决自己短期需求问题。</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6.开办机构</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中原银行市分行。</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pPr>
      <w:r>
        <w:rPr>
          <w:rFonts w:hint="eastAsia" w:ascii="仿宋" w:hAnsi="仿宋" w:eastAsia="仿宋" w:cs="仿宋"/>
          <w:color w:val="000000"/>
          <w:szCs w:val="32"/>
        </w:rPr>
        <w:t>宁玉君  13839291333  0393-8978912</w:t>
      </w:r>
    </w:p>
    <w:p>
      <w:pPr>
        <w:pStyle w:val="3"/>
        <w:ind w:firstLine="672" w:firstLineChars="200"/>
        <w:outlineLvl w:val="1"/>
        <w:rPr>
          <w:rFonts w:ascii="华文楷体" w:hAnsi="华文楷体" w:eastAsia="华文楷体" w:cs="华文楷体"/>
          <w:sz w:val="32"/>
          <w:szCs w:val="32"/>
        </w:rPr>
      </w:pPr>
      <w:bookmarkStart w:id="105" w:name="_Toc1450658789"/>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四）中原银行商易贷</w:t>
      </w:r>
      <w:bookmarkEnd w:id="105"/>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1.产品简介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中原银行向依法诚信纳税的科技型企业发放的用于其生产经营的流动资金贷款。</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2.产品特色</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（1）额度高：额度最高300万元。</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（2）期限长：额度期限最长12个月。</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（3）灵活用：贷款额度循环使用，随借随还。</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3.适用对象</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（1）企业注册成立2年（含）以上，具有合法经营资质的科技型企业。</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（2）企业纳税状态正常，纳税评级为A级、B级、M级；</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（3）企业法定代表人年龄在18周岁（含）至65周岁（含）之间。</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4.业务流程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官方网站、企业网银等线上化申请渠道发起贷款申请—登录企业网银和手机 APP 进行签约、提款和还款等操作。</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5.典型案例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某通讯工程有限公司2012年成立以来</w:t>
      </w:r>
      <w:r>
        <w:rPr>
          <w:rFonts w:hint="eastAsia" w:ascii="仿宋" w:hAnsi="仿宋" w:eastAsia="仿宋" w:cs="仿宋"/>
          <w:color w:val="000000"/>
          <w:szCs w:val="32"/>
          <w:lang w:eastAsia="zh-CN"/>
        </w:rPr>
        <w:t>，</w:t>
      </w:r>
      <w:r>
        <w:rPr>
          <w:rFonts w:hint="eastAsia" w:ascii="仿宋" w:hAnsi="仿宋" w:eastAsia="仿宋" w:cs="仿宋"/>
          <w:color w:val="000000"/>
          <w:szCs w:val="32"/>
        </w:rPr>
        <w:t>经营良好</w:t>
      </w:r>
      <w:r>
        <w:rPr>
          <w:rFonts w:hint="eastAsia" w:ascii="仿宋" w:hAnsi="仿宋" w:eastAsia="仿宋" w:cs="仿宋"/>
          <w:color w:val="000000"/>
          <w:szCs w:val="32"/>
          <w:lang w:eastAsia="zh-CN"/>
        </w:rPr>
        <w:t>，</w:t>
      </w:r>
      <w:r>
        <w:rPr>
          <w:rFonts w:hint="eastAsia" w:ascii="仿宋" w:hAnsi="仿宋" w:eastAsia="仿宋" w:cs="仿宋"/>
          <w:color w:val="000000"/>
          <w:szCs w:val="32"/>
        </w:rPr>
        <w:t>主要为运营商提供通信设备的施工、安装</w:t>
      </w:r>
      <w:r>
        <w:rPr>
          <w:rFonts w:hint="eastAsia" w:ascii="仿宋" w:hAnsi="仿宋" w:eastAsia="仿宋" w:cs="仿宋"/>
          <w:color w:val="000000"/>
          <w:szCs w:val="32"/>
          <w:lang w:eastAsia="zh-CN"/>
        </w:rPr>
        <w:t>，</w:t>
      </w:r>
      <w:r>
        <w:rPr>
          <w:rFonts w:hint="eastAsia" w:ascii="仿宋" w:hAnsi="仿宋" w:eastAsia="仿宋" w:cs="仿宋"/>
          <w:color w:val="000000"/>
          <w:szCs w:val="32"/>
        </w:rPr>
        <w:t>由于下游较为强势</w:t>
      </w:r>
      <w:r>
        <w:rPr>
          <w:rFonts w:hint="eastAsia" w:ascii="仿宋" w:hAnsi="仿宋" w:eastAsia="仿宋" w:cs="仿宋"/>
          <w:color w:val="000000"/>
          <w:szCs w:val="32"/>
          <w:lang w:eastAsia="zh-CN"/>
        </w:rPr>
        <w:t>，</w:t>
      </w:r>
      <w:r>
        <w:rPr>
          <w:rFonts w:hint="eastAsia" w:ascii="仿宋" w:hAnsi="仿宋" w:eastAsia="仿宋" w:cs="仿宋"/>
          <w:color w:val="000000"/>
          <w:szCs w:val="32"/>
        </w:rPr>
        <w:t>公司一直有短期资金错配用于给员工发放工资的需求</w:t>
      </w:r>
      <w:r>
        <w:rPr>
          <w:rFonts w:hint="eastAsia" w:ascii="仿宋" w:hAnsi="仿宋" w:eastAsia="仿宋" w:cs="仿宋"/>
          <w:color w:val="000000"/>
          <w:szCs w:val="32"/>
          <w:lang w:eastAsia="zh-CN"/>
        </w:rPr>
        <w:t>，</w:t>
      </w:r>
      <w:r>
        <w:rPr>
          <w:rFonts w:hint="eastAsia" w:ascii="仿宋" w:hAnsi="仿宋" w:eastAsia="仿宋" w:cs="仿宋"/>
          <w:color w:val="000000"/>
          <w:szCs w:val="32"/>
        </w:rPr>
        <w:t>但同时对于银行传统贷款模式存在畏惧心理</w:t>
      </w:r>
      <w:r>
        <w:rPr>
          <w:rFonts w:hint="eastAsia" w:ascii="仿宋" w:hAnsi="仿宋" w:eastAsia="仿宋" w:cs="仿宋"/>
          <w:color w:val="000000"/>
          <w:szCs w:val="32"/>
          <w:lang w:eastAsia="zh-CN"/>
        </w:rPr>
        <w:t>，</w:t>
      </w:r>
      <w:r>
        <w:rPr>
          <w:rFonts w:hint="eastAsia" w:ascii="仿宋" w:hAnsi="仿宋" w:eastAsia="仿宋" w:cs="仿宋"/>
          <w:color w:val="000000"/>
          <w:szCs w:val="32"/>
        </w:rPr>
        <w:t>中原银行郑州分行在了解到客户情况后</w:t>
      </w:r>
      <w:r>
        <w:rPr>
          <w:rFonts w:hint="eastAsia" w:ascii="仿宋" w:hAnsi="仿宋" w:eastAsia="仿宋" w:cs="仿宋"/>
          <w:color w:val="000000"/>
          <w:szCs w:val="32"/>
          <w:lang w:eastAsia="zh-CN"/>
        </w:rPr>
        <w:t>，</w:t>
      </w:r>
      <w:r>
        <w:rPr>
          <w:rFonts w:hint="eastAsia" w:ascii="仿宋" w:hAnsi="仿宋" w:eastAsia="仿宋" w:cs="仿宋"/>
          <w:color w:val="000000"/>
          <w:szCs w:val="32"/>
        </w:rPr>
        <w:t>积极对接企业实际情况与效率需求</w:t>
      </w:r>
      <w:r>
        <w:rPr>
          <w:rFonts w:hint="eastAsia" w:ascii="仿宋" w:hAnsi="仿宋" w:eastAsia="仿宋" w:cs="仿宋"/>
          <w:color w:val="000000"/>
          <w:szCs w:val="32"/>
          <w:lang w:eastAsia="zh-CN"/>
        </w:rPr>
        <w:t>，</w:t>
      </w:r>
      <w:r>
        <w:rPr>
          <w:rFonts w:hint="eastAsia" w:ascii="仿宋" w:hAnsi="仿宋" w:eastAsia="仿宋" w:cs="仿宋"/>
          <w:color w:val="000000"/>
          <w:szCs w:val="32"/>
        </w:rPr>
        <w:t>充分发挥税务与金融的互补优势</w:t>
      </w:r>
      <w:r>
        <w:rPr>
          <w:rFonts w:hint="eastAsia" w:ascii="仿宋" w:hAnsi="仿宋" w:eastAsia="仿宋" w:cs="仿宋"/>
          <w:color w:val="000000"/>
          <w:szCs w:val="32"/>
          <w:lang w:eastAsia="zh-CN"/>
        </w:rPr>
        <w:t>，</w:t>
      </w:r>
      <w:r>
        <w:rPr>
          <w:rFonts w:hint="eastAsia" w:ascii="仿宋" w:hAnsi="仿宋" w:eastAsia="仿宋" w:cs="仿宋"/>
          <w:color w:val="000000"/>
          <w:szCs w:val="32"/>
        </w:rPr>
        <w:t>为企业提供线上化的专业服务</w:t>
      </w:r>
      <w:r>
        <w:rPr>
          <w:rFonts w:hint="eastAsia" w:ascii="仿宋" w:hAnsi="仿宋" w:eastAsia="仿宋" w:cs="仿宋"/>
          <w:color w:val="000000"/>
          <w:szCs w:val="32"/>
          <w:lang w:eastAsia="zh-CN"/>
        </w:rPr>
        <w:t>，</w:t>
      </w:r>
      <w:r>
        <w:rPr>
          <w:rFonts w:hint="eastAsia" w:ascii="仿宋" w:hAnsi="仿宋" w:eastAsia="仿宋" w:cs="仿宋"/>
          <w:color w:val="000000"/>
          <w:szCs w:val="32"/>
        </w:rPr>
        <w:t>最终发放贷款50万元</w:t>
      </w:r>
      <w:r>
        <w:rPr>
          <w:rFonts w:hint="eastAsia" w:ascii="仿宋" w:hAnsi="仿宋" w:eastAsia="仿宋" w:cs="仿宋"/>
          <w:color w:val="000000"/>
          <w:szCs w:val="32"/>
          <w:lang w:eastAsia="zh-CN"/>
        </w:rPr>
        <w:t>，</w:t>
      </w:r>
      <w:r>
        <w:rPr>
          <w:rFonts w:hint="eastAsia" w:ascii="仿宋" w:hAnsi="仿宋" w:eastAsia="仿宋" w:cs="仿宋"/>
          <w:color w:val="000000"/>
          <w:szCs w:val="32"/>
        </w:rPr>
        <w:t>银行的服务效率和热情得到了企业的肯定和认可</w:t>
      </w:r>
      <w:r>
        <w:rPr>
          <w:rFonts w:hint="eastAsia" w:ascii="仿宋" w:hAnsi="仿宋" w:eastAsia="仿宋" w:cs="仿宋"/>
          <w:color w:val="000000"/>
          <w:szCs w:val="32"/>
          <w:lang w:eastAsia="zh-CN"/>
        </w:rPr>
        <w:t>，</w:t>
      </w:r>
      <w:r>
        <w:rPr>
          <w:rFonts w:hint="eastAsia" w:ascii="仿宋" w:hAnsi="仿宋" w:eastAsia="仿宋" w:cs="仿宋"/>
          <w:color w:val="000000"/>
          <w:szCs w:val="32"/>
        </w:rPr>
        <w:t>目前已在对接企业员工工资代发以及员工个人贷款业务</w:t>
      </w:r>
      <w:r>
        <w:rPr>
          <w:rFonts w:hint="eastAsia" w:ascii="仿宋" w:hAnsi="仿宋" w:eastAsia="仿宋" w:cs="仿宋"/>
          <w:color w:val="000000"/>
          <w:szCs w:val="32"/>
          <w:lang w:eastAsia="zh-CN"/>
        </w:rPr>
        <w:t>，</w:t>
      </w:r>
      <w:r>
        <w:rPr>
          <w:rFonts w:hint="eastAsia" w:ascii="仿宋" w:hAnsi="仿宋" w:eastAsia="仿宋" w:cs="仿宋"/>
          <w:color w:val="000000"/>
          <w:szCs w:val="32"/>
        </w:rPr>
        <w:t>后续将为企业提供全方位的金融服务。</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6.开办机构</w:t>
      </w:r>
    </w:p>
    <w:p>
      <w:pPr>
        <w:pStyle w:val="2"/>
        <w:ind w:firstLine="632" w:firstLineChars="200"/>
        <w:rPr>
          <w:rFonts w:hint="eastAsia" w:ascii="仿宋" w:hAnsi="仿宋" w:eastAsia="仿宋" w:cs="仿宋"/>
          <w:color w:val="000000"/>
          <w:szCs w:val="32"/>
        </w:rPr>
      </w:pPr>
      <w:r>
        <w:rPr>
          <w:rFonts w:hint="eastAsia" w:ascii="仿宋" w:hAnsi="仿宋" w:eastAsia="仿宋" w:cs="仿宋"/>
          <w:color w:val="000000"/>
          <w:szCs w:val="32"/>
        </w:rPr>
        <w:t>中原银行市分行。</w:t>
      </w:r>
    </w:p>
    <w:p>
      <w:pPr>
        <w:pStyle w:val="2"/>
        <w:ind w:firstLine="632" w:firstLineChars="200"/>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rPr>
          <w:rFonts w:hint="eastAsia" w:ascii="仿宋" w:hAnsi="仿宋" w:eastAsia="仿宋" w:cs="仿宋"/>
          <w:color w:val="000000"/>
          <w:szCs w:val="32"/>
        </w:rPr>
      </w:pPr>
      <w:r>
        <w:rPr>
          <w:rFonts w:hint="eastAsia" w:ascii="仿宋" w:hAnsi="仿宋" w:eastAsia="仿宋" w:cs="仿宋"/>
          <w:color w:val="000000"/>
          <w:szCs w:val="32"/>
        </w:rPr>
        <w:t>宁玉君  13839291333  0393-8978912</w:t>
      </w:r>
      <w:bookmarkStart w:id="106" w:name="_Toc524890535"/>
    </w:p>
    <w:p>
      <w:pPr>
        <w:pStyle w:val="2"/>
        <w:ind w:firstLine="632"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（五）中原银行经销商支持计划</w:t>
      </w:r>
      <w:bookmarkEnd w:id="106"/>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1.产品简介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指依托真实贸易背景</w:t>
      </w:r>
      <w:r>
        <w:rPr>
          <w:rFonts w:hint="eastAsia" w:ascii="仿宋" w:hAnsi="仿宋" w:eastAsia="仿宋" w:cs="仿宋"/>
          <w:color w:val="000000"/>
          <w:szCs w:val="32"/>
          <w:lang w:eastAsia="zh-CN"/>
        </w:rPr>
        <w:t>，</w:t>
      </w:r>
      <w:r>
        <w:rPr>
          <w:rFonts w:hint="eastAsia" w:ascii="仿宋" w:hAnsi="仿宋" w:eastAsia="仿宋" w:cs="仿宋"/>
          <w:color w:val="000000"/>
          <w:szCs w:val="32"/>
        </w:rPr>
        <w:t xml:space="preserve">向核心品牌的下游经销商客户发放的满足其采购需求的可循的个人经营贷款。 </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2.产品特色</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1</w:t>
      </w:r>
      <w:r>
        <w:rPr>
          <w:rFonts w:hint="eastAsia" w:ascii="仿宋" w:hAnsi="仿宋" w:eastAsia="仿宋" w:cs="仿宋"/>
          <w:color w:val="000000"/>
          <w:szCs w:val="32"/>
          <w:lang w:eastAsia="zh-CN"/>
        </w:rPr>
        <w:t>）</w:t>
      </w:r>
      <w:r>
        <w:rPr>
          <w:rFonts w:hint="eastAsia" w:ascii="仿宋" w:hAnsi="仿宋" w:eastAsia="仿宋" w:cs="仿宋"/>
          <w:color w:val="000000"/>
          <w:szCs w:val="32"/>
        </w:rPr>
        <w:t>高效便捷</w:t>
      </w:r>
      <w:r>
        <w:rPr>
          <w:rFonts w:hint="eastAsia" w:ascii="仿宋" w:hAnsi="仿宋" w:eastAsia="仿宋" w:cs="仿宋"/>
          <w:color w:val="000000"/>
          <w:szCs w:val="32"/>
          <w:lang w:eastAsia="zh-CN"/>
        </w:rPr>
        <w:t>：</w:t>
      </w:r>
      <w:r>
        <w:rPr>
          <w:rFonts w:hint="eastAsia" w:ascii="仿宋" w:hAnsi="仿宋" w:eastAsia="仿宋" w:cs="仿宋"/>
          <w:color w:val="000000"/>
          <w:szCs w:val="32"/>
        </w:rPr>
        <w:t>线上申请、快速审批</w:t>
      </w:r>
      <w:r>
        <w:rPr>
          <w:rFonts w:hint="eastAsia" w:ascii="仿宋" w:hAnsi="仿宋" w:eastAsia="仿宋" w:cs="仿宋"/>
          <w:color w:val="000000"/>
          <w:szCs w:val="32"/>
          <w:lang w:eastAsia="zh-CN"/>
        </w:rPr>
        <w:t>，</w:t>
      </w:r>
      <w:r>
        <w:rPr>
          <w:rFonts w:hint="eastAsia" w:ascii="仿宋" w:hAnsi="仿宋" w:eastAsia="仿宋" w:cs="仿宋"/>
          <w:color w:val="000000"/>
          <w:szCs w:val="32"/>
        </w:rPr>
        <w:t>定向支付给核心企业。</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2</w:t>
      </w:r>
      <w:r>
        <w:rPr>
          <w:rFonts w:hint="eastAsia" w:ascii="仿宋" w:hAnsi="仿宋" w:eastAsia="仿宋" w:cs="仿宋"/>
          <w:color w:val="000000"/>
          <w:szCs w:val="32"/>
          <w:lang w:eastAsia="zh-CN"/>
        </w:rPr>
        <w:t>）</w:t>
      </w:r>
      <w:r>
        <w:rPr>
          <w:rFonts w:hint="eastAsia" w:ascii="仿宋" w:hAnsi="仿宋" w:eastAsia="仿宋" w:cs="仿宋"/>
          <w:color w:val="000000"/>
          <w:szCs w:val="32"/>
        </w:rPr>
        <w:t>高额审批</w:t>
      </w:r>
      <w:r>
        <w:rPr>
          <w:rFonts w:hint="eastAsia" w:ascii="仿宋" w:hAnsi="仿宋" w:eastAsia="仿宋" w:cs="仿宋"/>
          <w:color w:val="000000"/>
          <w:szCs w:val="32"/>
          <w:lang w:eastAsia="zh-CN"/>
        </w:rPr>
        <w:t>：</w:t>
      </w:r>
      <w:r>
        <w:rPr>
          <w:rFonts w:hint="eastAsia" w:ascii="仿宋" w:hAnsi="仿宋" w:eastAsia="仿宋" w:cs="仿宋"/>
          <w:color w:val="000000"/>
          <w:szCs w:val="32"/>
        </w:rPr>
        <w:t>额度最高1000万</w:t>
      </w:r>
      <w:r>
        <w:rPr>
          <w:rFonts w:hint="eastAsia" w:ascii="仿宋" w:hAnsi="仿宋" w:eastAsia="仿宋" w:cs="仿宋"/>
          <w:color w:val="000000"/>
          <w:szCs w:val="32"/>
          <w:lang w:eastAsia="zh-CN"/>
        </w:rPr>
        <w:t>，</w:t>
      </w:r>
      <w:r>
        <w:rPr>
          <w:rFonts w:hint="eastAsia" w:ascii="仿宋" w:hAnsi="仿宋" w:eastAsia="仿宋" w:cs="仿宋"/>
          <w:color w:val="000000"/>
          <w:szCs w:val="32"/>
        </w:rPr>
        <w:t xml:space="preserve">循环使用。 </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3</w:t>
      </w:r>
      <w:r>
        <w:rPr>
          <w:rFonts w:hint="eastAsia" w:ascii="仿宋" w:hAnsi="仿宋" w:eastAsia="仿宋" w:cs="仿宋"/>
          <w:color w:val="000000"/>
          <w:szCs w:val="32"/>
          <w:lang w:eastAsia="zh-CN"/>
        </w:rPr>
        <w:t>）</w:t>
      </w:r>
      <w:r>
        <w:rPr>
          <w:rFonts w:hint="eastAsia" w:ascii="仿宋" w:hAnsi="仿宋" w:eastAsia="仿宋" w:cs="仿宋"/>
          <w:color w:val="000000"/>
          <w:szCs w:val="32"/>
        </w:rPr>
        <w:t>用信灵活</w:t>
      </w:r>
      <w:r>
        <w:rPr>
          <w:rFonts w:hint="eastAsia" w:ascii="仿宋" w:hAnsi="仿宋" w:eastAsia="仿宋" w:cs="仿宋"/>
          <w:color w:val="000000"/>
          <w:szCs w:val="32"/>
          <w:lang w:eastAsia="zh-CN"/>
        </w:rPr>
        <w:t>：</w:t>
      </w:r>
      <w:r>
        <w:rPr>
          <w:rFonts w:hint="eastAsia" w:ascii="仿宋" w:hAnsi="仿宋" w:eastAsia="仿宋" w:cs="仿宋"/>
          <w:color w:val="000000"/>
          <w:szCs w:val="32"/>
        </w:rPr>
        <w:t>线上提款</w:t>
      </w:r>
      <w:r>
        <w:rPr>
          <w:rFonts w:hint="eastAsia" w:ascii="仿宋" w:hAnsi="仿宋" w:eastAsia="仿宋" w:cs="仿宋"/>
          <w:color w:val="000000"/>
          <w:szCs w:val="32"/>
          <w:lang w:eastAsia="zh-CN"/>
        </w:rPr>
        <w:t>，</w:t>
      </w:r>
      <w:r>
        <w:rPr>
          <w:rFonts w:hint="eastAsia" w:ascii="仿宋" w:hAnsi="仿宋" w:eastAsia="仿宋" w:cs="仿宋"/>
          <w:color w:val="000000"/>
          <w:szCs w:val="32"/>
        </w:rPr>
        <w:t>随借随还</w:t>
      </w:r>
      <w:r>
        <w:rPr>
          <w:rFonts w:hint="eastAsia" w:ascii="仿宋" w:hAnsi="仿宋" w:eastAsia="仿宋" w:cs="仿宋"/>
          <w:color w:val="000000"/>
          <w:szCs w:val="32"/>
          <w:lang w:eastAsia="zh-CN"/>
        </w:rPr>
        <w:t>，</w:t>
      </w:r>
      <w:r>
        <w:rPr>
          <w:rFonts w:hint="eastAsia" w:ascii="仿宋" w:hAnsi="仿宋" w:eastAsia="仿宋" w:cs="仿宋"/>
          <w:color w:val="000000"/>
          <w:szCs w:val="32"/>
        </w:rPr>
        <w:t xml:space="preserve">按日计息。 </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3.适用对象</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科技型品牌经销商企业。</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4.业务流程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白名单提供—客户通过“中原银行小微金融”小程序申请—客户经理联系客户完成信息补充—模型审批+人工审批—手机银行签约提款—手机银行自助还款。</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5.典型案例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某核心企业经销王某</w:t>
      </w:r>
      <w:r>
        <w:rPr>
          <w:rFonts w:hint="eastAsia" w:ascii="仿宋" w:hAnsi="仿宋" w:eastAsia="仿宋" w:cs="仿宋"/>
          <w:color w:val="000000"/>
          <w:szCs w:val="32"/>
          <w:lang w:eastAsia="zh-CN"/>
        </w:rPr>
        <w:t>，</w:t>
      </w:r>
      <w:r>
        <w:rPr>
          <w:rFonts w:hint="eastAsia" w:ascii="仿宋" w:hAnsi="仿宋" w:eastAsia="仿宋" w:cs="仿宋"/>
          <w:color w:val="000000"/>
          <w:szCs w:val="32"/>
        </w:rPr>
        <w:t>3月需为端午节备货</w:t>
      </w:r>
      <w:r>
        <w:rPr>
          <w:rFonts w:hint="eastAsia" w:ascii="仿宋" w:hAnsi="仿宋" w:eastAsia="仿宋" w:cs="仿宋"/>
          <w:color w:val="000000"/>
          <w:szCs w:val="32"/>
          <w:lang w:eastAsia="zh-CN"/>
        </w:rPr>
        <w:t>，</w:t>
      </w:r>
      <w:r>
        <w:rPr>
          <w:rFonts w:hint="eastAsia" w:ascii="仿宋" w:hAnsi="仿宋" w:eastAsia="仿宋" w:cs="仿宋"/>
          <w:color w:val="000000"/>
          <w:szCs w:val="32"/>
        </w:rPr>
        <w:t>由于为旺季订货量大</w:t>
      </w:r>
      <w:r>
        <w:rPr>
          <w:rFonts w:hint="eastAsia" w:ascii="仿宋" w:hAnsi="仿宋" w:eastAsia="仿宋" w:cs="仿宋"/>
          <w:color w:val="000000"/>
          <w:szCs w:val="32"/>
          <w:lang w:eastAsia="zh-CN"/>
        </w:rPr>
        <w:t>，</w:t>
      </w:r>
      <w:r>
        <w:rPr>
          <w:rFonts w:hint="eastAsia" w:ascii="仿宋" w:hAnsi="仿宋" w:eastAsia="仿宋" w:cs="仿宋"/>
          <w:color w:val="000000"/>
          <w:szCs w:val="32"/>
        </w:rPr>
        <w:t>自身资金紧张。后核心向其推荐了与我行合作的 “经销支持计划”。客户通过微信小程序进行线上贷款申请</w:t>
      </w:r>
      <w:r>
        <w:rPr>
          <w:rFonts w:hint="eastAsia" w:ascii="仿宋" w:hAnsi="仿宋" w:eastAsia="仿宋" w:cs="仿宋"/>
          <w:color w:val="000000"/>
          <w:szCs w:val="32"/>
          <w:lang w:eastAsia="zh-CN"/>
        </w:rPr>
        <w:t>，</w:t>
      </w:r>
      <w:r>
        <w:rPr>
          <w:rFonts w:hint="eastAsia" w:ascii="仿宋" w:hAnsi="仿宋" w:eastAsia="仿宋" w:cs="仿宋"/>
          <w:color w:val="000000"/>
          <w:szCs w:val="32"/>
        </w:rPr>
        <w:t>客户经理联系客户完成信息补充后提交审批。很快客户获得了我行50万的授信额度。客户通过手机银行提款后自动转账到核心企业对公账户</w:t>
      </w:r>
      <w:r>
        <w:rPr>
          <w:rFonts w:hint="eastAsia" w:ascii="仿宋" w:hAnsi="仿宋" w:eastAsia="仿宋" w:cs="仿宋"/>
          <w:color w:val="000000"/>
          <w:szCs w:val="32"/>
          <w:lang w:eastAsia="zh-CN"/>
        </w:rPr>
        <w:t>，</w:t>
      </w:r>
      <w:r>
        <w:rPr>
          <w:rFonts w:hint="eastAsia" w:ascii="仿宋" w:hAnsi="仿宋" w:eastAsia="仿宋" w:cs="仿宋"/>
          <w:color w:val="000000"/>
          <w:szCs w:val="32"/>
        </w:rPr>
        <w:t xml:space="preserve">解决了客户的燃眉之急。 </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6.开办机构</w:t>
      </w:r>
    </w:p>
    <w:p>
      <w:pPr>
        <w:snapToGrid w:val="0"/>
        <w:spacing w:line="580" w:lineRule="exact"/>
        <w:ind w:firstLine="632" w:firstLineChars="200"/>
        <w:jc w:val="left"/>
        <w:rPr>
          <w:rFonts w:ascii="仿宋" w:hAnsi="仿宋" w:eastAsia="仿宋" w:cs="仿宋"/>
          <w:color w:val="000000"/>
          <w:szCs w:val="32"/>
        </w:rPr>
      </w:pPr>
      <w:r>
        <w:rPr>
          <w:rFonts w:hint="eastAsia" w:ascii="仿宋" w:hAnsi="仿宋" w:eastAsia="仿宋" w:cs="仿宋"/>
          <w:color w:val="000000"/>
          <w:szCs w:val="32"/>
        </w:rPr>
        <w:t>中原银行所有网点。</w:t>
      </w:r>
    </w:p>
    <w:p>
      <w:pPr>
        <w:pStyle w:val="2"/>
        <w:ind w:firstLine="632" w:firstLineChars="200"/>
        <w:outlineLvl w:val="2"/>
        <w:rPr>
          <w:rFonts w:hint="eastAsia"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outlineLvl w:val="2"/>
        <w:rPr>
          <w:rFonts w:hint="eastAsia" w:ascii="仿宋" w:hAnsi="仿宋" w:eastAsia="仿宋" w:cs="仿宋"/>
          <w:color w:val="000000"/>
          <w:szCs w:val="32"/>
        </w:rPr>
      </w:pPr>
      <w:r>
        <w:rPr>
          <w:rFonts w:hint="eastAsia" w:ascii="仿宋" w:hAnsi="仿宋" w:eastAsia="仿宋" w:cs="仿宋"/>
          <w:color w:val="000000"/>
          <w:szCs w:val="32"/>
        </w:rPr>
        <w:t>宁玉君  13839291333  0393-8978912</w:t>
      </w:r>
      <w:bookmarkStart w:id="107" w:name="_Toc1352495918"/>
    </w:p>
    <w:p>
      <w:pPr>
        <w:pStyle w:val="2"/>
        <w:ind w:firstLine="632"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（六）中原银行法人房产按揭</w:t>
      </w:r>
      <w:bookmarkEnd w:id="107"/>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1.产品简介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中原银行向企（事）业法人或符合规定的其他组织（房地产开发企业除外）发放的用于购置其生产经营所需房产，并以所购房产作为抵押物，按约定还本付息的贷款。</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2.产品特点</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（1）抵押房产范围广：标准工业厂房、商铺、写字楼、商住两用房均可受理。</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（2）贷款期限长：贷款期限最长可达10年。</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（3）贷款金额高：抵押率最高可达70%。</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（4）批量化获客：项目准入后，可批量营销项目客户。</w:t>
      </w:r>
    </w:p>
    <w:p>
      <w:pPr>
        <w:snapToGrid w:val="0"/>
        <w:spacing w:line="580" w:lineRule="exact"/>
        <w:ind w:firstLine="632" w:firstLineChars="200"/>
        <w:outlineLvl w:val="2"/>
        <w:rPr>
          <w:rFonts w:hint="eastAsia" w:ascii="仿宋" w:hAnsi="仿宋" w:eastAsia="仿宋" w:cs="仿宋"/>
          <w:color w:val="000000"/>
          <w:szCs w:val="32"/>
          <w:lang w:eastAsia="zh-CN"/>
        </w:rPr>
      </w:pPr>
      <w:r>
        <w:rPr>
          <w:rFonts w:hint="eastAsia" w:ascii="仿宋" w:hAnsi="仿宋" w:eastAsia="仿宋" w:cs="仿宋"/>
          <w:color w:val="000000"/>
          <w:szCs w:val="32"/>
        </w:rPr>
        <w:t>3.适用对象</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小微产业园区中的科技型企业，主要包括科技型中小企业和高新技术企业。</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4.业务流程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开发商提交项目资料，进行项目审批—项目审批通过后，开发商签署银企合作协议—项目准入后，科技型中小企业提交贷款申请资料—签约借款合同，放款审批。</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5.典型案例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A产业园区项目项目，是基地内最具竞争力的综合工业园区。项目以电子信息、精密机械、装备制造等为主导产业，吸引相关行业科技研发、高端制造等类型优秀企业入驻。项目厂房产品已发展成多层厂房为主、单层厂房为辅阶段。</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某科技有限公司，主要从事通信信息设备、控制设备、机电设备、配电设备、变电设备、输电设备带电清洗及充电桩安装业务。中原银行最终为其发放为期10年的法人房产按揭贷款397万，用于购置A园区内标准工业厂房。</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6.开办机构</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中原银行市分行。</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pPr>
      <w:r>
        <w:rPr>
          <w:rFonts w:hint="eastAsia" w:ascii="仿宋" w:hAnsi="仿宋" w:eastAsia="仿宋" w:cs="仿宋"/>
          <w:color w:val="000000"/>
          <w:szCs w:val="32"/>
        </w:rPr>
        <w:t>宁玉君  13839291333  0393-8978912</w:t>
      </w:r>
    </w:p>
    <w:p>
      <w:pPr>
        <w:snapToGrid w:val="0"/>
        <w:spacing w:line="580" w:lineRule="exact"/>
        <w:ind w:firstLine="672" w:firstLineChars="200"/>
        <w:outlineLvl w:val="1"/>
        <w:rPr>
          <w:rFonts w:ascii="华文楷体" w:hAnsi="华文楷体" w:eastAsia="华文楷体" w:cs="华文楷体"/>
          <w:spacing w:val="10"/>
          <w:szCs w:val="32"/>
        </w:rPr>
      </w:pPr>
      <w:bookmarkStart w:id="108" w:name="_Toc1701710130"/>
      <w:r>
        <w:rPr>
          <w:rFonts w:hint="eastAsia" w:ascii="华文楷体" w:hAnsi="华文楷体" w:eastAsia="华文楷体" w:cs="华文楷体"/>
          <w:spacing w:val="10"/>
          <w:szCs w:val="32"/>
        </w:rPr>
        <w:t>（七）中原银行电子保函</w:t>
      </w:r>
      <w:bookmarkEnd w:id="108"/>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1.产品简介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电子投标保函是指我行同各地公共资源交易中心合作共同搭建电子保函平台</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采用线上申请、自动审批、自动出函的电子化产品。可用于替代传统的投标保证金或纸质保函</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从投标人角度</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有效缩短投标人申请流程、降低客户资金占用成本</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从公共资源交易中心角度</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提升招投标工作管理效率</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降低纸质保函管理成本。</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2.业务特色</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1</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无需提供担保、无需开户投标企业向中原银行申请开立电子保函无需提供保证金或其他担保方式</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无需开户</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手续简便</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切实减轻企业资金压力。</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2</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全流程线上化处理</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可实现保函“秒开”全流程线上化处理</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系统自动出函投标企业在线上申请开立中原银行保函后</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由系统自动审核处理</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审核通过缴费后数秒内可开出加盖中原银行电子印章的电子保函。</w:t>
      </w:r>
    </w:p>
    <w:p>
      <w:pPr>
        <w:spacing w:line="580" w:lineRule="exact"/>
        <w:ind w:firstLine="632" w:firstLineChars="200"/>
        <w:jc w:val="left"/>
        <w:rPr>
          <w:rFonts w:ascii="仿宋" w:hAnsi="仿宋" w:eastAsia="仿宋" w:cs="仿宋"/>
          <w:szCs w:val="32"/>
          <w:highlight w:val="yellow"/>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3</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标准化接口</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实现同交易中心系统的快速对接。目前</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中原银行已同多家第三方科技公司合作</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开发标准化接口</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能够实现与交易中心的快速对接</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目前已经与11家省市级以上交易中心进行了系统对接</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业务范围覆盖了10个地市。</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3.适用对象</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科技型建筑施工类企业、贸易类企业、生产制造类等相关企业。</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4.业务流程</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rPr>
        <w:t>中原银行电子保函项目实施过程如下</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以公共资源交易中心为例</w:t>
      </w:r>
      <w:r>
        <w:rPr>
          <w:rFonts w:hint="eastAsia" w:ascii="仿宋" w:hAnsi="仿宋" w:eastAsia="仿宋" w:cs="仿宋"/>
          <w:color w:val="000000"/>
          <w:kern w:val="0"/>
          <w:szCs w:val="32"/>
          <w:lang w:eastAsia="zh-CN"/>
        </w:rPr>
        <w:t>）：</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投标企业持CA证书登录公共资源交易中心系统选择投标项目、选择中原银行开立保函—投标企业线上签订电子保函相关业务合同—公共资源交易中心将电子保函申请信息推送至中原银行—中原银行基于申请信息</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线上进行审批—审批通过后投标企业线上缴纳费用—中原银行自动生成电子保函PDF</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加盖中原银行电子印章后发送至公共资源交易中心—投标企业登录公共资源交易中心保函系统查看并下载电子保函。登录“公共资源交易中心”招投标系统</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选择投标项目后</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申请中原银行保函。</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5.经典案例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中原银行同招投标系统厂商深度合作</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结合各地公共资源交易中心个性化的管理需求搭建开放的电子保函平台</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目前已累计开立保函25.4亿元</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服务投标企业近3000家。</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6.开办机构</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中原银行各经营机构。</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pPr>
      <w:r>
        <w:rPr>
          <w:rFonts w:hint="eastAsia" w:ascii="仿宋" w:hAnsi="仿宋" w:eastAsia="仿宋" w:cs="仿宋"/>
          <w:color w:val="000000"/>
          <w:szCs w:val="32"/>
        </w:rPr>
        <w:t>宁玉君  13839291333  0393-8978912</w:t>
      </w:r>
    </w:p>
    <w:p>
      <w:pPr>
        <w:snapToGrid w:val="0"/>
        <w:spacing w:line="580" w:lineRule="exact"/>
        <w:ind w:firstLine="672" w:firstLineChars="200"/>
        <w:outlineLvl w:val="1"/>
        <w:rPr>
          <w:rFonts w:ascii="华文楷体" w:hAnsi="华文楷体" w:eastAsia="华文楷体" w:cs="华文楷体"/>
          <w:spacing w:val="10"/>
          <w:szCs w:val="32"/>
        </w:rPr>
      </w:pPr>
      <w:bookmarkStart w:id="109" w:name="_Toc127095196"/>
      <w:r>
        <w:rPr>
          <w:rFonts w:hint="eastAsia" w:ascii="华文楷体" w:hAnsi="华文楷体" w:eastAsia="华文楷体" w:cs="华文楷体"/>
          <w:spacing w:val="10"/>
          <w:szCs w:val="32"/>
        </w:rPr>
        <w:t>（八）中原银行原e链</w:t>
      </w:r>
      <w:bookmarkEnd w:id="109"/>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1.产品简介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中原银行原e链是中原银行基于对核心企业的授信</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借助大数据、区块链、人工智能等金融科技</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通过银企直联、中原银行供应链金融开发平台等渠道</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交互业务信息、单据和凭证</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受让供应商的应收账款</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为核心企业的上游供应商提供线上化反向保理金融服务。</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2.产品特色</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1</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平台化</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整合内外部线上化资源</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自建供应链金融运营平台</w:t>
      </w:r>
      <w:r>
        <w:rPr>
          <w:rFonts w:hint="eastAsia" w:ascii="仿宋" w:hAnsi="仿宋" w:eastAsia="仿宋" w:cs="仿宋"/>
          <w:color w:val="000000"/>
          <w:kern w:val="0"/>
          <w:szCs w:val="32"/>
          <w:lang w:eastAsia="zh-CN"/>
        </w:rPr>
        <w:t>；</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2</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线上化</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利用区块链等金融科技</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实现业务办理的线上化</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大大提升了客户体验</w:t>
      </w:r>
      <w:r>
        <w:rPr>
          <w:rFonts w:hint="eastAsia" w:ascii="仿宋" w:hAnsi="仿宋" w:eastAsia="仿宋" w:cs="仿宋"/>
          <w:color w:val="000000"/>
          <w:kern w:val="0"/>
          <w:szCs w:val="32"/>
          <w:lang w:eastAsia="zh-CN"/>
        </w:rPr>
        <w:t>；</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3</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批量融资</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可对上游供应商实现线上化批量融资</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以核心企业增信带动供应链条上中小微企业融资难、融资贵问题。</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3.适用对象</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基建类、制造类、物流类、医药类等行业中有中大型核心企业及批量上游供应商的产业链条中的科技型企业。</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4.业务流程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核心企业签发电子债权凭证—供应商基于真实贸易背景签收电子债权凭证—供应商可将电子凭证进行拆分、流转和融资等操作</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其中融资定向到中原银行办理在线反向保理业务—凭证到期由核心企业进行兑付。</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5.典型案例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2022年1月11日</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原e链在中原银行首笔安阳某建筑施工企业现批量化落地</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带动上游供应商5余户。该企业后续实现融资规模和带动上游客户数继续增长。同时，中原银行通过业务模式传导在全行基建领域客户中进行推广</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为中原银行支持疫情后全省基建领域经济恢复发展提供有力支撑。</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color w:val="000000"/>
          <w:kern w:val="0"/>
          <w:szCs w:val="32"/>
          <w:lang/>
        </w:rPr>
        <w:t>6.开办机构</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中原银行各经营机构。</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pPr>
      <w:r>
        <w:rPr>
          <w:rFonts w:hint="eastAsia" w:ascii="仿宋" w:hAnsi="仿宋" w:eastAsia="仿宋" w:cs="仿宋"/>
          <w:color w:val="000000"/>
          <w:szCs w:val="32"/>
        </w:rPr>
        <w:t>宁玉君  13839291333  0393-8978912</w:t>
      </w:r>
    </w:p>
    <w:p>
      <w:pPr>
        <w:snapToGrid w:val="0"/>
        <w:spacing w:line="580" w:lineRule="exact"/>
        <w:ind w:firstLine="672" w:firstLineChars="200"/>
        <w:outlineLvl w:val="1"/>
        <w:rPr>
          <w:rFonts w:ascii="华文楷体" w:hAnsi="华文楷体" w:eastAsia="华文楷体" w:cs="华文楷体"/>
          <w:spacing w:val="10"/>
          <w:szCs w:val="32"/>
        </w:rPr>
      </w:pPr>
      <w:bookmarkStart w:id="110" w:name="_Toc1059936153"/>
      <w:r>
        <w:rPr>
          <w:rFonts w:hint="eastAsia" w:ascii="华文楷体" w:hAnsi="华文楷体" w:eastAsia="华文楷体" w:cs="华文楷体"/>
          <w:spacing w:val="10"/>
          <w:szCs w:val="32"/>
        </w:rPr>
        <w:t>（九）中原银行商票保贴</w:t>
      </w:r>
      <w:bookmarkEnd w:id="110"/>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1.产品简介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中原银行商票保贴是指在事先审定的授信额度内</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银行承诺对特定承兑人承兑的商业承兑汇票或特定持票人持有的商业承兑汇票办理贴现的业务</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即给予承兑人、背书人或持票人保贴额度的一种授信业务。</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2.产品特色</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1</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操作简单</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承兑人有授信额度时</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持票人无需授信可直接持票办理贴现</w:t>
      </w:r>
      <w:r>
        <w:rPr>
          <w:rFonts w:hint="eastAsia" w:ascii="仿宋" w:hAnsi="仿宋" w:eastAsia="仿宋" w:cs="仿宋"/>
          <w:color w:val="000000"/>
          <w:kern w:val="0"/>
          <w:szCs w:val="32"/>
          <w:lang w:eastAsia="zh-CN"/>
        </w:rPr>
        <w:t>；</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2</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线上化</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持票人可线上上传贸易背景</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发起贴现申请</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大大提升了客户体验</w:t>
      </w:r>
      <w:r>
        <w:rPr>
          <w:rFonts w:hint="eastAsia" w:ascii="仿宋" w:hAnsi="仿宋" w:eastAsia="仿宋" w:cs="仿宋"/>
          <w:color w:val="000000"/>
          <w:kern w:val="0"/>
          <w:szCs w:val="32"/>
          <w:lang w:eastAsia="zh-CN"/>
        </w:rPr>
        <w:t>；</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3</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批量融资</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可对上游供应商实现线上化批量融资</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以核心企业增信带动供应链条上中小微企业融资难、融资贵问题。</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3.适用对象</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基建类、制造类、物流类、医药类等行业中有中大型核心企业及批量上游供应商的产业链条中的科技型企业。</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4.业务流程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客户在我行申请授信</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签订相关业务协议—出票人签发商票</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承兑人承兑票据—持票人办理商票贴现—凭证到期由承兑企业进行兑付。</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5.典型案例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2021年第三季度</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某建筑企业落地商票保贴业务0.5亿元</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带动上游供应商24余户</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此业务解决了该企业的应付问题</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让其上游供应商低成本收到货款</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促进了整个产业链的良性发展。</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6.开办机构</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中原银行各经营机构。</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pPr>
      <w:r>
        <w:rPr>
          <w:rFonts w:hint="eastAsia" w:ascii="仿宋" w:hAnsi="仿宋" w:eastAsia="仿宋" w:cs="仿宋"/>
          <w:color w:val="000000"/>
          <w:szCs w:val="32"/>
        </w:rPr>
        <w:t>宁玉君  13839291333  0393-8978912</w:t>
      </w:r>
    </w:p>
    <w:p>
      <w:pPr>
        <w:snapToGrid w:val="0"/>
        <w:spacing w:line="580" w:lineRule="exact"/>
        <w:ind w:firstLine="672" w:firstLineChars="200"/>
        <w:outlineLvl w:val="1"/>
        <w:rPr>
          <w:rFonts w:ascii="华文楷体" w:hAnsi="华文楷体" w:eastAsia="华文楷体" w:cs="华文楷体"/>
          <w:spacing w:val="10"/>
          <w:szCs w:val="32"/>
        </w:rPr>
      </w:pPr>
      <w:bookmarkStart w:id="111" w:name="_Toc1816416846"/>
      <w:r>
        <w:rPr>
          <w:rFonts w:hint="eastAsia" w:ascii="华文楷体" w:hAnsi="华文楷体" w:eastAsia="华文楷体" w:cs="华文楷体"/>
          <w:spacing w:val="10"/>
          <w:szCs w:val="32"/>
        </w:rPr>
        <w:t>（十）中原银行预付款融资</w:t>
      </w:r>
      <w:bookmarkEnd w:id="111"/>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1.产品简介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预付款融资是指在具备真实贸易背景的基础上</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我行、商品买方和卖方签订三方合作协议</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约定由我行向买方授信</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专项用于其向卖方支付预付货款</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卖方按照三方合作协议的约定承担发货、余额退款等责任</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交易的资金流、物流、信息流在我行监控下封闭运作</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并以商品销售回款作为第一还款来源的供应链金融业务。</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2.业务特色</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中原银行针对下游企业开发经销经销商客群</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通过大数据风控</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实现动态额度管控</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兼容法人企业与个体户线上申请、线上放款</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满足经营周转所需</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解决经销商备货资金不足问题。</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3.适用对象</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经营完善</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且所采购货物品牌在市场上具有一定的竞争力</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需要大量的备货资金的科技型企业。</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4.业务流程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客户申请授信—与客户签订相关业务协议—银行审核业务申请及业务资料—发放贷款。</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5.典型案例</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某钢铁集团为省内重点企业，经过60年的发展，现已成为集采矿选矿、炼焦烧结、钢铁冶炼、轧钢及机械加工、冶金建筑、科研开发、信息技术、物流运输、国际贸易、房地产等产业于一体，年产钢能力1000万吨的现代化钢铁集团。</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下游经销商诉求</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下游经销商为缓解资金压力</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扩大采购能力</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有较强的融资需求</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但其规模较小</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缺乏可行的担保抵质押物</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自身融资能力有限</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需要借助核心企业的信用</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进行融资。</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方案</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给予该集团经销商批量授信额度</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专项用于其下游经销商的采购融资需求</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该业务模式</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在满足经销商客户采购需求的同时</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为集团扩大销售、及时回款提供金融服务。该产品授信主体为个人</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额度可循环使用</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随借随还</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满足了客户灵活用款的需求。</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color w:val="000000"/>
          <w:kern w:val="0"/>
          <w:szCs w:val="32"/>
          <w:lang/>
        </w:rPr>
        <w:t>6.开办机构</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中原银行各经营机构。</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pPr>
      <w:r>
        <w:rPr>
          <w:rFonts w:hint="eastAsia" w:ascii="仿宋" w:hAnsi="仿宋" w:eastAsia="仿宋" w:cs="仿宋"/>
          <w:color w:val="000000"/>
          <w:szCs w:val="32"/>
        </w:rPr>
        <w:t>宁玉君  13839291333  0393-8978912</w:t>
      </w:r>
    </w:p>
    <w:p>
      <w:pPr>
        <w:snapToGrid w:val="0"/>
        <w:spacing w:line="580" w:lineRule="exact"/>
        <w:ind w:firstLine="672" w:firstLineChars="200"/>
        <w:outlineLvl w:val="1"/>
        <w:rPr>
          <w:rFonts w:ascii="华文楷体" w:hAnsi="华文楷体" w:eastAsia="华文楷体" w:cs="华文楷体"/>
          <w:spacing w:val="10"/>
          <w:szCs w:val="32"/>
        </w:rPr>
      </w:pPr>
      <w:bookmarkStart w:id="112" w:name="_Toc1436474482"/>
      <w:r>
        <w:rPr>
          <w:rFonts w:hint="eastAsia" w:ascii="华文楷体" w:hAnsi="华文楷体" w:eastAsia="华文楷体" w:cs="华文楷体"/>
          <w:spacing w:val="10"/>
          <w:szCs w:val="32"/>
        </w:rPr>
        <w:t>（十一）中原银行智能仓储管理</w:t>
      </w:r>
      <w:bookmarkEnd w:id="112"/>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1.产品简介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针对实体经济中库存原材料和存货占用资金大的实际情况</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中原银行尝试探索动产质押融资业务</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致力于解决中小企业融资难融资贵的问题。在业务开展过程中</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中原银行积极运用科技手段升级质押物监管措施</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并推出融资人适用的仓储管理系统</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在提高融资人仓储管理智能化水平的同时</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增加了银行资产的风控手段。</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2.产品特色</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1</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适用范围更广。动产质押融资产品适用的客户群体更加广泛</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尤其是对于缺少优质抵质押物和担保的中小企业</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通过原材料、成品等存货质押融资</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可以有效地解决资金占用问题</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缓解“融资难、融资贵”的现状。</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2</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智能化程度更高。中原银行在供应链系统中增设仓储管理模块</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实现了维护仓库、商品、价格信息</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审核出入库、查询库存等仓储管理功能</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可以共享合作仓库的仓储信息</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同时对监管仓库进行智能化仓储改造</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已实现视频监控全覆盖和电子锁具远程控制</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正在探索运用RFID电子标签技术</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以规范智能化仓储管理水平</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降低存货监管成本。</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3</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融资效率更快。中原银行基于监控质押物入库的全流程数据信息和在库的仓储信息</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已在粮食质押等场景中实现了全流程线上化放款</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满足融资人随需随借的融资需求。</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3.适用对象</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有实际供应链融资需求的制造类、商贸类科技型企业。</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4.基本流程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中原银行准入合格的物流仓储监管企业</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代为中原银行占有、监管质押物—融资人将质押物交付给仓储监管企业—中原银行根据质押物货值和折扣率向融资人发放贷款—中原银行做好质押物的价格跟踪和监管措施</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保证在库质押物的货值足以覆盖银行贷款本息等—融资人偿还贷款</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中原银行解押</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仓储监管企业将质押物返还融资人。</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5.经典案例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我省是全国小麦主产区</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每年夏粮收储时节</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各地粮库和小麦加工企业对粮食收储的资金需求非常旺盛</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但融资渠道和融资方式较为有限</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难以满足融资需求。针对收储环节的高频、小额入库操作</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中原银行通过对传统粮库进行数字化改造，通过小麦入库质押为其办理融资业务</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提供高频、低息的授信资金</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支持我省夏粮收储工作。截止2021年底</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中原银行已经批复基于存货质押的粮食收储贷款10亿元</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将有力地支持省内粮库和加工企业应对即将到来的粮食收储高峰。</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color w:val="000000"/>
          <w:kern w:val="0"/>
          <w:szCs w:val="32"/>
          <w:lang/>
        </w:rPr>
        <w:t>6.开办机构</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中原银行各经营机构。</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pPr>
      <w:r>
        <w:rPr>
          <w:rFonts w:hint="eastAsia" w:ascii="仿宋" w:hAnsi="仿宋" w:eastAsia="仿宋" w:cs="仿宋"/>
          <w:color w:val="000000"/>
          <w:szCs w:val="32"/>
        </w:rPr>
        <w:t>宁玉君  13839291333  0393-8978912</w:t>
      </w:r>
    </w:p>
    <w:p>
      <w:pPr>
        <w:snapToGrid w:val="0"/>
        <w:spacing w:line="580" w:lineRule="exact"/>
        <w:ind w:firstLine="672" w:firstLineChars="200"/>
        <w:outlineLvl w:val="1"/>
        <w:rPr>
          <w:rFonts w:ascii="华文楷体" w:hAnsi="华文楷体" w:eastAsia="华文楷体" w:cs="华文楷体"/>
          <w:spacing w:val="10"/>
          <w:szCs w:val="32"/>
        </w:rPr>
      </w:pPr>
      <w:bookmarkStart w:id="113" w:name="_Toc941123577"/>
      <w:r>
        <w:rPr>
          <w:rFonts w:hint="eastAsia" w:ascii="华文楷体" w:hAnsi="华文楷体" w:eastAsia="华文楷体" w:cs="华文楷体"/>
          <w:spacing w:val="10"/>
          <w:szCs w:val="32"/>
        </w:rPr>
        <w:t>（十二）中原银行资产池</w:t>
      </w:r>
      <w:bookmarkEnd w:id="113"/>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1.产品简介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中原银行资产池业务是中原银行为满足企业资产统一管理、提升企业资产流动性的需求</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向企业提供的涵盖资产管理和资产池质押授信等功能的综合服务方案。</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2.产品特色</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1</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入池资产品种丰富</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中原银行目前可实现银票、商票、单位定期存款、对公大额存单、对公结构性存款等多种资产品种入池</w:t>
      </w:r>
      <w:r>
        <w:rPr>
          <w:rFonts w:hint="eastAsia" w:ascii="仿宋" w:hAnsi="仿宋" w:eastAsia="仿宋" w:cs="仿宋"/>
          <w:color w:val="000000"/>
          <w:kern w:val="0"/>
          <w:szCs w:val="32"/>
          <w:lang w:eastAsia="zh-CN"/>
        </w:rPr>
        <w:t>；</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2</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融资品种丰富</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支持短期流动资金贷款、银行承兑汇票、国内信用证开立、进口信用证开立/押汇/代付、融资性保函、非融资性保函等</w:t>
      </w:r>
      <w:r>
        <w:rPr>
          <w:rFonts w:hint="eastAsia" w:ascii="仿宋" w:hAnsi="仿宋" w:eastAsia="仿宋" w:cs="仿宋"/>
          <w:color w:val="000000"/>
          <w:kern w:val="0"/>
          <w:szCs w:val="32"/>
          <w:lang w:eastAsia="zh-CN"/>
        </w:rPr>
        <w:t>；</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3</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融资币种丰富</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支持人民币、美元、英镑、欧元、日元、港币</w:t>
      </w:r>
      <w:r>
        <w:rPr>
          <w:rFonts w:hint="eastAsia" w:ascii="仿宋" w:hAnsi="仿宋" w:eastAsia="仿宋" w:cs="仿宋"/>
          <w:color w:val="000000"/>
          <w:kern w:val="0"/>
          <w:szCs w:val="32"/>
          <w:lang w:eastAsia="zh-CN"/>
        </w:rPr>
        <w:t>；</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4</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高质押率</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票据入池动态质押</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对优质客户的票据100%生成池额度</w:t>
      </w:r>
      <w:r>
        <w:rPr>
          <w:rFonts w:hint="eastAsia" w:ascii="仿宋" w:hAnsi="仿宋" w:eastAsia="仿宋" w:cs="仿宋"/>
          <w:color w:val="000000"/>
          <w:kern w:val="0"/>
          <w:szCs w:val="32"/>
          <w:lang w:eastAsia="zh-CN"/>
        </w:rPr>
        <w:t>；</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5</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业务全线上化</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支持在线自动签约</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票据线上自动出入池</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在线放贷</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在线开票</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全流程线上化</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方便快捷</w:t>
      </w:r>
      <w:r>
        <w:rPr>
          <w:rFonts w:hint="eastAsia" w:ascii="仿宋" w:hAnsi="仿宋" w:eastAsia="仿宋" w:cs="仿宋"/>
          <w:color w:val="000000"/>
          <w:kern w:val="0"/>
          <w:szCs w:val="32"/>
          <w:lang w:eastAsia="zh-CN"/>
        </w:rPr>
        <w:t>；</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6</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降低财务成本</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企业可在池融资额度内灵活办理融资业务</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资金实时到账</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随借随还</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降低企业资金备付和贷款使用天数</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有效降低企业财务成本。</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3.适用对象</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适用于有收票、出票需求</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票据结算量较大、持有票据较多的科技型企业。</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4.业务流程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资产池授信额度申请—协议签订—开通资产池—开立资产池保证金账户—资产质押入池—池融资。</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5.典型案例</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某集团是中国知名矿业设备生产企业</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具有日常票据使用频繁、结算量大、“两小一短”票据集中的特点</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通过开通中原银行票据池</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将持有票据放进“池”中形成池融资额度</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办理超短贷、银承等融资业务</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有效提升了闲置票据的流动性</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减少了日常备付资金。据初步测算</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客户每年至少可节约30%的备付资金头寸</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节约财务成本数百万元。</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6.开办机构</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中原银行各经营机构。</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pPr>
      <w:r>
        <w:rPr>
          <w:rFonts w:hint="eastAsia" w:ascii="仿宋" w:hAnsi="仿宋" w:eastAsia="仿宋" w:cs="仿宋"/>
          <w:color w:val="000000"/>
          <w:szCs w:val="32"/>
        </w:rPr>
        <w:t>宁玉君  13839291333  0393-8978912</w:t>
      </w:r>
    </w:p>
    <w:p>
      <w:pPr>
        <w:snapToGrid w:val="0"/>
        <w:spacing w:line="580" w:lineRule="exact"/>
        <w:ind w:firstLine="672" w:firstLineChars="200"/>
        <w:outlineLvl w:val="1"/>
        <w:rPr>
          <w:rFonts w:ascii="华文楷体" w:hAnsi="华文楷体" w:eastAsia="华文楷体" w:cs="华文楷体"/>
          <w:spacing w:val="10"/>
          <w:szCs w:val="32"/>
        </w:rPr>
      </w:pPr>
      <w:bookmarkStart w:id="114" w:name="_Toc116854016"/>
      <w:r>
        <w:rPr>
          <w:rFonts w:hint="eastAsia" w:ascii="华文楷体" w:hAnsi="华文楷体" w:eastAsia="华文楷体" w:cs="华文楷体"/>
          <w:spacing w:val="10"/>
          <w:szCs w:val="32"/>
        </w:rPr>
        <w:t>（十三）中原银行投贷联动</w:t>
      </w:r>
      <w:bookmarkEnd w:id="114"/>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1.产品简介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投贷联动是指中原银行与各级政府产业引导基金、创业投资基金、风险投资机构、私募股权投资机构协同合作，筛选具有较强成长潜力的创新创业企业或国内知名创投机构、创业基金已投企业，由投资机构对企业进行股权投资，我行给予贷款支持，实现股权与债权有效联动，拓展企业融资渠道。</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2.产品特色</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突破科技型企业轻资产、无担保的融资困境；增大对被投企业投资支持力度，以股权+债权形式对科技型企业予以支持，优化企业融资负债结构。</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3.适用对象</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商业模式清晰、管理团队优秀、财务状况良好、拥有核心技术、专利的科技型企业；新三板创新层挂牌企业；“专精特新”小巨人企业。</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4.业务流程</w:t>
      </w:r>
    </w:p>
    <w:p>
      <w:pPr>
        <w:snapToGrid w:val="0"/>
        <w:spacing w:line="580" w:lineRule="exact"/>
        <w:ind w:firstLine="632" w:firstLineChars="200"/>
        <w:rPr>
          <w:rFonts w:ascii="仿宋" w:hAnsi="仿宋" w:eastAsia="仿宋" w:cs="仿宋"/>
          <w:szCs w:val="32"/>
        </w:rPr>
      </w:pPr>
      <w:r>
        <w:rPr>
          <w:rFonts w:hint="eastAsia" w:ascii="仿宋" w:hAnsi="仿宋" w:eastAsia="仿宋" w:cs="仿宋"/>
          <w:color w:val="000000"/>
          <w:szCs w:val="32"/>
        </w:rPr>
        <w:t>第三方投资机构推介—贷前调查与受理—贷款审查与审批—贷款发放与支付。</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5.典型案例</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原银行与省内多只政府引导基金、创投基金合作，采用基金股权投资，银行债权投资的方式，支持科技型中小企业发展。自业务开展以来，中原银行与基金开展投贷联动业务共计17笔，带动联合投资规模51.88亿元。</w:t>
      </w:r>
    </w:p>
    <w:p>
      <w:pPr>
        <w:snapToGrid w:val="0"/>
        <w:spacing w:line="580" w:lineRule="exact"/>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6.开办机构</w:t>
      </w:r>
    </w:p>
    <w:p>
      <w:pPr>
        <w:snapToGrid w:val="0"/>
        <w:spacing w:line="580" w:lineRule="exact"/>
        <w:ind w:firstLine="632" w:firstLineChars="200"/>
        <w:rPr>
          <w:rFonts w:ascii="仿宋" w:hAnsi="仿宋" w:eastAsia="仿宋" w:cs="仿宋"/>
          <w:color w:val="000000"/>
          <w:szCs w:val="32"/>
        </w:rPr>
      </w:pPr>
      <w:r>
        <w:rPr>
          <w:rFonts w:hint="eastAsia" w:ascii="仿宋" w:hAnsi="仿宋" w:eastAsia="仿宋" w:cs="仿宋"/>
          <w:color w:val="000000"/>
          <w:szCs w:val="32"/>
        </w:rPr>
        <w:t>中原银行各分支机构。</w:t>
      </w:r>
    </w:p>
    <w:p>
      <w:pPr>
        <w:pStyle w:val="2"/>
        <w:ind w:firstLine="632" w:firstLineChars="200"/>
        <w:outlineLvl w:val="2"/>
        <w:rPr>
          <w:rFonts w:ascii="仿宋" w:hAnsi="仿宋" w:eastAsia="仿宋" w:cs="仿宋"/>
          <w:color w:val="000000"/>
          <w:szCs w:val="32"/>
        </w:rPr>
      </w:pPr>
      <w:r>
        <w:rPr>
          <w:rFonts w:hint="eastAsia" w:ascii="仿宋" w:hAnsi="仿宋" w:eastAsia="仿宋" w:cs="仿宋"/>
          <w:color w:val="000000"/>
          <w:szCs w:val="32"/>
        </w:rPr>
        <w:t>7.联系方式</w:t>
      </w:r>
    </w:p>
    <w:p>
      <w:pPr>
        <w:pStyle w:val="2"/>
        <w:ind w:firstLine="632" w:firstLineChars="200"/>
      </w:pPr>
      <w:r>
        <w:rPr>
          <w:rFonts w:hint="eastAsia" w:ascii="仿宋" w:hAnsi="仿宋" w:eastAsia="仿宋" w:cs="仿宋"/>
          <w:color w:val="000000"/>
          <w:szCs w:val="32"/>
        </w:rPr>
        <w:t>宁玉君  13839291333  0393-8978912</w:t>
      </w:r>
    </w:p>
    <w:p>
      <w:pPr>
        <w:spacing w:line="580" w:lineRule="exact"/>
        <w:ind w:firstLine="632" w:firstLineChars="200"/>
        <w:jc w:val="left"/>
        <w:outlineLvl w:val="0"/>
        <w:rPr>
          <w:rFonts w:ascii="方正黑体_GBK" w:hAnsi="方正黑体_GBK" w:eastAsia="方正黑体_GBK" w:cs="方正黑体_GBK"/>
          <w:color w:val="000000"/>
          <w:kern w:val="0"/>
          <w:szCs w:val="32"/>
          <w:lang/>
        </w:rPr>
      </w:pPr>
      <w:bookmarkStart w:id="115" w:name="_Toc695955514"/>
      <w:r>
        <w:rPr>
          <w:rFonts w:hint="eastAsia" w:ascii="方正黑体_GBK" w:hAnsi="方正黑体_GBK" w:eastAsia="方正黑体_GBK" w:cs="方正黑体_GBK"/>
          <w:color w:val="000000"/>
          <w:kern w:val="0"/>
          <w:szCs w:val="32"/>
          <w:lang/>
        </w:rPr>
        <w:t>八、郑州银行</w:t>
      </w:r>
      <w:bookmarkEnd w:id="115"/>
    </w:p>
    <w:p>
      <w:pPr>
        <w:snapToGrid w:val="0"/>
        <w:spacing w:line="580" w:lineRule="exact"/>
        <w:ind w:firstLine="672" w:firstLineChars="200"/>
        <w:outlineLvl w:val="1"/>
        <w:rPr>
          <w:rFonts w:ascii="华文楷体" w:hAnsi="华文楷体" w:eastAsia="华文楷体" w:cs="华文楷体"/>
          <w:spacing w:val="10"/>
          <w:szCs w:val="32"/>
        </w:rPr>
      </w:pPr>
      <w:bookmarkStart w:id="116" w:name="_Toc164982738"/>
      <w:r>
        <w:rPr>
          <w:rFonts w:hint="eastAsia" w:ascii="华文楷体" w:hAnsi="华文楷体" w:eastAsia="华文楷体" w:cs="华文楷体"/>
          <w:spacing w:val="10"/>
          <w:szCs w:val="32"/>
        </w:rPr>
        <w:t>（一）郑州银行科技贷</w:t>
      </w:r>
      <w:bookmarkEnd w:id="116"/>
      <w:r>
        <w:rPr>
          <w:rFonts w:hint="eastAsia" w:ascii="华文楷体" w:hAnsi="华文楷体" w:eastAsia="华文楷体" w:cs="华文楷体"/>
          <w:spacing w:val="10"/>
          <w:szCs w:val="32"/>
        </w:rPr>
        <w:t xml:space="preserve"> </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 xml:space="preserve">1.简介 </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河南省科技厅支持的科技型中小企业为主要目标客户群</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以河南省科技厅科技信贷准备金为增信措施</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切实解决科技型中小企业“融资难、融资贵”问题</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用于科技型中小企业生产经营活动或资金周转需求</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发放的经营性贷款。</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 xml:space="preserve">2.产品优势 </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1</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额度高。额度最高1000万元</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 xml:space="preserve"> </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2</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担保活。股权、专利权、不动产多种抵质押方式灵活搭配</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 xml:space="preserve"> </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3</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审批快。专职客户经理与总行审批队伍</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搭建“科技贷”绿色快车通道</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 xml:space="preserve"> </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 xml:space="preserve">3.适用对象 </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在河南注册的并经河南省科技厅认可的科技型中小企业。</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 xml:space="preserve">4.办理流程 </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 xml:space="preserve">客户申请➝该行根据科技型企业标准筛选推荐并由第三方机构纳入白名单➝贷前调查 </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该行与三方机构双方独立尽调</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 xml:space="preserve">➝资料收集撰写报告➝上报审批➝业务备案➝科研基地中心审核确认➝合同签署➝贷款发放➝向科研基地中心报备贷款证 </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 xml:space="preserve">5.典型案例 </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客户某食品有限公司</w:t>
      </w:r>
      <w:r>
        <w:rPr>
          <w:rFonts w:hint="eastAsia" w:ascii="仿宋" w:hAnsi="仿宋" w:eastAsia="仿宋" w:cs="仿宋"/>
          <w:szCs w:val="32"/>
        </w:rPr>
        <w:t>是集科研、种植、加工、贸易为一体的农副产品集约化企业，主要经营范围为</w:t>
      </w:r>
      <w:r>
        <w:rPr>
          <w:rFonts w:hint="eastAsia" w:ascii="仿宋" w:hAnsi="仿宋" w:eastAsia="仿宋" w:cs="仿宋"/>
          <w:bCs/>
          <w:szCs w:val="32"/>
        </w:rPr>
        <w:t>脱水蔬菜系列产品加工销售及原材料收购，出口本公司自产的脱水蔬菜系列产品等。</w:t>
      </w:r>
      <w:r>
        <w:rPr>
          <w:rFonts w:hint="eastAsia" w:ascii="仿宋" w:hAnsi="仿宋" w:eastAsia="仿宋" w:cs="仿宋"/>
          <w:szCs w:val="32"/>
        </w:rPr>
        <w:t>在2020年疫情期间，由周口市商务局、财政局、海关、税务等部门联合银行针对外贸出口型企业复工复产提供“贸易贷”，在此背景下，我行周口分行积极自主营销，坚持名单制走访，挖掘客户，为满足客户资金需求，在客户暂无抵押物的情况，我行首次授信支持300万元信用流动资金贷款。2021年企业订单量持续上升，物流成本上升，回款周期趋长，企业资金需求扩大，截止今年8月，主营业务收入19305万元，利润1100万元，负债2251万元，整体回款情况良好，授信额度提升，我行对其授信1000万元，授信产品“郑科贷”，授信期限1年，贷款利率5%，由实际控制人家族连带责任保证，并提供200余万元的房产抵押，为企业发展提供了低成本资金支持。</w:t>
      </w:r>
    </w:p>
    <w:p>
      <w:pPr>
        <w:spacing w:line="580" w:lineRule="exact"/>
        <w:ind w:firstLine="632" w:firstLineChars="200"/>
        <w:jc w:val="left"/>
        <w:rPr>
          <w:rFonts w:ascii="仿宋" w:hAnsi="仿宋" w:eastAsia="仿宋" w:cs="仿宋"/>
          <w:szCs w:val="32"/>
        </w:rPr>
      </w:pPr>
      <w:r>
        <w:rPr>
          <w:rFonts w:hint="eastAsia" w:ascii="仿宋" w:hAnsi="仿宋" w:eastAsia="仿宋" w:cs="仿宋"/>
          <w:color w:val="000000"/>
          <w:kern w:val="0"/>
          <w:szCs w:val="32"/>
          <w:lang/>
        </w:rPr>
        <w:t xml:space="preserve">6.开办机构 </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 xml:space="preserve">郑州银行各网点均可办理。 </w:t>
      </w:r>
    </w:p>
    <w:p>
      <w:pPr>
        <w:pStyle w:val="2"/>
        <w:ind w:firstLine="632" w:firstLineChars="200"/>
        <w:rPr>
          <w:rFonts w:ascii="仿宋" w:hAnsi="仿宋" w:eastAsia="仿宋" w:cs="仿宋"/>
          <w:color w:val="000000"/>
          <w:kern w:val="0"/>
          <w:szCs w:val="32"/>
          <w:lang/>
        </w:rPr>
      </w:pPr>
      <w:r>
        <w:rPr>
          <w:rFonts w:hint="eastAsia" w:ascii="仿宋" w:hAnsi="仿宋" w:eastAsia="仿宋" w:cs="仿宋"/>
          <w:color w:val="000000"/>
          <w:kern w:val="0"/>
          <w:szCs w:val="32"/>
          <w:lang/>
        </w:rPr>
        <w:t>7.联系方式</w:t>
      </w:r>
    </w:p>
    <w:p>
      <w:pPr>
        <w:pStyle w:val="2"/>
        <w:ind w:firstLine="632" w:firstLineChars="200"/>
        <w:rPr>
          <w:rFonts w:ascii="仿宋" w:hAnsi="仿宋" w:eastAsia="仿宋" w:cs="仿宋"/>
          <w:color w:val="000000"/>
          <w:kern w:val="0"/>
          <w:szCs w:val="32"/>
          <w:lang/>
        </w:rPr>
      </w:pPr>
      <w:r>
        <w:rPr>
          <w:rFonts w:hint="eastAsia" w:ascii="仿宋" w:hAnsi="仿宋" w:eastAsia="仿宋" w:cs="仿宋"/>
          <w:color w:val="000000"/>
          <w:kern w:val="0"/>
          <w:szCs w:val="32"/>
          <w:lang/>
        </w:rPr>
        <w:t xml:space="preserve">李  斌 18339387888  </w:t>
      </w:r>
    </w:p>
    <w:p>
      <w:pPr>
        <w:snapToGrid w:val="0"/>
        <w:spacing w:line="580" w:lineRule="exact"/>
        <w:ind w:firstLine="672" w:firstLineChars="200"/>
        <w:outlineLvl w:val="1"/>
        <w:rPr>
          <w:rFonts w:ascii="华文楷体" w:hAnsi="华文楷体" w:eastAsia="华文楷体" w:cs="华文楷体"/>
          <w:spacing w:val="10"/>
          <w:szCs w:val="32"/>
        </w:rPr>
      </w:pPr>
      <w:bookmarkStart w:id="117" w:name="_Toc909155604"/>
      <w:r>
        <w:rPr>
          <w:rFonts w:hint="eastAsia" w:ascii="华文楷体" w:hAnsi="华文楷体" w:eastAsia="华文楷体" w:cs="华文楷体"/>
          <w:spacing w:val="10"/>
          <w:szCs w:val="32"/>
        </w:rPr>
        <w:t>（二）对公科技贷</w:t>
      </w:r>
      <w:bookmarkEnd w:id="117"/>
    </w:p>
    <w:p>
      <w:pPr>
        <w:spacing w:line="580" w:lineRule="exact"/>
        <w:ind w:firstLine="632" w:firstLineChars="200"/>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对公科技贷是专门推出支持纳入河南省科技厅和郑州市科技局备案管理的中大型科技企业，用于企业技术升级、日常经营周转的贷款产品。</w:t>
      </w:r>
    </w:p>
    <w:p>
      <w:pPr>
        <w:spacing w:line="580" w:lineRule="exact"/>
        <w:ind w:firstLine="632" w:firstLineChars="200"/>
        <w:rPr>
          <w:rFonts w:ascii="仿宋" w:hAnsi="仿宋" w:eastAsia="仿宋" w:cs="仿宋"/>
          <w:szCs w:val="32"/>
        </w:rPr>
      </w:pPr>
      <w:r>
        <w:rPr>
          <w:rFonts w:hint="eastAsia" w:ascii="仿宋" w:hAnsi="仿宋" w:eastAsia="仿宋" w:cs="仿宋"/>
          <w:szCs w:val="32"/>
        </w:rPr>
        <w:t>2.产品特点</w:t>
      </w:r>
    </w:p>
    <w:p>
      <w:pPr>
        <w:spacing w:line="580" w:lineRule="exact"/>
        <w:ind w:firstLine="632" w:firstLineChars="200"/>
        <w:rPr>
          <w:rFonts w:ascii="仿宋" w:hAnsi="仿宋" w:eastAsia="仿宋" w:cs="仿宋"/>
          <w:szCs w:val="32"/>
          <w:lang/>
        </w:rPr>
      </w:pPr>
      <w:r>
        <w:rPr>
          <w:rFonts w:hint="eastAsia" w:ascii="仿宋" w:hAnsi="仿宋" w:eastAsia="仿宋" w:cs="仿宋"/>
          <w:szCs w:val="32"/>
          <w:lang/>
        </w:rPr>
        <w:t>额度</w:t>
      </w:r>
      <w:r>
        <w:rPr>
          <w:rFonts w:hint="eastAsia" w:ascii="仿宋" w:hAnsi="仿宋" w:eastAsia="仿宋" w:cs="仿宋"/>
          <w:szCs w:val="32"/>
        </w:rPr>
        <w:t>高</w:t>
      </w:r>
      <w:r>
        <w:rPr>
          <w:rFonts w:hint="eastAsia" w:ascii="仿宋" w:hAnsi="仿宋" w:eastAsia="仿宋" w:cs="仿宋"/>
          <w:szCs w:val="32"/>
          <w:lang/>
        </w:rPr>
        <w:t>：最高2000万元；</w:t>
      </w:r>
    </w:p>
    <w:p>
      <w:pPr>
        <w:spacing w:line="580" w:lineRule="exact"/>
        <w:ind w:firstLine="632" w:firstLineChars="200"/>
        <w:rPr>
          <w:rFonts w:ascii="仿宋" w:hAnsi="仿宋" w:eastAsia="仿宋" w:cs="仿宋"/>
          <w:szCs w:val="32"/>
          <w:lang/>
        </w:rPr>
      </w:pPr>
      <w:r>
        <w:rPr>
          <w:rFonts w:hint="eastAsia" w:ascii="仿宋" w:hAnsi="仿宋" w:eastAsia="仿宋" w:cs="仿宋"/>
          <w:szCs w:val="32"/>
          <w:lang/>
        </w:rPr>
        <w:t>期限</w:t>
      </w:r>
      <w:r>
        <w:rPr>
          <w:rFonts w:hint="eastAsia" w:ascii="仿宋" w:hAnsi="仿宋" w:eastAsia="仿宋" w:cs="仿宋"/>
          <w:szCs w:val="32"/>
        </w:rPr>
        <w:t>长</w:t>
      </w:r>
      <w:r>
        <w:rPr>
          <w:rFonts w:hint="eastAsia" w:ascii="仿宋" w:hAnsi="仿宋" w:eastAsia="仿宋" w:cs="仿宋"/>
          <w:szCs w:val="32"/>
          <w:lang/>
        </w:rPr>
        <w:t>：最长为3年；</w:t>
      </w:r>
    </w:p>
    <w:p>
      <w:pPr>
        <w:spacing w:line="580" w:lineRule="exact"/>
        <w:ind w:firstLine="632" w:firstLineChars="200"/>
        <w:rPr>
          <w:rFonts w:ascii="仿宋" w:hAnsi="仿宋" w:eastAsia="仿宋" w:cs="仿宋"/>
          <w:szCs w:val="32"/>
          <w:lang/>
        </w:rPr>
      </w:pPr>
      <w:r>
        <w:rPr>
          <w:rFonts w:hint="eastAsia" w:ascii="仿宋" w:hAnsi="仿宋" w:eastAsia="仿宋" w:cs="仿宋"/>
          <w:szCs w:val="32"/>
        </w:rPr>
        <w:t>成本低</w:t>
      </w:r>
      <w:r>
        <w:rPr>
          <w:rFonts w:hint="eastAsia" w:ascii="仿宋" w:hAnsi="仿宋" w:eastAsia="仿宋" w:cs="仿宋"/>
          <w:szCs w:val="32"/>
          <w:lang/>
        </w:rPr>
        <w:t>：</w:t>
      </w:r>
      <w:r>
        <w:rPr>
          <w:rFonts w:hint="eastAsia" w:ascii="仿宋" w:hAnsi="仿宋" w:eastAsia="仿宋" w:cs="仿宋"/>
          <w:szCs w:val="32"/>
        </w:rPr>
        <w:t>利率</w:t>
      </w:r>
      <w:r>
        <w:rPr>
          <w:rFonts w:hint="eastAsia" w:ascii="仿宋" w:hAnsi="仿宋" w:eastAsia="仿宋" w:cs="仿宋"/>
          <w:szCs w:val="32"/>
          <w:lang/>
        </w:rPr>
        <w:t>最高不超过6.525%；</w:t>
      </w:r>
    </w:p>
    <w:p>
      <w:pPr>
        <w:spacing w:line="580" w:lineRule="exact"/>
        <w:ind w:firstLine="632" w:firstLineChars="200"/>
        <w:rPr>
          <w:rFonts w:ascii="仿宋" w:hAnsi="仿宋" w:eastAsia="仿宋" w:cs="仿宋"/>
          <w:szCs w:val="32"/>
        </w:rPr>
      </w:pPr>
      <w:r>
        <w:rPr>
          <w:rFonts w:hint="eastAsia" w:ascii="仿宋" w:hAnsi="仿宋" w:eastAsia="仿宋" w:cs="仿宋"/>
          <w:szCs w:val="32"/>
        </w:rPr>
        <w:t>审批快</w:t>
      </w:r>
      <w:r>
        <w:rPr>
          <w:rFonts w:hint="eastAsia" w:ascii="仿宋" w:hAnsi="仿宋" w:eastAsia="仿宋" w:cs="仿宋"/>
          <w:szCs w:val="32"/>
          <w:lang/>
        </w:rPr>
        <w:t>：</w:t>
      </w:r>
      <w:r>
        <w:rPr>
          <w:rFonts w:hint="eastAsia" w:ascii="仿宋" w:hAnsi="仿宋" w:eastAsia="仿宋" w:cs="仿宋"/>
          <w:szCs w:val="32"/>
        </w:rPr>
        <w:t>担保方式灵活，专属审批通道。</w:t>
      </w:r>
    </w:p>
    <w:p>
      <w:pPr>
        <w:spacing w:line="580" w:lineRule="exact"/>
        <w:ind w:firstLine="632" w:firstLineChars="200"/>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lang/>
        </w:rPr>
        <w:t>入选河南省科技厅、郑州市科技局名单库的科技型企业</w:t>
      </w:r>
      <w:r>
        <w:rPr>
          <w:rFonts w:hint="eastAsia" w:ascii="仿宋" w:hAnsi="仿宋" w:eastAsia="仿宋" w:cs="仿宋"/>
          <w:szCs w:val="32"/>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lang w:val="en-US" w:eastAsia="zh-CN"/>
        </w:rPr>
        <w:t>4.</w:t>
      </w:r>
      <w:r>
        <w:rPr>
          <w:rFonts w:hint="eastAsia" w:ascii="仿宋" w:hAnsi="仿宋" w:eastAsia="仿宋" w:cs="仿宋"/>
          <w:szCs w:val="32"/>
        </w:rPr>
        <w:t>业务流程</w:t>
      </w:r>
    </w:p>
    <w:p>
      <w:pPr>
        <w:spacing w:line="580" w:lineRule="exact"/>
        <w:ind w:firstLine="632" w:firstLineChars="200"/>
        <w:rPr>
          <w:rFonts w:ascii="仿宋" w:hAnsi="仿宋" w:eastAsia="仿宋" w:cs="仿宋"/>
          <w:szCs w:val="32"/>
          <w:lang/>
        </w:rPr>
      </w:pPr>
      <w:r>
        <w:rPr>
          <w:rFonts w:hint="eastAsia" w:ascii="仿宋" w:hAnsi="仿宋" w:eastAsia="仿宋" w:cs="仿宋"/>
          <w:szCs w:val="32"/>
        </w:rPr>
        <w:t>（1）</w:t>
      </w:r>
      <w:r>
        <w:rPr>
          <w:rFonts w:hint="eastAsia" w:ascii="仿宋" w:hAnsi="仿宋" w:eastAsia="仿宋" w:cs="仿宋"/>
          <w:szCs w:val="32"/>
          <w:lang/>
        </w:rPr>
        <w:t>客户提供相关资料，向郑州银行申请科技贷业务；</w:t>
      </w:r>
    </w:p>
    <w:p>
      <w:pPr>
        <w:spacing w:line="580" w:lineRule="exact"/>
        <w:ind w:firstLine="632" w:firstLineChars="200"/>
        <w:rPr>
          <w:rFonts w:ascii="仿宋" w:hAnsi="仿宋" w:eastAsia="仿宋" w:cs="仿宋"/>
          <w:szCs w:val="32"/>
          <w:lang/>
        </w:rPr>
      </w:pPr>
      <w:r>
        <w:rPr>
          <w:rFonts w:hint="eastAsia" w:ascii="仿宋" w:hAnsi="仿宋" w:eastAsia="仿宋" w:cs="仿宋"/>
          <w:szCs w:val="32"/>
        </w:rPr>
        <w:t>（2）</w:t>
      </w:r>
      <w:r>
        <w:rPr>
          <w:rFonts w:hint="eastAsia" w:ascii="仿宋" w:hAnsi="仿宋" w:eastAsia="仿宋" w:cs="仿宋"/>
          <w:szCs w:val="32"/>
          <w:lang/>
        </w:rPr>
        <w:t>郑州银行对客户提供的资料进行审查，对客户进行授信审批；</w:t>
      </w:r>
    </w:p>
    <w:p>
      <w:pPr>
        <w:spacing w:line="580" w:lineRule="exact"/>
        <w:ind w:firstLine="632" w:firstLineChars="200"/>
        <w:rPr>
          <w:rFonts w:ascii="仿宋" w:hAnsi="仿宋" w:eastAsia="仿宋" w:cs="仿宋"/>
          <w:szCs w:val="32"/>
          <w:lang/>
        </w:rPr>
      </w:pPr>
      <w:r>
        <w:rPr>
          <w:rFonts w:hint="eastAsia" w:ascii="仿宋" w:hAnsi="仿宋" w:eastAsia="仿宋" w:cs="仿宋"/>
          <w:szCs w:val="32"/>
        </w:rPr>
        <w:t>（3）</w:t>
      </w:r>
      <w:r>
        <w:rPr>
          <w:rFonts w:hint="eastAsia" w:ascii="仿宋" w:hAnsi="仿宋" w:eastAsia="仿宋" w:cs="仿宋"/>
          <w:szCs w:val="32"/>
          <w:lang/>
        </w:rPr>
        <w:t>授信审批通过后，我行向科技部门线上备案；</w:t>
      </w:r>
    </w:p>
    <w:p>
      <w:pPr>
        <w:spacing w:line="580" w:lineRule="exact"/>
        <w:ind w:firstLine="632" w:firstLineChars="200"/>
        <w:rPr>
          <w:rFonts w:ascii="仿宋" w:hAnsi="仿宋" w:eastAsia="仿宋" w:cs="仿宋"/>
          <w:szCs w:val="32"/>
          <w:lang/>
        </w:rPr>
      </w:pPr>
      <w:r>
        <w:rPr>
          <w:rFonts w:hint="eastAsia" w:ascii="仿宋" w:hAnsi="仿宋" w:eastAsia="仿宋" w:cs="仿宋"/>
          <w:szCs w:val="32"/>
        </w:rPr>
        <w:t>（4）</w:t>
      </w:r>
      <w:r>
        <w:rPr>
          <w:rFonts w:hint="eastAsia" w:ascii="仿宋" w:hAnsi="仿宋" w:eastAsia="仿宋" w:cs="仿宋"/>
          <w:szCs w:val="32"/>
          <w:lang/>
        </w:rPr>
        <w:t>线上备案通过后发放贷款。</w:t>
      </w:r>
    </w:p>
    <w:p>
      <w:pPr>
        <w:spacing w:line="580" w:lineRule="exact"/>
        <w:ind w:firstLine="632" w:firstLineChars="200"/>
        <w:rPr>
          <w:rFonts w:ascii="仿宋" w:hAnsi="仿宋" w:eastAsia="仿宋" w:cs="仿宋"/>
          <w:szCs w:val="32"/>
        </w:rPr>
      </w:pPr>
      <w:r>
        <w:rPr>
          <w:rFonts w:hint="eastAsia" w:ascii="仿宋" w:hAnsi="仿宋" w:eastAsia="仿宋" w:cs="仿宋"/>
          <w:szCs w:val="32"/>
          <w:lang w:val="en-US" w:eastAsia="zh-CN"/>
        </w:rPr>
        <w:t>5</w:t>
      </w:r>
      <w:r>
        <w:rPr>
          <w:rFonts w:hint="eastAsia" w:ascii="仿宋" w:hAnsi="仿宋" w:eastAsia="仿宋" w:cs="仿宋"/>
          <w:szCs w:val="32"/>
        </w:rPr>
        <w:t>.经典案例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某电力科技企业成立于2008年，主营业务为电力系统产品及相关技术研发，企业入围了河南省科技厅认定的科技企业名单。近年来由于企业研发投入较大，导致企业资金出现短缺。支行客户经理在了解企业基本情况后，根据企业的资金需求为其制定产品方案。最终企业获得科技贷款1200万元并完成备案，为企业的正常经营缓解了资金压力。</w:t>
      </w:r>
    </w:p>
    <w:p>
      <w:pPr>
        <w:spacing w:line="580" w:lineRule="exact"/>
        <w:ind w:firstLine="632" w:firstLineChars="200"/>
        <w:rPr>
          <w:rFonts w:ascii="仿宋" w:hAnsi="仿宋" w:eastAsia="仿宋" w:cs="仿宋"/>
          <w:szCs w:val="32"/>
        </w:rPr>
      </w:pPr>
      <w:r>
        <w:rPr>
          <w:rFonts w:hint="eastAsia" w:ascii="仿宋" w:hAnsi="仿宋" w:eastAsia="仿宋" w:cs="仿宋"/>
          <w:szCs w:val="32"/>
          <w:lang w:val="en-US" w:eastAsia="zh-CN"/>
        </w:rPr>
        <w:t>6</w:t>
      </w:r>
      <w:r>
        <w:rPr>
          <w:rFonts w:hint="eastAsia" w:ascii="仿宋" w:hAnsi="仿宋" w:eastAsia="仿宋" w:cs="仿宋"/>
          <w:szCs w:val="32"/>
        </w:rPr>
        <w:t>.开办机构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郑州银行各分支机构。</w:t>
      </w:r>
    </w:p>
    <w:p>
      <w:pPr>
        <w:pStyle w:val="2"/>
        <w:ind w:firstLine="632" w:firstLineChars="200"/>
        <w:rPr>
          <w:rFonts w:ascii="仿宋" w:hAnsi="仿宋" w:eastAsia="仿宋" w:cs="仿宋"/>
          <w:szCs w:val="32"/>
        </w:rPr>
      </w:pPr>
      <w:r>
        <w:rPr>
          <w:rFonts w:hint="eastAsia" w:ascii="仿宋" w:hAnsi="仿宋" w:eastAsia="仿宋" w:cs="仿宋"/>
          <w:szCs w:val="32"/>
          <w:lang w:val="en-US" w:eastAsia="zh-CN"/>
        </w:rPr>
        <w:t>7</w:t>
      </w:r>
      <w:r>
        <w:rPr>
          <w:rFonts w:hint="eastAsia" w:ascii="仿宋" w:hAnsi="仿宋" w:eastAsia="仿宋" w:cs="仿宋"/>
          <w:szCs w:val="32"/>
        </w:rPr>
        <w:t>.联系方式</w:t>
      </w:r>
    </w:p>
    <w:p>
      <w:pPr>
        <w:pStyle w:val="2"/>
        <w:ind w:firstLine="632" w:firstLineChars="200"/>
        <w:rPr>
          <w:rFonts w:ascii="仿宋" w:hAnsi="仿宋" w:eastAsia="仿宋" w:cs="仿宋"/>
          <w:szCs w:val="32"/>
        </w:rPr>
      </w:pPr>
      <w:r>
        <w:rPr>
          <w:rFonts w:hint="eastAsia" w:ascii="仿宋" w:hAnsi="仿宋" w:eastAsia="仿宋" w:cs="仿宋"/>
          <w:szCs w:val="32"/>
        </w:rPr>
        <w:t>吴  栋  18839362257</w:t>
      </w:r>
    </w:p>
    <w:p>
      <w:pPr>
        <w:snapToGrid w:val="0"/>
        <w:spacing w:line="580" w:lineRule="exact"/>
        <w:ind w:firstLine="672" w:firstLineChars="200"/>
        <w:outlineLvl w:val="1"/>
        <w:rPr>
          <w:rFonts w:ascii="华文楷体" w:hAnsi="华文楷体" w:eastAsia="华文楷体" w:cs="华文楷体"/>
          <w:spacing w:val="10"/>
          <w:szCs w:val="32"/>
        </w:rPr>
      </w:pPr>
      <w:bookmarkStart w:id="118" w:name="_Toc1942978273"/>
      <w:r>
        <w:rPr>
          <w:rFonts w:hint="eastAsia" w:ascii="华文楷体" w:hAnsi="华文楷体" w:eastAsia="华文楷体" w:cs="华文楷体"/>
          <w:spacing w:val="10"/>
          <w:szCs w:val="32"/>
        </w:rPr>
        <w:t>（</w:t>
      </w:r>
      <w:r>
        <w:rPr>
          <w:rFonts w:ascii="华文楷体" w:hAnsi="华文楷体" w:eastAsia="华文楷体" w:cs="华文楷体"/>
          <w:spacing w:val="10"/>
          <w:szCs w:val="32"/>
        </w:rPr>
        <w:t>三</w:t>
      </w:r>
      <w:r>
        <w:rPr>
          <w:rFonts w:hint="eastAsia" w:ascii="华文楷体" w:hAnsi="华文楷体" w:eastAsia="华文楷体" w:cs="华文楷体"/>
          <w:spacing w:val="10"/>
          <w:szCs w:val="32"/>
        </w:rPr>
        <w:t>）碳排放权配额质押贷款</w:t>
      </w:r>
      <w:bookmarkEnd w:id="118"/>
    </w:p>
    <w:p>
      <w:pPr>
        <w:spacing w:line="580" w:lineRule="exact"/>
        <w:ind w:firstLine="632" w:firstLineChars="200"/>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向符合条件的温室气体重点排放单位，以生态环境部门为其核发的碳排放配额为质押发放的贷款。</w:t>
      </w:r>
    </w:p>
    <w:p>
      <w:pPr>
        <w:spacing w:line="580" w:lineRule="exact"/>
        <w:ind w:firstLine="632" w:firstLineChars="200"/>
        <w:rPr>
          <w:rFonts w:ascii="仿宋" w:hAnsi="仿宋" w:eastAsia="仿宋" w:cs="仿宋"/>
          <w:szCs w:val="32"/>
        </w:rPr>
      </w:pPr>
      <w:r>
        <w:rPr>
          <w:rFonts w:hint="eastAsia" w:ascii="仿宋" w:hAnsi="仿宋" w:eastAsia="仿宋" w:cs="仿宋"/>
          <w:szCs w:val="32"/>
        </w:rPr>
        <w:t>2.产品特点</w:t>
      </w:r>
    </w:p>
    <w:p>
      <w:pPr>
        <w:spacing w:line="580" w:lineRule="exact"/>
        <w:ind w:firstLine="632" w:firstLineChars="200"/>
        <w:rPr>
          <w:rFonts w:ascii="仿宋" w:hAnsi="仿宋" w:eastAsia="仿宋" w:cs="仿宋"/>
          <w:szCs w:val="32"/>
        </w:rPr>
      </w:pPr>
      <w:r>
        <w:rPr>
          <w:rFonts w:hint="eastAsia" w:ascii="仿宋" w:hAnsi="仿宋" w:eastAsia="仿宋" w:cs="仿宋"/>
          <w:szCs w:val="32"/>
        </w:rPr>
        <w:t>以重点排放企业自有碳排放权配额为质押物，丰富企业融资渠道，降低融资成本；贷款用途多样化，可用于企业节能、低碳、清洁生产和污染防治等技术提升和改造，也可用于申请人正常生产经营。</w:t>
      </w:r>
    </w:p>
    <w:p>
      <w:pPr>
        <w:spacing w:line="580" w:lineRule="exact"/>
        <w:ind w:firstLine="632" w:firstLineChars="200"/>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河南省范围内纳入全国</w:t>
      </w:r>
      <w:r>
        <w:fldChar w:fldCharType="begin"/>
      </w:r>
      <w:r>
        <w:instrText xml:space="preserve"> HYPERLINK "https://daqi.bjx.com.cn/zt.asp?topic=%cc%bc%c5%c5%b7%c5%c8%a8%bd%bb%d2%d7" \t "https://huanbao.bjx.com.cn/news/20210901/_blank" \o "碳排放权交易新闻专题" </w:instrText>
      </w:r>
      <w:r>
        <w:fldChar w:fldCharType="separate"/>
      </w:r>
      <w:r>
        <w:rPr>
          <w:rFonts w:hint="eastAsia" w:ascii="仿宋" w:hAnsi="仿宋" w:eastAsia="仿宋" w:cs="仿宋"/>
          <w:szCs w:val="32"/>
        </w:rPr>
        <w:t>碳排放权交易</w:t>
      </w:r>
      <w:r>
        <w:rPr>
          <w:rFonts w:hint="eastAsia" w:ascii="仿宋" w:hAnsi="仿宋" w:eastAsia="仿宋" w:cs="仿宋"/>
          <w:szCs w:val="32"/>
        </w:rPr>
        <w:fldChar w:fldCharType="end"/>
      </w:r>
      <w:r>
        <w:rPr>
          <w:rFonts w:hint="eastAsia" w:ascii="仿宋" w:hAnsi="仿宋" w:eastAsia="仿宋" w:cs="仿宋"/>
          <w:szCs w:val="32"/>
        </w:rPr>
        <w:t>市场重点排放单位名单企业。</w:t>
      </w:r>
    </w:p>
    <w:p>
      <w:pPr>
        <w:spacing w:line="580" w:lineRule="exact"/>
        <w:ind w:firstLine="632" w:firstLineChars="200"/>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lang/>
        </w:rPr>
      </w:pPr>
      <w:r>
        <w:rPr>
          <w:rFonts w:hint="eastAsia" w:ascii="仿宋" w:hAnsi="仿宋" w:eastAsia="仿宋" w:cs="仿宋"/>
          <w:szCs w:val="32"/>
        </w:rPr>
        <w:t>（1）</w:t>
      </w:r>
      <w:r>
        <w:rPr>
          <w:rFonts w:hint="eastAsia" w:ascii="仿宋" w:hAnsi="仿宋" w:eastAsia="仿宋" w:cs="仿宋"/>
          <w:szCs w:val="32"/>
          <w:lang/>
        </w:rPr>
        <w:t>客户提供相关资料，向郑州银行申请</w:t>
      </w:r>
      <w:r>
        <w:rPr>
          <w:rFonts w:hint="eastAsia" w:ascii="仿宋" w:hAnsi="仿宋" w:eastAsia="仿宋" w:cs="仿宋"/>
          <w:szCs w:val="32"/>
        </w:rPr>
        <w:t>碳排放权配额质押贷款</w:t>
      </w:r>
      <w:r>
        <w:rPr>
          <w:rFonts w:hint="eastAsia" w:ascii="仿宋" w:hAnsi="仿宋" w:eastAsia="仿宋" w:cs="仿宋"/>
          <w:szCs w:val="32"/>
          <w:lang/>
        </w:rPr>
        <w:t>业务；</w:t>
      </w:r>
    </w:p>
    <w:p>
      <w:pPr>
        <w:spacing w:line="580" w:lineRule="exact"/>
        <w:ind w:firstLine="632" w:firstLineChars="200"/>
        <w:rPr>
          <w:rFonts w:ascii="仿宋" w:hAnsi="仿宋" w:eastAsia="仿宋" w:cs="仿宋"/>
          <w:szCs w:val="32"/>
          <w:lang/>
        </w:rPr>
      </w:pPr>
      <w:r>
        <w:rPr>
          <w:rFonts w:hint="eastAsia" w:ascii="仿宋" w:hAnsi="仿宋" w:eastAsia="仿宋" w:cs="仿宋"/>
          <w:szCs w:val="32"/>
        </w:rPr>
        <w:t>（2）</w:t>
      </w:r>
      <w:r>
        <w:rPr>
          <w:rFonts w:hint="eastAsia" w:ascii="仿宋" w:hAnsi="仿宋" w:eastAsia="仿宋" w:cs="仿宋"/>
          <w:szCs w:val="32"/>
          <w:lang/>
        </w:rPr>
        <w:t>郑州银行对客户提供的资料进行审查，对客户进行授信审批；</w:t>
      </w:r>
    </w:p>
    <w:p>
      <w:pPr>
        <w:spacing w:line="580" w:lineRule="exact"/>
        <w:ind w:firstLine="632" w:firstLineChars="200"/>
        <w:rPr>
          <w:rFonts w:ascii="仿宋" w:hAnsi="仿宋" w:eastAsia="仿宋" w:cs="仿宋"/>
          <w:szCs w:val="32"/>
          <w:lang/>
        </w:rPr>
      </w:pPr>
      <w:r>
        <w:rPr>
          <w:rFonts w:hint="eastAsia" w:ascii="仿宋" w:hAnsi="仿宋" w:eastAsia="仿宋" w:cs="仿宋"/>
          <w:szCs w:val="32"/>
        </w:rPr>
        <w:t>（3）</w:t>
      </w:r>
      <w:r>
        <w:rPr>
          <w:rFonts w:hint="eastAsia" w:ascii="仿宋" w:hAnsi="仿宋" w:eastAsia="仿宋" w:cs="仿宋"/>
          <w:szCs w:val="32"/>
          <w:lang/>
        </w:rPr>
        <w:t>授信审批通过后，</w:t>
      </w:r>
      <w:r>
        <w:rPr>
          <w:rFonts w:hint="eastAsia" w:ascii="仿宋" w:hAnsi="仿宋" w:eastAsia="仿宋" w:cs="仿宋"/>
          <w:szCs w:val="32"/>
        </w:rPr>
        <w:t>在质押登记部门办理配额质押登记手续；</w:t>
      </w:r>
    </w:p>
    <w:p>
      <w:pPr>
        <w:spacing w:line="580" w:lineRule="exact"/>
        <w:ind w:firstLine="632" w:firstLineChars="200"/>
        <w:rPr>
          <w:rFonts w:ascii="仿宋" w:hAnsi="仿宋" w:eastAsia="仿宋" w:cs="仿宋"/>
          <w:szCs w:val="32"/>
          <w:lang/>
        </w:rPr>
      </w:pPr>
      <w:r>
        <w:rPr>
          <w:rFonts w:hint="eastAsia" w:ascii="仿宋" w:hAnsi="仿宋" w:eastAsia="仿宋" w:cs="仿宋"/>
          <w:szCs w:val="32"/>
        </w:rPr>
        <w:t>（4）质押登记办理完毕</w:t>
      </w:r>
      <w:r>
        <w:rPr>
          <w:rFonts w:hint="eastAsia" w:ascii="仿宋" w:hAnsi="仿宋" w:eastAsia="仿宋" w:cs="仿宋"/>
          <w:szCs w:val="32"/>
          <w:lang/>
        </w:rPr>
        <w:t>后发放贷款。</w:t>
      </w:r>
    </w:p>
    <w:p>
      <w:pPr>
        <w:spacing w:line="580" w:lineRule="exact"/>
        <w:ind w:firstLine="632" w:firstLineChars="200"/>
        <w:rPr>
          <w:rFonts w:ascii="仿宋" w:hAnsi="仿宋" w:eastAsia="仿宋" w:cs="仿宋"/>
          <w:szCs w:val="32"/>
        </w:rPr>
      </w:pPr>
      <w:r>
        <w:rPr>
          <w:rFonts w:hint="eastAsia" w:ascii="仿宋" w:hAnsi="仿宋" w:eastAsia="仿宋" w:cs="仿宋"/>
          <w:szCs w:val="32"/>
        </w:rPr>
        <w:t>5.经典案例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A公司系荥阳市一发电企业，2020年底被生态环境部纳入2019-2020年全国碳排放权交易配额管理的重点排放单位名单。2021年由于企业产能扩大，导致流动资金紧张。经办支行通过走访调查得知企业已通过技术改造实现节能减排，其获分的碳排放配额尚有剩余，与我行产品契合。最终企业获批碳碳排放权配额质押贷款1800万元，在中登网完成质押登记后成功放款。</w:t>
      </w:r>
    </w:p>
    <w:p>
      <w:pPr>
        <w:spacing w:line="580" w:lineRule="exact"/>
        <w:ind w:firstLine="632" w:firstLineChars="200"/>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郑州银行各分支机构。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7.联系方式</w:t>
      </w:r>
    </w:p>
    <w:p>
      <w:pPr>
        <w:spacing w:line="580" w:lineRule="exact"/>
        <w:ind w:firstLine="632" w:firstLineChars="200"/>
        <w:rPr>
          <w:rFonts w:ascii="方正黑体_GBK" w:hAnsi="方正黑体_GBK" w:eastAsia="方正黑体_GBK" w:cs="方正黑体_GBK"/>
          <w:szCs w:val="32"/>
        </w:rPr>
      </w:pPr>
      <w:r>
        <w:rPr>
          <w:rFonts w:hint="eastAsia" w:ascii="仿宋" w:hAnsi="仿宋" w:eastAsia="仿宋" w:cs="仿宋"/>
          <w:szCs w:val="32"/>
        </w:rPr>
        <w:t>余家福  13839291709</w:t>
      </w:r>
    </w:p>
    <w:p>
      <w:pPr>
        <w:spacing w:line="580" w:lineRule="exact"/>
        <w:ind w:firstLine="632" w:firstLineChars="200"/>
        <w:outlineLvl w:val="0"/>
        <w:rPr>
          <w:rFonts w:ascii="方正黑体_GBK" w:hAnsi="方正黑体_GBK" w:eastAsia="方正黑体_GBK" w:cs="方正黑体_GBK"/>
          <w:szCs w:val="32"/>
        </w:rPr>
      </w:pPr>
      <w:bookmarkStart w:id="119" w:name="_Toc1279427195"/>
      <w:r>
        <w:rPr>
          <w:rFonts w:hint="eastAsia" w:ascii="方正黑体_GBK" w:hAnsi="方正黑体_GBK" w:eastAsia="方正黑体_GBK" w:cs="方正黑体_GBK"/>
          <w:szCs w:val="32"/>
        </w:rPr>
        <w:t>九、濮阳农商银行</w:t>
      </w:r>
      <w:bookmarkEnd w:id="119"/>
    </w:p>
    <w:p>
      <w:pPr>
        <w:snapToGrid w:val="0"/>
        <w:spacing w:line="580" w:lineRule="exact"/>
        <w:ind w:firstLine="672" w:firstLineChars="200"/>
        <w:outlineLvl w:val="1"/>
        <w:rPr>
          <w:rFonts w:ascii="华文楷体" w:hAnsi="华文楷体" w:eastAsia="华文楷体" w:cs="华文楷体"/>
          <w:spacing w:val="10"/>
          <w:szCs w:val="32"/>
        </w:rPr>
      </w:pPr>
      <w:bookmarkStart w:id="120" w:name="_Toc64268063"/>
      <w:r>
        <w:rPr>
          <w:rFonts w:hint="eastAsia" w:ascii="华文楷体" w:hAnsi="华文楷体" w:eastAsia="华文楷体" w:cs="华文楷体"/>
          <w:spacing w:val="10"/>
          <w:szCs w:val="32"/>
        </w:rPr>
        <w:t>一般流动资金贷款</w:t>
      </w:r>
      <w:bookmarkEnd w:id="120"/>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为满足科技型小微企业融资需求，我行向科技型小微企业发放一般流动资金贷款。该产品合同期限最长期限为三年，合同期内循环用信，担保方式多样，利率低至5.25%，最高金额为1000万元。</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该产品的优势是用款灵活、余额计息、担保方式多样。</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注册地为濮阳市市辖区内、生产经营正常、对流动资金需求较大的科技型小微企业。</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贷款申请→资料初步审核→现场调查→风险部审核→信贷业务评审会审议→抵、质押登记（如有）→签订合同、放款</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典型案例</w:t>
      </w:r>
    </w:p>
    <w:p>
      <w:pPr>
        <w:spacing w:line="580" w:lineRule="exact"/>
        <w:ind w:firstLine="632" w:firstLineChars="200"/>
        <w:rPr>
          <w:rFonts w:hint="eastAsia" w:ascii="仿宋" w:hAnsi="仿宋" w:eastAsia="仿宋" w:cs="仿宋"/>
          <w:szCs w:val="32"/>
        </w:rPr>
      </w:pPr>
      <w:r>
        <w:rPr>
          <w:rFonts w:hint="eastAsia" w:ascii="仿宋" w:hAnsi="仿宋" w:eastAsia="仿宋" w:cs="仿宋"/>
          <w:szCs w:val="32"/>
        </w:rPr>
        <w:t>2020年9月，我行向河南海尔希生物科技有限公司发放了一笔1000万元一般流动资金贷款，合同期限为12个月。该公司是一家以研发、生产销售饲料添加剂、食品添加剂、维生素及一般化工产品为主要业务的小型科技化工企业。该公司投资的年产19万吨三甲基甘氨酸、肌酸、胆碱、酸化剂、防霉剂系列项目为濮阳市重点招商引资项目，其中一期14万吨三甲基甘氨酸项目进入生产阶段。我行得知该企业开始试生产对流动资金需求较大的情况，快速考察该企业项目，并完成贷款投放。目前，该企业运转良好，现金流充裕。</w:t>
      </w:r>
    </w:p>
    <w:p>
      <w:pPr>
        <w:spacing w:line="580" w:lineRule="exact"/>
        <w:ind w:firstLine="632" w:firstLineChars="200"/>
        <w:rPr>
          <w:rFonts w:ascii="仿宋" w:hAnsi="仿宋" w:eastAsia="仿宋" w:cs="仿宋"/>
          <w:szCs w:val="32"/>
        </w:rPr>
      </w:pPr>
      <w:r>
        <w:rPr>
          <w:rFonts w:hint="eastAsia" w:ascii="仿宋" w:hAnsi="仿宋" w:eastAsia="仿宋" w:cs="仿宋"/>
          <w:szCs w:val="32"/>
          <w:lang w:val="en-US" w:eastAsia="zh-CN"/>
        </w:rPr>
        <w:t>6.</w:t>
      </w:r>
      <w:r>
        <w:rPr>
          <w:rFonts w:hint="eastAsia" w:ascii="仿宋" w:hAnsi="仿宋" w:eastAsia="仿宋" w:cs="仿宋"/>
          <w:szCs w:val="32"/>
        </w:rPr>
        <w:t>开办机构</w:t>
      </w:r>
    </w:p>
    <w:p>
      <w:pPr>
        <w:spacing w:line="580" w:lineRule="exact"/>
        <w:ind w:firstLine="632" w:firstLineChars="200"/>
        <w:rPr>
          <w:rFonts w:hint="eastAsia" w:ascii="仿宋" w:hAnsi="仿宋" w:eastAsia="仿宋" w:cs="仿宋"/>
          <w:szCs w:val="32"/>
        </w:rPr>
      </w:pPr>
      <w:r>
        <w:rPr>
          <w:rFonts w:hint="eastAsia" w:ascii="仿宋" w:hAnsi="仿宋" w:eastAsia="仿宋" w:cs="仿宋"/>
          <w:szCs w:val="32"/>
        </w:rPr>
        <w:t xml:space="preserve">濮阳农村商业银行公司金融部。   </w:t>
      </w:r>
    </w:p>
    <w:p>
      <w:pPr>
        <w:spacing w:line="580" w:lineRule="exact"/>
        <w:ind w:firstLine="632" w:firstLineChars="200"/>
        <w:rPr>
          <w:rFonts w:ascii="仿宋" w:hAnsi="仿宋" w:eastAsia="仿宋" w:cs="仿宋"/>
          <w:szCs w:val="32"/>
        </w:rPr>
      </w:pPr>
      <w:r>
        <w:rPr>
          <w:rFonts w:hint="eastAsia" w:ascii="仿宋" w:hAnsi="仿宋" w:eastAsia="仿宋" w:cs="仿宋"/>
          <w:szCs w:val="32"/>
          <w:lang w:val="en-US" w:eastAsia="zh-CN"/>
        </w:rPr>
        <w:t>7.</w:t>
      </w:r>
      <w:r>
        <w:rPr>
          <w:rFonts w:hint="eastAsia" w:ascii="仿宋" w:hAnsi="仿宋" w:eastAsia="仿宋" w:cs="仿宋"/>
          <w:szCs w:val="32"/>
        </w:rPr>
        <w:t>联系方式</w:t>
      </w:r>
    </w:p>
    <w:p>
      <w:pPr>
        <w:pStyle w:val="2"/>
        <w:ind w:left="632" w:leftChars="200"/>
      </w:pPr>
      <w:r>
        <w:rPr>
          <w:rFonts w:hint="eastAsia" w:ascii="仿宋" w:hAnsi="仿宋" w:eastAsia="仿宋" w:cs="仿宋"/>
          <w:szCs w:val="32"/>
        </w:rPr>
        <w:t>韩少伟  0393-6611708</w:t>
      </w:r>
    </w:p>
    <w:p>
      <w:pPr>
        <w:spacing w:line="580" w:lineRule="exact"/>
        <w:ind w:firstLine="632" w:firstLineChars="200"/>
        <w:outlineLvl w:val="0"/>
        <w:rPr>
          <w:sz w:val="28"/>
          <w:szCs w:val="36"/>
        </w:rPr>
      </w:pPr>
      <w:bookmarkStart w:id="121" w:name="_Toc96056001"/>
      <w:r>
        <w:rPr>
          <w:rFonts w:hint="eastAsia" w:ascii="方正黑体_GBK" w:hAnsi="方正黑体_GBK" w:eastAsia="方正黑体_GBK" w:cs="方正黑体_GBK"/>
          <w:szCs w:val="32"/>
        </w:rPr>
        <w:t>十、濮阳开州农商银行</w:t>
      </w:r>
      <w:bookmarkEnd w:id="121"/>
    </w:p>
    <w:p>
      <w:pPr>
        <w:snapToGrid w:val="0"/>
        <w:spacing w:line="580" w:lineRule="exact"/>
        <w:ind w:firstLine="672" w:firstLineChars="200"/>
        <w:outlineLvl w:val="1"/>
        <w:rPr>
          <w:rFonts w:ascii="华文楷体" w:hAnsi="华文楷体" w:eastAsia="华文楷体" w:cs="华文楷体"/>
          <w:spacing w:val="10"/>
          <w:szCs w:val="32"/>
        </w:rPr>
      </w:pPr>
      <w:bookmarkStart w:id="122" w:name="_Toc1556589483"/>
      <w:r>
        <w:rPr>
          <w:rFonts w:hint="eastAsia" w:ascii="华文楷体" w:hAnsi="华文楷体" w:eastAsia="华文楷体" w:cs="华文楷体"/>
          <w:spacing w:val="10"/>
          <w:szCs w:val="32"/>
        </w:rPr>
        <w:t>金燕税银贷</w:t>
      </w:r>
      <w:bookmarkEnd w:id="122"/>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贯彻党中央、国务院建设科技强国有关决策部署，进一步发挥开发性金融在支持科技创新领域的积极作用，全力做好金融支持科技创新各项工作，为加快建设科技强国作出积极贡献。</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专项贷款额度、差异化信贷政策和优惠定价政策。</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spacing w:line="580" w:lineRule="exact"/>
        <w:ind w:firstLine="632" w:firstLineChars="200"/>
        <w:rPr>
          <w:rFonts w:ascii="仿宋" w:hAnsi="仿宋" w:eastAsia="仿宋" w:cs="仿宋"/>
          <w:szCs w:val="32"/>
        </w:rPr>
      </w:pPr>
      <w:r>
        <w:rPr>
          <w:rFonts w:ascii="仿宋" w:hAnsi="仿宋" w:eastAsia="仿宋" w:cs="仿宋"/>
          <w:szCs w:val="32"/>
        </w:rPr>
        <w:t>本办法所称“金燕税</w:t>
      </w:r>
      <w:r>
        <w:rPr>
          <w:rFonts w:hint="eastAsia" w:ascii="仿宋" w:hAnsi="仿宋" w:eastAsia="仿宋" w:cs="仿宋"/>
          <w:szCs w:val="32"/>
        </w:rPr>
        <w:t>银贷</w:t>
      </w:r>
      <w:r>
        <w:rPr>
          <w:rFonts w:ascii="仿宋" w:hAnsi="仿宋" w:eastAsia="仿宋" w:cs="仿宋"/>
          <w:szCs w:val="32"/>
        </w:rPr>
        <w:t>”是指</w:t>
      </w:r>
      <w:r>
        <w:rPr>
          <w:rFonts w:hint="eastAsia" w:ascii="仿宋" w:hAnsi="仿宋" w:eastAsia="仿宋" w:cs="仿宋"/>
          <w:szCs w:val="32"/>
        </w:rPr>
        <w:t>濮阳开州农商银行</w:t>
      </w:r>
      <w:r>
        <w:rPr>
          <w:rFonts w:ascii="仿宋" w:hAnsi="仿宋" w:eastAsia="仿宋" w:cs="仿宋"/>
          <w:szCs w:val="32"/>
        </w:rPr>
        <w:t>依据纳税额、纳税信用等级、经营状况等因素，向依法纳税、信用良好</w:t>
      </w:r>
      <w:r>
        <w:rPr>
          <w:rFonts w:hint="eastAsia" w:ascii="仿宋" w:hAnsi="仿宋" w:eastAsia="仿宋" w:cs="仿宋"/>
          <w:szCs w:val="32"/>
        </w:rPr>
        <w:t>的中小微</w:t>
      </w:r>
      <w:r>
        <w:rPr>
          <w:rFonts w:ascii="仿宋" w:hAnsi="仿宋" w:eastAsia="仿宋" w:cs="仿宋"/>
          <w:szCs w:val="32"/>
        </w:rPr>
        <w:t>企业发放的用于</w:t>
      </w:r>
      <w:r>
        <w:rPr>
          <w:rFonts w:hint="eastAsia" w:ascii="仿宋" w:hAnsi="仿宋" w:eastAsia="仿宋" w:cs="仿宋"/>
          <w:szCs w:val="32"/>
        </w:rPr>
        <w:t>生产</w:t>
      </w:r>
      <w:r>
        <w:rPr>
          <w:rFonts w:ascii="仿宋" w:hAnsi="仿宋" w:eastAsia="仿宋" w:cs="仿宋"/>
          <w:szCs w:val="32"/>
        </w:rPr>
        <w:t>经营活动的流动资金贷款</w:t>
      </w:r>
      <w:r>
        <w:rPr>
          <w:rFonts w:hint="eastAsia" w:ascii="仿宋" w:hAnsi="仿宋" w:eastAsia="仿宋" w:cs="仿宋"/>
          <w:szCs w:val="32"/>
        </w:rPr>
        <w:t>，重点支持具有引领带动作用的央企及下属子公司、关键核心攻关具有关键支撑作用的行业龙头企业或细分领域龙头企业、省级及以上“单项冠军”或“专精特新”小巨人企业、承担重大科技基础设施建设和成果转化的企业。</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营销→申请受理→贷前调查→贷款审查→评级、授信→贷款审批→签订借款及担保合同→办理抵质押登记→贷款发放与支付→贷后管理。</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联系方式</w:t>
      </w:r>
    </w:p>
    <w:p>
      <w:pPr>
        <w:pStyle w:val="2"/>
        <w:rPr>
          <w:rFonts w:ascii="仿宋" w:hAnsi="仿宋" w:eastAsia="仿宋" w:cs="仿宋"/>
          <w:szCs w:val="32"/>
        </w:rPr>
      </w:pPr>
      <w:r>
        <w:rPr>
          <w:rFonts w:hint="eastAsia" w:ascii="仿宋" w:hAnsi="仿宋" w:eastAsia="仿宋" w:cs="仿宋"/>
          <w:szCs w:val="32"/>
        </w:rPr>
        <w:t xml:space="preserve">    苏勘豹  13707675743     0393-3213686</w:t>
      </w:r>
    </w:p>
    <w:p>
      <w:pPr>
        <w:spacing w:line="580" w:lineRule="exact"/>
        <w:ind w:firstLine="632" w:firstLineChars="200"/>
        <w:outlineLvl w:val="0"/>
        <w:rPr>
          <w:rFonts w:ascii="方正黑体_GBK" w:hAnsi="方正黑体_GBK" w:eastAsia="方正黑体_GBK" w:cs="方正黑体_GBK"/>
          <w:szCs w:val="32"/>
        </w:rPr>
      </w:pPr>
      <w:bookmarkStart w:id="123" w:name="_Toc1684658306"/>
      <w:r>
        <w:rPr>
          <w:rFonts w:hint="eastAsia" w:ascii="方正黑体_GBK" w:hAnsi="方正黑体_GBK" w:eastAsia="方正黑体_GBK" w:cs="方正黑体_GBK"/>
          <w:szCs w:val="32"/>
        </w:rPr>
        <w:t>十一、清丰农商银行</w:t>
      </w:r>
      <w:bookmarkEnd w:id="123"/>
    </w:p>
    <w:p>
      <w:pPr>
        <w:snapToGrid w:val="0"/>
        <w:spacing w:line="580" w:lineRule="exact"/>
        <w:ind w:firstLine="672" w:firstLineChars="200"/>
        <w:outlineLvl w:val="1"/>
        <w:rPr>
          <w:rFonts w:ascii="华文楷体" w:hAnsi="华文楷体" w:eastAsia="华文楷体" w:cs="华文楷体"/>
          <w:spacing w:val="10"/>
          <w:szCs w:val="32"/>
        </w:rPr>
      </w:pPr>
      <w:bookmarkStart w:id="124" w:name="_Toc717706391"/>
      <w:r>
        <w:rPr>
          <w:rFonts w:hint="eastAsia" w:ascii="华文楷体" w:hAnsi="华文楷体" w:eastAsia="华文楷体" w:cs="华文楷体"/>
          <w:spacing w:val="10"/>
          <w:szCs w:val="32"/>
        </w:rPr>
        <w:t>企业流动资金贷</w:t>
      </w:r>
      <w:bookmarkEnd w:id="124"/>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“企业流动资金贷”是清丰农商银行面向辖内经营稳定、现金流量较大，资金周转需求较急的企业客户发放的用于生产经营流动资金的人民币贷款。</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额度高，放款快，担保方式灵活，一次核定，随用随贷，周转使用。</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经工商行政管理机关（或主管机关）核准登记的企（事）业法人和国家规定可以作为借款人的其他经济组织。</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贷款申请-贷前调查-审查-审议审批-签订合同-发放贷款</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濮阳市某新型材料有限公司，专业生产PVC门窗塑钢型材系列产品。2022年2月，我行走访辖内产业集聚区企业，了解到该企业因购买原材料聚氯乙烯树脂自有资金不足，向我行申请贷款1200万元，我行本着缓解小微企业疫情影响及融资难、融资贵等问题，全力支持企业复工复产，向其发放贷款1200万元。</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6.</w:t>
      </w:r>
      <w:r>
        <w:rPr>
          <w:rFonts w:hint="eastAsia" w:ascii="仿宋" w:hAnsi="仿宋" w:eastAsia="仿宋" w:cs="仿宋"/>
          <w:szCs w:val="32"/>
        </w:rPr>
        <w:t>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清丰农商银行营业部</w:t>
      </w:r>
      <w:r>
        <w:rPr>
          <w:rFonts w:hint="eastAsia" w:ascii="仿宋" w:hAnsi="仿宋" w:eastAsia="仿宋" w:cs="仿宋"/>
          <w:szCs w:val="32"/>
          <w:lang w:eastAsia="zh-CN"/>
        </w:rPr>
        <w:t>。</w:t>
      </w:r>
    </w:p>
    <w:p>
      <w:pPr>
        <w:numPr>
          <w:numId w:val="0"/>
        </w:numPr>
        <w:spacing w:line="580" w:lineRule="exact"/>
        <w:ind w:firstLine="632" w:firstLineChars="200"/>
        <w:rPr>
          <w:rFonts w:ascii="仿宋" w:hAnsi="仿宋" w:eastAsia="仿宋" w:cs="仿宋"/>
          <w:szCs w:val="32"/>
        </w:rPr>
      </w:pPr>
      <w:r>
        <w:rPr>
          <w:rFonts w:hint="eastAsia" w:ascii="仿宋" w:hAnsi="仿宋" w:eastAsia="仿宋" w:cs="仿宋"/>
          <w:szCs w:val="32"/>
          <w:lang w:val="en-US" w:eastAsia="zh-CN"/>
        </w:rPr>
        <w:t>7.</w:t>
      </w:r>
      <w:r>
        <w:rPr>
          <w:rFonts w:hint="eastAsia" w:ascii="仿宋" w:hAnsi="仿宋" w:eastAsia="仿宋" w:cs="仿宋"/>
          <w:szCs w:val="32"/>
        </w:rPr>
        <w:t>联系方式</w:t>
      </w:r>
    </w:p>
    <w:p>
      <w:pPr>
        <w:spacing w:line="580" w:lineRule="exact"/>
        <w:ind w:firstLine="632" w:firstLineChars="200"/>
        <w:rPr>
          <w:rFonts w:ascii="仿宋" w:hAnsi="仿宋" w:eastAsia="仿宋" w:cs="仿宋"/>
          <w:szCs w:val="32"/>
        </w:rPr>
      </w:pPr>
      <w:r>
        <w:rPr>
          <w:rFonts w:hint="eastAsia" w:ascii="仿宋" w:hAnsi="仿宋" w:eastAsia="仿宋" w:cs="仿宋"/>
          <w:szCs w:val="32"/>
        </w:rPr>
        <w:t>营业部：0393-7225558</w:t>
      </w:r>
    </w:p>
    <w:p>
      <w:pPr>
        <w:spacing w:line="580" w:lineRule="exact"/>
        <w:ind w:firstLine="632" w:firstLineChars="200"/>
        <w:outlineLvl w:val="0"/>
        <w:rPr>
          <w:rFonts w:ascii="方正黑体_GBK" w:hAnsi="方正黑体_GBK" w:eastAsia="方正黑体_GBK" w:cs="方正黑体_GBK"/>
          <w:szCs w:val="32"/>
        </w:rPr>
      </w:pPr>
      <w:bookmarkStart w:id="125" w:name="_Toc1799291990"/>
      <w:r>
        <w:rPr>
          <w:rFonts w:hint="eastAsia" w:ascii="方正黑体_GBK" w:hAnsi="方正黑体_GBK" w:eastAsia="方正黑体_GBK" w:cs="方正黑体_GBK"/>
          <w:szCs w:val="32"/>
        </w:rPr>
        <w:t>十二、南乐农商银行</w:t>
      </w:r>
      <w:bookmarkEnd w:id="125"/>
    </w:p>
    <w:p>
      <w:pPr>
        <w:snapToGrid w:val="0"/>
        <w:spacing w:line="580" w:lineRule="exact"/>
        <w:ind w:firstLine="672" w:firstLineChars="200"/>
        <w:outlineLvl w:val="1"/>
        <w:rPr>
          <w:rFonts w:ascii="华文楷体" w:hAnsi="华文楷体" w:eastAsia="华文楷体" w:cs="华文楷体"/>
          <w:spacing w:val="10"/>
          <w:szCs w:val="32"/>
        </w:rPr>
      </w:pPr>
      <w:bookmarkStart w:id="126" w:name="_Toc1421310766"/>
      <w:r>
        <w:rPr>
          <w:rFonts w:hint="eastAsia" w:ascii="华文楷体" w:hAnsi="华文楷体" w:eastAsia="华文楷体" w:cs="华文楷体"/>
          <w:spacing w:val="10"/>
          <w:szCs w:val="32"/>
        </w:rPr>
        <w:t>企乐贷</w:t>
      </w:r>
      <w:bookmarkEnd w:id="126"/>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企乐贷。南乐农商银行为解决企业用款难题，减少客户资金使用压力，贷款企业与农商行签定最高循环贷款合同，在不超过合同约定额度及期限的情况下可以随用随贷的一款信贷产品。</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一次授信，三年循环使用，随用随贷</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有固定经营场所，经营正常，经工商行政管理机关（或主管机关）核准登记的企（事）业法人和国家规定可以作为借款人的其他经济组织。</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提出申请-受理调查-审查审批-签约放款</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典型案例</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濮阳市某有限公司，该公司主营可降解生物质高分子材料及制品研发、生产、销售；纸质品、塑料制品、复合软包装材料、墙纸、地毯、无纺布及其制品、瓦楞纸板、纸箱生产、加工、销售；电热膜研发、安装、销售及技术咨询；出版物印刷；建筑装饰工程设计与施工；食品、农产品、海产品生产、加工、销售，从事货物与技术的进出口业务（依法须经批准的项目，经相关部门批准后方可开展经营活动）。公司因接到订单，急需1800万元购买聚丙烯。我行了解情况后，与该公司积极对接，结合其生产经营特点，制定了相应的授信方案，并成功向其发放贷款1800万元。贷款资金到位后，有效解决了该企业流动资金不足的难题，进一步促进企业发展壮大。</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6</w:t>
      </w:r>
      <w:r>
        <w:rPr>
          <w:rFonts w:hint="eastAsia" w:ascii="仿宋" w:hAnsi="仿宋" w:eastAsia="仿宋" w:cs="仿宋"/>
          <w:szCs w:val="32"/>
          <w:lang w:val="en-US" w:eastAsia="zh-CN"/>
        </w:rPr>
        <w:t>.</w:t>
      </w:r>
      <w:r>
        <w:rPr>
          <w:rFonts w:hint="eastAsia" w:ascii="仿宋" w:hAnsi="仿宋" w:eastAsia="仿宋" w:cs="仿宋"/>
          <w:szCs w:val="32"/>
        </w:rPr>
        <w:t>联系方式</w:t>
      </w:r>
    </w:p>
    <w:p>
      <w:pPr>
        <w:spacing w:line="580" w:lineRule="exact"/>
        <w:ind w:firstLine="632" w:firstLineChars="200"/>
        <w:rPr>
          <w:rFonts w:ascii="仿宋" w:hAnsi="仿宋" w:eastAsia="仿宋" w:cs="仿宋"/>
          <w:szCs w:val="32"/>
        </w:rPr>
      </w:pPr>
      <w:r>
        <w:rPr>
          <w:rFonts w:hint="eastAsia" w:ascii="仿宋" w:hAnsi="仿宋" w:eastAsia="仿宋" w:cs="仿宋"/>
          <w:szCs w:val="32"/>
        </w:rPr>
        <w:t>武小亚   0393-6229062</w:t>
      </w:r>
    </w:p>
    <w:p>
      <w:pPr>
        <w:spacing w:line="580" w:lineRule="exact"/>
        <w:ind w:firstLine="632" w:firstLineChars="200"/>
        <w:outlineLvl w:val="0"/>
        <w:rPr>
          <w:rFonts w:ascii="方正黑体_GBK" w:hAnsi="方正黑体_GBK" w:eastAsia="方正黑体_GBK" w:cs="方正黑体_GBK"/>
          <w:szCs w:val="32"/>
        </w:rPr>
      </w:pPr>
      <w:bookmarkStart w:id="127" w:name="_Toc37788252"/>
      <w:r>
        <w:rPr>
          <w:rFonts w:hint="eastAsia" w:ascii="方正黑体_GBK" w:hAnsi="方正黑体_GBK" w:eastAsia="方正黑体_GBK" w:cs="方正黑体_GBK"/>
          <w:szCs w:val="32"/>
        </w:rPr>
        <w:t>十三、范县农商银行</w:t>
      </w:r>
      <w:bookmarkEnd w:id="127"/>
    </w:p>
    <w:p>
      <w:pPr>
        <w:snapToGrid w:val="0"/>
        <w:spacing w:line="580" w:lineRule="exact"/>
        <w:ind w:firstLine="672" w:firstLineChars="200"/>
        <w:outlineLvl w:val="1"/>
        <w:rPr>
          <w:rFonts w:ascii="华文楷体" w:hAnsi="华文楷体" w:eastAsia="华文楷体" w:cs="华文楷体"/>
          <w:spacing w:val="10"/>
          <w:szCs w:val="32"/>
        </w:rPr>
      </w:pPr>
      <w:bookmarkStart w:id="128" w:name="_Toc2046767107"/>
      <w:r>
        <w:rPr>
          <w:rFonts w:hint="eastAsia" w:ascii="华文楷体" w:hAnsi="华文楷体" w:eastAsia="华文楷体" w:cs="华文楷体"/>
          <w:spacing w:val="10"/>
          <w:szCs w:val="32"/>
        </w:rPr>
        <w:t>新型化工产业贷</w:t>
      </w:r>
      <w:bookmarkEnd w:id="128"/>
    </w:p>
    <w:p>
      <w:pPr>
        <w:spacing w:line="580" w:lineRule="exact"/>
        <w:ind w:firstLine="632" w:firstLineChars="200"/>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为贯彻落实国家产业行业及环保节能政策，加大对县域经济发展支柱产业的金融支持力度，有效满足新型化工产业融资需求，助力新型化工基地建设。</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产品特点</w:t>
      </w:r>
    </w:p>
    <w:p>
      <w:pPr>
        <w:spacing w:line="580" w:lineRule="exact"/>
        <w:ind w:firstLine="632" w:firstLineChars="200"/>
        <w:rPr>
          <w:rFonts w:ascii="仿宋" w:hAnsi="仿宋" w:eastAsia="仿宋" w:cs="仿宋"/>
          <w:szCs w:val="32"/>
        </w:rPr>
      </w:pPr>
      <w:r>
        <w:rPr>
          <w:rFonts w:hint="eastAsia" w:ascii="仿宋" w:hAnsi="仿宋" w:eastAsia="仿宋" w:cs="仿宋"/>
          <w:szCs w:val="32"/>
        </w:rPr>
        <w:t>利率低、还款方式灵活、手续简单、方便快捷。</w:t>
      </w:r>
    </w:p>
    <w:p>
      <w:pPr>
        <w:numPr>
          <w:numId w:val="0"/>
        </w:numPr>
        <w:spacing w:line="580" w:lineRule="exact"/>
        <w:ind w:firstLine="632" w:firstLineChars="200"/>
        <w:rPr>
          <w:rFonts w:ascii="仿宋" w:hAnsi="仿宋" w:eastAsia="仿宋" w:cs="仿宋"/>
          <w:szCs w:val="32"/>
        </w:rPr>
      </w:pPr>
      <w:r>
        <w:rPr>
          <w:rFonts w:hint="eastAsia" w:ascii="仿宋" w:hAnsi="仿宋" w:eastAsia="仿宋" w:cs="仿宋"/>
          <w:szCs w:val="32"/>
          <w:lang w:val="en-US" w:eastAsia="zh-CN"/>
        </w:rPr>
        <w:t>3.</w:t>
      </w:r>
      <w:r>
        <w:rPr>
          <w:rFonts w:hint="eastAsia" w:ascii="仿宋" w:hAnsi="仿宋" w:eastAsia="仿宋" w:cs="仿宋"/>
          <w:szCs w:val="32"/>
        </w:rPr>
        <w:t>贷款对象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注册地在范县辖内的低能耗、低污染、高产值化工企业及其上下游供应链企业。</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办理流程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客户申请→乡镇支行受理、调查→信用管理部审查→信贷业务评审委员会审议→审批人审批→贷款发放</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濮阳市某新材料有限公司，公司拥有13万吨/年聚碳酸酯（PC）项目，是一种无定形热塑性工程塑料。它具有极为优良的韧性、透明度和高的热变形温度等综合性能，被广泛用于飞机玻璃、防弹玻璃、电动汽车车窗、阳光板、花卉阳光房、5G基站、光学眼镜等领域，市场前景广阔。PC 项目是河南省、市重点建设项目，属于国家支持类新材料项目。PC是一种高性能高端材料，市场前景广阔。产品主要应用在航空航天、交通内饰、医疗器械设备、电动汽车、板材、5G基站等领域。需求量增速维持在10%左右。</w:t>
      </w:r>
    </w:p>
    <w:p>
      <w:pPr>
        <w:spacing w:line="580" w:lineRule="exact"/>
        <w:ind w:firstLine="632" w:firstLineChars="200"/>
        <w:rPr>
          <w:rFonts w:ascii="仿宋" w:hAnsi="仿宋" w:eastAsia="仿宋" w:cs="仿宋"/>
          <w:szCs w:val="32"/>
        </w:rPr>
      </w:pPr>
      <w:r>
        <w:rPr>
          <w:rFonts w:hint="eastAsia" w:ascii="仿宋" w:hAnsi="仿宋" w:eastAsia="仿宋" w:cs="仿宋"/>
          <w:szCs w:val="32"/>
          <w:lang w:val="zh-CN"/>
        </w:rPr>
        <w:t>因</w:t>
      </w:r>
      <w:r>
        <w:rPr>
          <w:rFonts w:hint="eastAsia" w:ascii="仿宋" w:hAnsi="仿宋" w:eastAsia="仿宋" w:cs="仿宋"/>
          <w:szCs w:val="32"/>
        </w:rPr>
        <w:t>公司</w:t>
      </w:r>
      <w:r>
        <w:rPr>
          <w:rFonts w:hint="eastAsia" w:ascii="仿宋" w:hAnsi="仿宋" w:eastAsia="仿宋" w:cs="仿宋"/>
          <w:szCs w:val="32"/>
          <w:lang w:val="zh-CN"/>
        </w:rPr>
        <w:t>订单增多，投资增大，账款回收需要账期，资金临时周转紧张，我行提供资金支持</w:t>
      </w:r>
      <w:r>
        <w:rPr>
          <w:rFonts w:hint="eastAsia" w:ascii="仿宋" w:hAnsi="仿宋" w:eastAsia="仿宋" w:cs="仿宋"/>
          <w:szCs w:val="32"/>
        </w:rPr>
        <w:t>1700万元，采取循环贷信贷产品，灵活授信期限和还款方式，坚持在授信期限及授信额度内，按照“一次核定、随用随贷、余额控制、循环使用、阳光操作”的方式进行动态管理。</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6.</w:t>
      </w:r>
      <w:r>
        <w:rPr>
          <w:rFonts w:hint="eastAsia" w:ascii="仿宋" w:hAnsi="仿宋" w:eastAsia="仿宋" w:cs="仿宋"/>
          <w:szCs w:val="32"/>
        </w:rPr>
        <w:t>联系人</w:t>
      </w:r>
    </w:p>
    <w:p>
      <w:pPr>
        <w:spacing w:line="580" w:lineRule="exact"/>
        <w:ind w:firstLine="632" w:firstLineChars="200"/>
        <w:rPr>
          <w:rFonts w:ascii="仿宋" w:hAnsi="仿宋" w:eastAsia="仿宋" w:cs="仿宋"/>
          <w:szCs w:val="32"/>
        </w:rPr>
      </w:pPr>
      <w:r>
        <w:rPr>
          <w:rFonts w:hint="eastAsia" w:ascii="仿宋" w:hAnsi="仿宋" w:eastAsia="仿宋" w:cs="仿宋"/>
          <w:szCs w:val="32"/>
        </w:rPr>
        <w:t>胡太旺  15890490140  0393-5262429</w:t>
      </w:r>
    </w:p>
    <w:p>
      <w:pPr>
        <w:pStyle w:val="2"/>
        <w:tabs>
          <w:tab w:val="left" w:pos="3780"/>
        </w:tabs>
        <w:ind w:firstLine="632" w:firstLineChars="200"/>
        <w:outlineLvl w:val="0"/>
        <w:rPr>
          <w:rFonts w:ascii="方正黑体_GBK" w:hAnsi="方正黑体_GBK" w:eastAsia="方正黑体_GBK" w:cs="方正黑体_GBK"/>
          <w:szCs w:val="32"/>
        </w:rPr>
      </w:pPr>
      <w:bookmarkStart w:id="129" w:name="_Toc1658261214"/>
      <w:r>
        <w:rPr>
          <w:rFonts w:hint="eastAsia" w:ascii="方正黑体_GBK" w:hAnsi="方正黑体_GBK" w:eastAsia="方正黑体_GBK" w:cs="方正黑体_GBK"/>
          <w:szCs w:val="32"/>
        </w:rPr>
        <w:t>十四、台前农商银行</w:t>
      </w:r>
      <w:bookmarkEnd w:id="129"/>
    </w:p>
    <w:p>
      <w:pPr>
        <w:snapToGrid w:val="0"/>
        <w:spacing w:line="580" w:lineRule="exact"/>
        <w:ind w:firstLine="672" w:firstLineChars="200"/>
        <w:outlineLvl w:val="1"/>
        <w:rPr>
          <w:rFonts w:ascii="华文楷体" w:hAnsi="华文楷体" w:eastAsia="华文楷体" w:cs="华文楷体"/>
          <w:spacing w:val="10"/>
          <w:szCs w:val="32"/>
        </w:rPr>
      </w:pPr>
      <w:bookmarkStart w:id="130" w:name="_Toc317077674"/>
      <w:r>
        <w:rPr>
          <w:rFonts w:hint="eastAsia" w:ascii="华文楷体" w:hAnsi="华文楷体" w:eastAsia="华文楷体" w:cs="华文楷体"/>
          <w:spacing w:val="10"/>
          <w:szCs w:val="32"/>
        </w:rPr>
        <w:t>“税银贷”</w:t>
      </w:r>
      <w:bookmarkEnd w:id="130"/>
    </w:p>
    <w:p>
      <w:pPr>
        <w:pStyle w:val="2"/>
        <w:ind w:firstLine="632" w:firstLineChars="200"/>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产品介绍</w:t>
      </w:r>
    </w:p>
    <w:p>
      <w:pPr>
        <w:pStyle w:val="2"/>
        <w:ind w:firstLine="632" w:firstLineChars="200"/>
        <w:rPr>
          <w:rFonts w:ascii="仿宋" w:hAnsi="仿宋" w:eastAsia="仿宋" w:cs="仿宋"/>
          <w:szCs w:val="32"/>
        </w:rPr>
      </w:pPr>
      <w:r>
        <w:rPr>
          <w:rFonts w:hint="eastAsia" w:ascii="仿宋" w:hAnsi="仿宋" w:eastAsia="仿宋" w:cs="仿宋"/>
          <w:szCs w:val="32"/>
        </w:rPr>
        <w:t>“税银贷”是指面向连续正常纳税的中小微企业法人，依据其近二年均纳税总额发放的短期流动资金贷款业务。</w:t>
      </w:r>
    </w:p>
    <w:p>
      <w:pPr>
        <w:pStyle w:val="2"/>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pStyle w:val="2"/>
        <w:ind w:firstLine="632" w:firstLineChars="200"/>
        <w:rPr>
          <w:rFonts w:ascii="仿宋" w:hAnsi="仿宋" w:eastAsia="仿宋" w:cs="仿宋"/>
          <w:szCs w:val="32"/>
        </w:rPr>
      </w:pPr>
      <w:r>
        <w:rPr>
          <w:rFonts w:hint="eastAsia" w:ascii="仿宋" w:hAnsi="仿宋" w:eastAsia="仿宋" w:cs="仿宋"/>
          <w:szCs w:val="32"/>
        </w:rPr>
        <w:t>实行差别化阶梯利率，根据担保方式不同设置不同的利率，按纳税金额阶梯对贷款利率进行一定的利率。纳税金额在20万元（含）至50万元（含）的在相应利率的基础上下调5％；纳税金额在50万元（不含）至100万元（含）的在相应利率的基础上下调8％；纳税金额在100万元（不含）至200万元（含）的在相应利率的基础上下调10％；纳税金额在200万元（不含）以上的在相应利率的基础上下调12％。</w:t>
      </w:r>
    </w:p>
    <w:p>
      <w:pPr>
        <w:pStyle w:val="2"/>
        <w:ind w:firstLine="632" w:firstLineChars="200"/>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pStyle w:val="2"/>
        <w:ind w:firstLine="632" w:firstLineChars="200"/>
        <w:rPr>
          <w:rFonts w:ascii="仿宋" w:hAnsi="仿宋" w:eastAsia="仿宋" w:cs="仿宋"/>
          <w:szCs w:val="32"/>
        </w:rPr>
      </w:pPr>
      <w:r>
        <w:rPr>
          <w:rFonts w:hint="eastAsia" w:ascii="仿宋" w:hAnsi="仿宋" w:eastAsia="仿宋" w:cs="仿宋"/>
          <w:szCs w:val="32"/>
        </w:rPr>
        <w:t>符合国家产业政策，连续按时纳税二年以上且纳税等级在B级以上，每年的纳税金额不低于10万元的中型、小型、微型企业。</w:t>
      </w:r>
    </w:p>
    <w:p>
      <w:pPr>
        <w:pStyle w:val="2"/>
        <w:ind w:firstLine="632" w:firstLineChars="200"/>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pStyle w:val="2"/>
        <w:ind w:firstLine="632" w:firstLineChars="200"/>
        <w:rPr>
          <w:rFonts w:ascii="仿宋" w:hAnsi="仿宋" w:eastAsia="仿宋" w:cs="仿宋"/>
          <w:szCs w:val="32"/>
        </w:rPr>
      </w:pPr>
      <w:r>
        <w:rPr>
          <w:rFonts w:hint="eastAsia" w:ascii="仿宋" w:hAnsi="仿宋" w:eastAsia="仿宋" w:cs="仿宋"/>
          <w:szCs w:val="32"/>
        </w:rPr>
        <w:t>（1）贷款申请：企业可通过我行各营业网点进行现场申请，也可通过微信、官方网站进行申请，并提供以下资料：①我行流动资金贷款所需基本资料；②税务部门完税证明资料；③台前农商银行要求提供的其他资料。</w:t>
      </w:r>
    </w:p>
    <w:p>
      <w:pPr>
        <w:pStyle w:val="2"/>
        <w:ind w:firstLine="632" w:firstLineChars="200"/>
        <w:rPr>
          <w:rFonts w:ascii="仿宋" w:hAnsi="仿宋" w:eastAsia="仿宋" w:cs="仿宋"/>
          <w:szCs w:val="32"/>
        </w:rPr>
      </w:pPr>
      <w:r>
        <w:rPr>
          <w:rFonts w:hint="eastAsia" w:ascii="仿宋" w:hAnsi="仿宋" w:eastAsia="仿宋" w:cs="仿宋"/>
          <w:szCs w:val="32"/>
        </w:rPr>
        <w:t>（2）受理与发放。客户经理收到企业贷款申请后，开展入户调查，并重点对企业涉税信息进行调查，出具评级、授信、用信表及报告。并按我行贷款流程进行审查审批，发放贷款。</w:t>
      </w:r>
    </w:p>
    <w:p>
      <w:pPr>
        <w:pStyle w:val="2"/>
        <w:ind w:firstLine="632" w:firstLineChars="200"/>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典型案例</w:t>
      </w:r>
    </w:p>
    <w:p>
      <w:pPr>
        <w:pStyle w:val="2"/>
        <w:ind w:firstLine="632" w:firstLineChars="200"/>
        <w:rPr>
          <w:rFonts w:ascii="仿宋" w:hAnsi="仿宋" w:eastAsia="仿宋" w:cs="仿宋"/>
          <w:szCs w:val="32"/>
        </w:rPr>
      </w:pPr>
      <w:r>
        <w:rPr>
          <w:rFonts w:hint="eastAsia" w:ascii="仿宋" w:hAnsi="仿宋" w:eastAsia="仿宋" w:cs="仿宋"/>
          <w:szCs w:val="32"/>
        </w:rPr>
        <w:t>台前某企业是一家从业十几年的纸张制造企业，企业生产的产品可以供应县内及周边地市多个造纸厂。该企业近两年平均每年纳税额度在38万左右，企业纳税等级为“A”级。为扩大生产经营，向我行提出金融需求。依照我行税银贷授信标准及客户需求，我行对该企业司授信98万元</w:t>
      </w:r>
      <w:r>
        <w:rPr>
          <w:rFonts w:hint="eastAsia" w:ascii="仿宋" w:hAnsi="仿宋" w:eastAsia="仿宋" w:cs="仿宋"/>
          <w:szCs w:val="32"/>
          <w:lang w:eastAsia="zh-CN"/>
        </w:rPr>
        <w:t>，</w:t>
      </w:r>
      <w:r>
        <w:rPr>
          <w:rFonts w:hint="eastAsia" w:ascii="仿宋" w:hAnsi="仿宋" w:eastAsia="仿宋" w:cs="仿宋"/>
          <w:szCs w:val="32"/>
        </w:rPr>
        <w:t>受到客户的好评。</w:t>
      </w:r>
    </w:p>
    <w:p>
      <w:pPr>
        <w:pStyle w:val="2"/>
        <w:ind w:firstLine="632" w:firstLineChars="200"/>
        <w:rPr>
          <w:rFonts w:ascii="仿宋" w:hAnsi="仿宋" w:eastAsia="仿宋" w:cs="仿宋"/>
          <w:szCs w:val="32"/>
        </w:rPr>
      </w:pPr>
      <w:r>
        <w:rPr>
          <w:rFonts w:hint="eastAsia" w:ascii="仿宋" w:hAnsi="仿宋" w:eastAsia="仿宋" w:cs="仿宋"/>
          <w:szCs w:val="32"/>
          <w:lang w:eastAsia="zh-CN"/>
        </w:rPr>
        <w:t>6.</w:t>
      </w:r>
      <w:r>
        <w:rPr>
          <w:rFonts w:hint="eastAsia" w:ascii="仿宋" w:hAnsi="仿宋" w:eastAsia="仿宋" w:cs="仿宋"/>
          <w:szCs w:val="32"/>
        </w:rPr>
        <w:t>联系方式</w:t>
      </w:r>
    </w:p>
    <w:p>
      <w:pPr>
        <w:pStyle w:val="2"/>
        <w:ind w:firstLine="632" w:firstLineChars="200"/>
      </w:pPr>
      <w:r>
        <w:rPr>
          <w:rFonts w:hint="eastAsia" w:ascii="仿宋" w:hAnsi="仿宋" w:eastAsia="仿宋" w:cs="仿宋"/>
          <w:szCs w:val="32"/>
        </w:rPr>
        <w:t xml:space="preserve">刘合鲁  15737801879  0393-2213458 </w:t>
      </w:r>
    </w:p>
    <w:p>
      <w:pPr>
        <w:spacing w:line="580" w:lineRule="exact"/>
        <w:ind w:firstLine="632" w:firstLineChars="200"/>
        <w:outlineLvl w:val="0"/>
        <w:rPr>
          <w:rFonts w:ascii="仿宋_GB2312" w:hAnsi="仿宋_GB2312" w:eastAsia="仿宋_GB2312" w:cs="仿宋_GB2312"/>
          <w:szCs w:val="32"/>
        </w:rPr>
      </w:pPr>
      <w:bookmarkStart w:id="131" w:name="_Toc331657162"/>
      <w:r>
        <w:rPr>
          <w:rFonts w:hint="eastAsia" w:ascii="方正黑体_GBK" w:hAnsi="方正黑体_GBK" w:eastAsia="方正黑体_GBK" w:cs="方正黑体_GBK"/>
          <w:szCs w:val="32"/>
        </w:rPr>
        <w:t>十五、濮阳中原村镇银行</w:t>
      </w:r>
      <w:bookmarkEnd w:id="131"/>
    </w:p>
    <w:p>
      <w:pPr>
        <w:snapToGrid w:val="0"/>
        <w:spacing w:line="580" w:lineRule="exact"/>
        <w:ind w:firstLine="672" w:firstLineChars="200"/>
        <w:outlineLvl w:val="1"/>
        <w:rPr>
          <w:rFonts w:ascii="华文楷体" w:hAnsi="华文楷体" w:eastAsia="华文楷体" w:cs="华文楷体"/>
          <w:spacing w:val="10"/>
          <w:szCs w:val="32"/>
        </w:rPr>
      </w:pPr>
      <w:bookmarkStart w:id="132" w:name="_Toc1364134018"/>
      <w:r>
        <w:rPr>
          <w:rFonts w:hint="eastAsia" w:ascii="华文楷体" w:hAnsi="华文楷体" w:eastAsia="华文楷体" w:cs="华文楷体"/>
          <w:spacing w:val="10"/>
          <w:szCs w:val="32"/>
        </w:rPr>
        <w:t>企业流动资金贷款    </w:t>
      </w:r>
      <w:bookmarkEnd w:id="132"/>
      <w:r>
        <w:rPr>
          <w:rFonts w:hint="eastAsia" w:ascii="华文楷体" w:hAnsi="华文楷体" w:eastAsia="华文楷体" w:cs="华文楷体"/>
          <w:spacing w:val="10"/>
          <w:szCs w:val="32"/>
        </w:rPr>
        <w:t xml:space="preserve"> </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“企业流动资金贷款”是面向濮阳县域内小微企业客户群体，用于解决企业生产经营资金周转困难，发放的企业经营流动资金的人民币贷款。</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ascii="仿宋" w:hAnsi="仿宋" w:eastAsia="仿宋" w:cs="仿宋"/>
          <w:szCs w:val="32"/>
        </w:rPr>
        <w:t>针对小微企业客户融资“小、散、频、急”的特点，创新授信审批机制、决策机制</w:t>
      </w:r>
      <w:r>
        <w:rPr>
          <w:rFonts w:hint="eastAsia" w:ascii="仿宋" w:hAnsi="仿宋" w:eastAsia="仿宋" w:cs="仿宋"/>
          <w:szCs w:val="32"/>
        </w:rPr>
        <w:t>，手续简便，放款快捷，资金使用灵活，周转性强</w:t>
      </w:r>
      <w:r>
        <w:rPr>
          <w:rFonts w:ascii="仿宋" w:hAnsi="仿宋" w:eastAsia="仿宋" w:cs="仿宋"/>
          <w:szCs w:val="32"/>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spacing w:line="580" w:lineRule="exact"/>
        <w:ind w:firstLine="632" w:firstLineChars="200"/>
        <w:rPr>
          <w:rFonts w:ascii="仿宋" w:hAnsi="仿宋" w:eastAsia="仿宋" w:cs="仿宋"/>
          <w:szCs w:val="32"/>
        </w:rPr>
      </w:pPr>
      <w:r>
        <w:rPr>
          <w:rFonts w:ascii="仿宋" w:hAnsi="仿宋" w:eastAsia="仿宋" w:cs="仿宋"/>
          <w:szCs w:val="32"/>
        </w:rPr>
        <w:t>濮阳县辖区内，经工商行政管理机关（或主管机关）核准登记的企（事）业法人和国家规定可以作为借款人的其他经济组织。</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spacing w:line="580" w:lineRule="exact"/>
        <w:ind w:firstLine="632" w:firstLineChars="200"/>
        <w:rPr>
          <w:rFonts w:ascii="仿宋" w:hAnsi="仿宋" w:eastAsia="仿宋" w:cs="仿宋"/>
          <w:szCs w:val="32"/>
        </w:rPr>
      </w:pPr>
      <w:r>
        <w:rPr>
          <w:rFonts w:ascii="仿宋" w:hAnsi="仿宋" w:eastAsia="仿宋" w:cs="仿宋"/>
          <w:szCs w:val="32"/>
        </w:rPr>
        <w:t>咨询申请--申请受理--贷前调查--确定信用额度--签订借款合同--贷款发放--</w:t>
      </w:r>
      <w:r>
        <w:rPr>
          <w:rFonts w:hint="eastAsia" w:ascii="仿宋" w:hAnsi="仿宋" w:eastAsia="仿宋" w:cs="仿宋"/>
          <w:szCs w:val="32"/>
        </w:rPr>
        <w:t>资金支付</w:t>
      </w:r>
      <w:r>
        <w:rPr>
          <w:rFonts w:ascii="仿宋" w:hAnsi="仿宋" w:eastAsia="仿宋" w:cs="仿宋"/>
          <w:szCs w:val="32"/>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贷款期限：最长不超过60个月；贷款金额：新增客户不超过50万元；贷款利率：5.88%-9.84%；还款方式：按月等额本息、按月等额本金、按月付息到期一次性还本；贷款用途：企业日常生产经营。</w:t>
      </w:r>
    </w:p>
    <w:p>
      <w:pPr>
        <w:spacing w:line="580" w:lineRule="exact"/>
        <w:ind w:firstLine="632" w:firstLineChars="200"/>
        <w:rPr>
          <w:rFonts w:ascii="仿宋" w:hAnsi="仿宋" w:eastAsia="仿宋" w:cs="仿宋"/>
          <w:szCs w:val="32"/>
        </w:rPr>
      </w:pPr>
      <w:r>
        <w:rPr>
          <w:rFonts w:hint="eastAsia" w:ascii="仿宋" w:hAnsi="仿宋" w:eastAsia="仿宋" w:cs="仿宋"/>
          <w:szCs w:val="32"/>
        </w:rPr>
        <w:t>濮阳县某老板经营一家食品制造企业，受疫情影响，经营周转困难，复工复产需要流动资金，我行了解到客户融资需求后，根据客户经营情况为客户发放50万元流动资金贷款，有效解决了客户流动资金不足难题，企业顺利复工复产。</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6.</w:t>
      </w:r>
      <w:r>
        <w:rPr>
          <w:rFonts w:hint="eastAsia" w:ascii="仿宋" w:hAnsi="仿宋" w:eastAsia="仿宋" w:cs="仿宋"/>
          <w:szCs w:val="32"/>
        </w:rPr>
        <w:t>联系人</w:t>
      </w:r>
    </w:p>
    <w:p>
      <w:pPr>
        <w:spacing w:line="580" w:lineRule="exact"/>
        <w:ind w:firstLine="632" w:firstLineChars="200"/>
        <w:rPr>
          <w:rFonts w:ascii="仿宋" w:hAnsi="仿宋" w:eastAsia="仿宋" w:cs="仿宋"/>
          <w:szCs w:val="32"/>
        </w:rPr>
      </w:pPr>
      <w:r>
        <w:rPr>
          <w:rFonts w:hint="eastAsia" w:ascii="仿宋" w:hAnsi="仿宋" w:eastAsia="仿宋" w:cs="仿宋"/>
          <w:szCs w:val="32"/>
        </w:rPr>
        <w:t>胡会洋  0393-5345566</w:t>
      </w:r>
    </w:p>
    <w:p>
      <w:pPr>
        <w:spacing w:line="580" w:lineRule="exact"/>
        <w:ind w:firstLine="632" w:firstLineChars="200"/>
        <w:outlineLvl w:val="0"/>
        <w:rPr>
          <w:rFonts w:ascii="方正黑体_GBK" w:hAnsi="方正黑体_GBK" w:eastAsia="方正黑体_GBK" w:cs="方正黑体_GBK"/>
          <w:szCs w:val="32"/>
        </w:rPr>
      </w:pPr>
      <w:bookmarkStart w:id="133" w:name="_Toc1634206871"/>
      <w:r>
        <w:rPr>
          <w:rFonts w:hint="eastAsia" w:ascii="方正黑体_GBK" w:hAnsi="方正黑体_GBK" w:eastAsia="方正黑体_GBK" w:cs="方正黑体_GBK"/>
          <w:szCs w:val="32"/>
        </w:rPr>
        <w:t>十六、台前德商村镇银行</w:t>
      </w:r>
      <w:bookmarkEnd w:id="133"/>
    </w:p>
    <w:p>
      <w:pPr>
        <w:snapToGrid w:val="0"/>
        <w:spacing w:line="580" w:lineRule="exact"/>
        <w:ind w:firstLine="672" w:firstLineChars="200"/>
        <w:outlineLvl w:val="1"/>
        <w:rPr>
          <w:rFonts w:ascii="华文楷体" w:hAnsi="华文楷体" w:eastAsia="华文楷体" w:cs="华文楷体"/>
          <w:spacing w:val="10"/>
          <w:szCs w:val="32"/>
        </w:rPr>
      </w:pPr>
      <w:bookmarkStart w:id="134" w:name="_Toc777100357"/>
      <w:r>
        <w:rPr>
          <w:rFonts w:hint="eastAsia" w:ascii="华文楷体" w:hAnsi="华文楷体" w:eastAsia="华文楷体" w:cs="华文楷体"/>
          <w:spacing w:val="10"/>
          <w:szCs w:val="32"/>
        </w:rPr>
        <w:t>循环保证贷款、循环抵押贷款</w:t>
      </w:r>
      <w:bookmarkEnd w:id="134"/>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产品介绍</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符合小额贷款授信条件的申请人因生产、经营等资金需求时，向当地本行的分支机构提出，申请保证人担保的方式，对借款人进行授信、用信</w:t>
      </w:r>
      <w:r>
        <w:rPr>
          <w:rFonts w:hint="eastAsia" w:ascii="仿宋" w:hAnsi="仿宋" w:eastAsia="仿宋" w:cs="仿宋"/>
          <w:szCs w:val="32"/>
          <w:lang w:eastAsia="zh-CN"/>
        </w:rPr>
        <w:t>；</w:t>
      </w:r>
      <w:r>
        <w:rPr>
          <w:rFonts w:hint="eastAsia" w:ascii="仿宋" w:hAnsi="仿宋" w:eastAsia="仿宋" w:cs="仿宋"/>
          <w:szCs w:val="32"/>
        </w:rPr>
        <w:t>或以房地产为抵押物品，对借款人进行授信、用信</w:t>
      </w:r>
      <w:r>
        <w:rPr>
          <w:rFonts w:hint="eastAsia" w:ascii="仿宋" w:hAnsi="仿宋" w:eastAsia="仿宋" w:cs="仿宋"/>
          <w:szCs w:val="32"/>
          <w:lang w:eastAsia="zh-CN"/>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循环保证贷款为一次授信、循环使用、随借随还</w:t>
      </w:r>
      <w:r>
        <w:rPr>
          <w:rFonts w:hint="eastAsia" w:ascii="仿宋" w:hAnsi="仿宋" w:eastAsia="仿宋" w:cs="仿宋"/>
          <w:szCs w:val="32"/>
          <w:lang w:eastAsia="zh-CN"/>
        </w:rPr>
        <w:t>；</w:t>
      </w:r>
      <w:r>
        <w:rPr>
          <w:rFonts w:hint="eastAsia" w:ascii="仿宋" w:hAnsi="仿宋" w:eastAsia="仿宋" w:cs="仿宋"/>
          <w:szCs w:val="32"/>
        </w:rPr>
        <w:t>循环抵押贷款30万元以下采用循环贷方式，30万元以上为按月结息，到期还本方式。</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本行辖区服务范围内有固定住所，符合小额贷款条件，自愿遵守我行贷款细则，并经审批同意授信的年满十八周岁且不大于六十周岁，具有完全民事行为能力的农户、居民、个体经营户和小企业业主。</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贷款申请-贷款调查-贷款审查-贷款审批-申请小额贷款卡-合同签订-小额贷款卡的信息维护-小额贷款卡的贷款发放。</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台前德商村镇银行所有网点</w:t>
      </w:r>
      <w:r>
        <w:rPr>
          <w:rFonts w:hint="eastAsia" w:ascii="仿宋" w:hAnsi="仿宋" w:eastAsia="仿宋" w:cs="仿宋"/>
          <w:szCs w:val="32"/>
          <w:lang w:eastAsia="zh-CN"/>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lang w:val="en-US" w:eastAsia="zh-CN"/>
        </w:rPr>
        <w:t>6.</w:t>
      </w:r>
      <w:r>
        <w:rPr>
          <w:rFonts w:hint="eastAsia" w:ascii="仿宋" w:hAnsi="仿宋" w:eastAsia="仿宋" w:cs="仿宋"/>
          <w:szCs w:val="32"/>
        </w:rPr>
        <w:t>联系方式</w:t>
      </w:r>
    </w:p>
    <w:p>
      <w:pPr>
        <w:spacing w:line="580" w:lineRule="exact"/>
        <w:ind w:firstLine="632" w:firstLineChars="200"/>
        <w:rPr>
          <w:rFonts w:ascii="仿宋" w:hAnsi="仿宋" w:eastAsia="仿宋" w:cs="仿宋"/>
          <w:szCs w:val="32"/>
        </w:rPr>
      </w:pPr>
      <w:r>
        <w:rPr>
          <w:rFonts w:hint="eastAsia" w:ascii="仿宋" w:hAnsi="仿宋" w:eastAsia="仿宋" w:cs="仿宋"/>
          <w:szCs w:val="32"/>
        </w:rPr>
        <w:t>马先帅    0393-2667020  18939322690</w:t>
      </w:r>
    </w:p>
    <w:p>
      <w:pPr>
        <w:spacing w:line="580" w:lineRule="exact"/>
        <w:ind w:firstLine="632" w:firstLineChars="200"/>
        <w:outlineLvl w:val="0"/>
        <w:rPr>
          <w:rFonts w:ascii="方正黑体_GBK" w:hAnsi="方正黑体_GBK" w:eastAsia="方正黑体_GBK" w:cs="方正黑体_GBK"/>
          <w:szCs w:val="32"/>
        </w:rPr>
      </w:pPr>
      <w:bookmarkStart w:id="135" w:name="_Toc1140667547"/>
      <w:r>
        <w:rPr>
          <w:rFonts w:hint="eastAsia" w:ascii="方正黑体_GBK" w:hAnsi="方正黑体_GBK" w:eastAsia="方正黑体_GBK" w:cs="方正黑体_GBK"/>
          <w:szCs w:val="32"/>
        </w:rPr>
        <w:t>十七、清丰中银富登村镇银行</w:t>
      </w:r>
      <w:bookmarkEnd w:id="135"/>
    </w:p>
    <w:p>
      <w:pPr>
        <w:spacing w:line="580" w:lineRule="exact"/>
        <w:ind w:firstLine="672" w:firstLineChars="200"/>
        <w:outlineLvl w:val="1"/>
        <w:rPr>
          <w:rFonts w:ascii="仿宋" w:hAnsi="仿宋" w:eastAsia="仿宋" w:cs="仿宋"/>
          <w:szCs w:val="32"/>
        </w:rPr>
      </w:pPr>
      <w:bookmarkStart w:id="136" w:name="_Toc937382012"/>
      <w:r>
        <w:rPr>
          <w:rFonts w:hint="eastAsia" w:ascii="华文楷体" w:hAnsi="华文楷体" w:eastAsia="华文楷体" w:cs="华文楷体"/>
          <w:spacing w:val="10"/>
          <w:szCs w:val="32"/>
        </w:rPr>
        <w:t>（一）成长贷    </w:t>
      </w:r>
      <w:bookmarkEnd w:id="136"/>
      <w:r>
        <w:rPr>
          <w:rFonts w:hint="eastAsia" w:ascii="仿宋" w:hAnsi="仿宋" w:eastAsia="仿宋" w:cs="仿宋"/>
          <w:szCs w:val="32"/>
        </w:rPr>
        <w:t xml:space="preserve"> </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成长贷是面向清丰县域内小微企业客户群体，用于企业购置固定资产和生产经营资金周转，发放的人民币贷款。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贷款期限长，贷款期限最长可达5年；提供敞口，可在押品价值的基础上放大信贷敞口，灵活满足客户需求；贷款用途灵活，客户可用于固定资产投资或者流动资金；负担分摊，每月等额本息还款方式，避免集中还款资金压力。</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清丰</w:t>
      </w:r>
      <w:r>
        <w:rPr>
          <w:rFonts w:ascii="仿宋" w:hAnsi="仿宋" w:eastAsia="仿宋" w:cs="仿宋"/>
          <w:szCs w:val="32"/>
        </w:rPr>
        <w:t>县辖区内，经工商行政管理机关（或主管机关）核准登记的企（事）业法人和国家规定可以作为借款人的其他经济组织。</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spacing w:line="580" w:lineRule="exact"/>
        <w:ind w:firstLine="632" w:firstLineChars="200"/>
        <w:rPr>
          <w:rFonts w:ascii="仿宋" w:hAnsi="仿宋" w:eastAsia="仿宋" w:cs="仿宋"/>
          <w:szCs w:val="32"/>
        </w:rPr>
      </w:pPr>
      <w:r>
        <w:rPr>
          <w:rFonts w:ascii="仿宋" w:hAnsi="仿宋" w:eastAsia="仿宋" w:cs="仿宋"/>
          <w:szCs w:val="32"/>
        </w:rPr>
        <w:t>咨询申请--申请受理--贷前调查--</w:t>
      </w:r>
      <w:r>
        <w:rPr>
          <w:rFonts w:hint="eastAsia" w:ascii="仿宋" w:hAnsi="仿宋" w:eastAsia="仿宋" w:cs="仿宋"/>
          <w:szCs w:val="32"/>
        </w:rPr>
        <w:t>审查审批</w:t>
      </w:r>
      <w:r>
        <w:rPr>
          <w:rFonts w:ascii="仿宋" w:hAnsi="仿宋" w:eastAsia="仿宋" w:cs="仿宋"/>
          <w:szCs w:val="32"/>
        </w:rPr>
        <w:t>--签订合同--贷款发放--</w:t>
      </w:r>
      <w:r>
        <w:rPr>
          <w:rFonts w:hint="eastAsia" w:ascii="仿宋" w:hAnsi="仿宋" w:eastAsia="仿宋" w:cs="仿宋"/>
          <w:szCs w:val="32"/>
        </w:rPr>
        <w:t>资金支付</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典型案例</w:t>
      </w:r>
    </w:p>
    <w:p>
      <w:pPr>
        <w:spacing w:line="580" w:lineRule="exact"/>
        <w:ind w:firstLine="632" w:firstLineChars="200"/>
        <w:rPr>
          <w:rFonts w:hint="eastAsia" w:ascii="仿宋" w:hAnsi="仿宋" w:eastAsia="仿宋" w:cs="仿宋"/>
          <w:szCs w:val="32"/>
        </w:rPr>
      </w:pPr>
      <w:r>
        <w:rPr>
          <w:rFonts w:hint="eastAsia" w:ascii="仿宋" w:hAnsi="仿宋" w:eastAsia="仿宋" w:cs="仿宋"/>
          <w:szCs w:val="32"/>
        </w:rPr>
        <w:t>清丰县某家具制造企业，受疫情影响，经营周转困难，复工复产需要流动资金，我行了解到客户融资需求后，根据客户经营情况为客户发放70万元流动资金贷款，有效解决了客户流动资金不足难题，企业顺利复工复产。</w:t>
      </w:r>
    </w:p>
    <w:p>
      <w:pPr>
        <w:spacing w:line="580" w:lineRule="exact"/>
        <w:ind w:firstLine="632" w:firstLineChars="200"/>
        <w:rPr>
          <w:rFonts w:ascii="仿宋" w:hAnsi="仿宋" w:eastAsia="仿宋" w:cs="仿宋"/>
          <w:szCs w:val="32"/>
        </w:rPr>
      </w:pPr>
      <w:r>
        <w:rPr>
          <w:rFonts w:hint="eastAsia" w:ascii="仿宋" w:hAnsi="仿宋" w:eastAsia="仿宋" w:cs="仿宋"/>
          <w:szCs w:val="32"/>
          <w:lang w:val="en-US" w:eastAsia="zh-CN"/>
        </w:rPr>
        <w:t>6.</w:t>
      </w:r>
      <w:r>
        <w:rPr>
          <w:rFonts w:hint="eastAsia" w:ascii="仿宋" w:hAnsi="仿宋" w:eastAsia="仿宋" w:cs="仿宋"/>
          <w:szCs w:val="32"/>
        </w:rPr>
        <w:t>联系方式</w:t>
      </w:r>
    </w:p>
    <w:p>
      <w:pPr>
        <w:pStyle w:val="2"/>
        <w:ind w:firstLine="632" w:firstLineChars="200"/>
      </w:pPr>
      <w:r>
        <w:rPr>
          <w:rFonts w:hint="eastAsia" w:ascii="仿宋" w:hAnsi="仿宋" w:eastAsia="仿宋" w:cs="仿宋"/>
          <w:szCs w:val="32"/>
        </w:rPr>
        <w:t>陈阳  18639321933  0393-7239009-631</w:t>
      </w:r>
    </w:p>
    <w:p>
      <w:pPr>
        <w:spacing w:line="580" w:lineRule="exact"/>
        <w:ind w:firstLine="672" w:firstLineChars="200"/>
        <w:outlineLvl w:val="1"/>
        <w:rPr>
          <w:rFonts w:ascii="华文楷体" w:hAnsi="华文楷体" w:eastAsia="华文楷体" w:cs="华文楷体"/>
          <w:spacing w:val="10"/>
          <w:szCs w:val="32"/>
        </w:rPr>
      </w:pPr>
      <w:bookmarkStart w:id="137" w:name="_Toc1301990892"/>
      <w:r>
        <w:rPr>
          <w:rFonts w:hint="eastAsia" w:ascii="华文楷体" w:hAnsi="华文楷体" w:eastAsia="华文楷体" w:cs="华文楷体"/>
          <w:spacing w:val="10"/>
          <w:szCs w:val="32"/>
        </w:rPr>
        <w:t>（二）轻松贷    </w:t>
      </w:r>
      <w:bookmarkEnd w:id="137"/>
      <w:r>
        <w:rPr>
          <w:rFonts w:hint="eastAsia" w:ascii="华文楷体" w:hAnsi="华文楷体" w:eastAsia="华文楷体" w:cs="华文楷体"/>
          <w:spacing w:val="10"/>
          <w:szCs w:val="32"/>
        </w:rPr>
        <w:t xml:space="preserve"> </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轻松贷是面向清丰县域内小微企业客户群体，用于企业生产经营资金周转，发放的人民币流动资金贷款。</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循环使用，根据实际用款额度计算利息，随借随还，没有手续费；灵活抵押，客户可使用双证房产、集体土地上建设的厂房和宅基地房产进行抵押，还可在双证房产押品价值的基础上放大信贷敞口，灵活满足客户需求；自动续贷，每年进行年审，通过年审的客户可继续使用原额度；负担较轻，每月还息，一次还本。</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清丰</w:t>
      </w:r>
      <w:r>
        <w:rPr>
          <w:rFonts w:ascii="仿宋" w:hAnsi="仿宋" w:eastAsia="仿宋" w:cs="仿宋"/>
          <w:szCs w:val="32"/>
        </w:rPr>
        <w:t>县辖区内，经工商行政管理机关（或主管机关）核准登记的企（事）业法人和国家规定可以作为借款人的其他经济组织。</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spacing w:line="580" w:lineRule="exact"/>
        <w:ind w:firstLine="632" w:firstLineChars="200"/>
        <w:rPr>
          <w:rFonts w:ascii="仿宋" w:hAnsi="仿宋" w:eastAsia="仿宋" w:cs="仿宋"/>
          <w:szCs w:val="32"/>
        </w:rPr>
      </w:pPr>
      <w:r>
        <w:rPr>
          <w:rFonts w:ascii="仿宋" w:hAnsi="仿宋" w:eastAsia="仿宋" w:cs="仿宋"/>
          <w:szCs w:val="32"/>
        </w:rPr>
        <w:t>咨询申请--申请受理--贷前调查--</w:t>
      </w:r>
      <w:r>
        <w:rPr>
          <w:rFonts w:hint="eastAsia" w:ascii="仿宋" w:hAnsi="仿宋" w:eastAsia="仿宋" w:cs="仿宋"/>
          <w:szCs w:val="32"/>
        </w:rPr>
        <w:t>审查审批</w:t>
      </w:r>
      <w:r>
        <w:rPr>
          <w:rFonts w:ascii="仿宋" w:hAnsi="仿宋" w:eastAsia="仿宋" w:cs="仿宋"/>
          <w:szCs w:val="32"/>
        </w:rPr>
        <w:t>--签订合同--贷款发放--</w:t>
      </w:r>
      <w:r>
        <w:rPr>
          <w:rFonts w:hint="eastAsia" w:ascii="仿宋" w:hAnsi="仿宋" w:eastAsia="仿宋" w:cs="仿宋"/>
          <w:szCs w:val="32"/>
        </w:rPr>
        <w:t>资金支付</w:t>
      </w:r>
      <w:r>
        <w:rPr>
          <w:rFonts w:ascii="仿宋" w:hAnsi="仿宋" w:eastAsia="仿宋" w:cs="仿宋"/>
          <w:szCs w:val="32"/>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清丰县某收粮企业，受粮价波动影响，流动资金紧张，我行了解到客户融资需求后，根据客户经营情况为客户发放30万元流动资金贷款，有效解决了客户流动资金不足难题，给客户带来了完美的服务体验。</w:t>
      </w:r>
    </w:p>
    <w:p>
      <w:pPr>
        <w:numPr>
          <w:numId w:val="0"/>
        </w:numPr>
        <w:ind w:firstLine="632" w:firstLineChars="200"/>
        <w:jc w:val="left"/>
        <w:rPr>
          <w:rFonts w:ascii="仿宋" w:hAnsi="仿宋" w:eastAsia="仿宋" w:cs="仿宋"/>
          <w:szCs w:val="32"/>
        </w:rPr>
      </w:pPr>
      <w:r>
        <w:rPr>
          <w:rFonts w:hint="eastAsia" w:ascii="仿宋" w:hAnsi="仿宋" w:eastAsia="仿宋" w:cs="仿宋"/>
          <w:szCs w:val="32"/>
          <w:lang w:val="en-US" w:eastAsia="zh-CN"/>
        </w:rPr>
        <w:t>6.</w:t>
      </w:r>
      <w:r>
        <w:rPr>
          <w:rFonts w:hint="eastAsia" w:ascii="仿宋" w:hAnsi="仿宋" w:eastAsia="仿宋" w:cs="仿宋"/>
          <w:szCs w:val="32"/>
        </w:rPr>
        <w:t>联系方式</w:t>
      </w:r>
    </w:p>
    <w:p>
      <w:pPr>
        <w:pStyle w:val="2"/>
        <w:ind w:firstLine="632" w:firstLineChars="200"/>
        <w:rPr>
          <w:rFonts w:ascii="仿宋" w:hAnsi="仿宋" w:eastAsia="仿宋" w:cs="仿宋"/>
          <w:szCs w:val="32"/>
        </w:rPr>
      </w:pPr>
      <w:r>
        <w:rPr>
          <w:rFonts w:hint="eastAsia" w:ascii="仿宋" w:hAnsi="仿宋" w:eastAsia="仿宋" w:cs="仿宋"/>
          <w:szCs w:val="32"/>
        </w:rPr>
        <w:t>陈阳  18639321933  0393-7239009-631</w:t>
      </w:r>
    </w:p>
    <w:p>
      <w:pPr>
        <w:pStyle w:val="2"/>
        <w:tabs>
          <w:tab w:val="left" w:pos="3780"/>
        </w:tabs>
        <w:ind w:firstLine="632" w:firstLineChars="200"/>
        <w:outlineLvl w:val="0"/>
        <w:rPr>
          <w:rFonts w:ascii="方正黑体_GBK" w:hAnsi="方正黑体_GBK" w:eastAsia="方正黑体_GBK" w:cs="方正黑体_GBK"/>
          <w:szCs w:val="32"/>
        </w:rPr>
      </w:pPr>
      <w:bookmarkStart w:id="138" w:name="_Toc345679817"/>
      <w:r>
        <w:rPr>
          <w:rFonts w:hint="eastAsia" w:ascii="方正黑体_GBK" w:hAnsi="方正黑体_GBK" w:eastAsia="方正黑体_GBK" w:cs="方正黑体_GBK"/>
          <w:szCs w:val="32"/>
        </w:rPr>
        <w:t>十八、交通银行</w:t>
      </w:r>
      <w:bookmarkEnd w:id="138"/>
    </w:p>
    <w:p>
      <w:pPr>
        <w:pStyle w:val="2"/>
        <w:ind w:firstLine="632" w:firstLineChars="200"/>
        <w:outlineLvl w:val="1"/>
        <w:rPr>
          <w:rFonts w:ascii="华文楷体" w:hAnsi="华文楷体" w:eastAsia="华文楷体" w:cs="华文楷体"/>
          <w:szCs w:val="32"/>
        </w:rPr>
      </w:pPr>
      <w:bookmarkStart w:id="139" w:name="_Toc491608495"/>
      <w:bookmarkStart w:id="140" w:name="_Toc1300712508_WPSOffice_Level2"/>
      <w:r>
        <w:rPr>
          <w:rFonts w:hint="eastAsia" w:ascii="华文楷体" w:hAnsi="华文楷体" w:eastAsia="华文楷体" w:cs="华文楷体"/>
          <w:szCs w:val="32"/>
        </w:rPr>
        <w:t>（一）交通银行普惠e贷</w:t>
      </w:r>
      <w:bookmarkEnd w:id="139"/>
      <w:bookmarkEnd w:id="140"/>
    </w:p>
    <w:p>
      <w:pPr>
        <w:pStyle w:val="2"/>
        <w:ind w:firstLine="632" w:firstLineChars="200"/>
        <w:outlineLvl w:val="2"/>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产品简介</w:t>
      </w:r>
    </w:p>
    <w:p>
      <w:pPr>
        <w:pStyle w:val="2"/>
        <w:ind w:firstLine="632" w:firstLineChars="200"/>
        <w:rPr>
          <w:rFonts w:ascii="仿宋" w:hAnsi="仿宋" w:eastAsia="仿宋" w:cs="仿宋"/>
          <w:szCs w:val="32"/>
        </w:rPr>
      </w:pPr>
      <w:r>
        <w:rPr>
          <w:rFonts w:hint="eastAsia" w:ascii="仿宋" w:hAnsi="仿宋" w:eastAsia="仿宋" w:cs="仿宋"/>
          <w:szCs w:val="32"/>
        </w:rPr>
        <w:t>普惠e贷为交通银行普惠线上服务融资品牌，全面创新普惠线上业务，整合企业/个人、线上/线下、以及多种担保方式，依托互联网技术，通过“大数据”模型向小微企业及小微企业主提供普惠线上产品。</w:t>
      </w:r>
    </w:p>
    <w:p>
      <w:pPr>
        <w:pStyle w:val="2"/>
        <w:ind w:firstLine="632" w:firstLineChars="200"/>
        <w:outlineLvl w:val="2"/>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产品特色</w:t>
      </w:r>
    </w:p>
    <w:p>
      <w:pPr>
        <w:pStyle w:val="2"/>
        <w:ind w:firstLine="632" w:firstLineChars="200"/>
        <w:rPr>
          <w:rFonts w:ascii="仿宋" w:hAnsi="仿宋" w:eastAsia="仿宋" w:cs="仿宋"/>
          <w:szCs w:val="32"/>
        </w:rPr>
      </w:pPr>
      <w:r>
        <w:rPr>
          <w:rFonts w:hint="eastAsia" w:ascii="仿宋" w:hAnsi="仿宋" w:eastAsia="仿宋" w:cs="仿宋"/>
          <w:szCs w:val="32"/>
        </w:rPr>
        <w:t>多-额度高：一次申请，多类额度灵活组合叠加。多维数据交叉验证增信，信用额度覆盖面更广。单户额度最高1000万，其中，信用额度最高300万，专精特新企业信用额度最高300万。</w:t>
      </w:r>
    </w:p>
    <w:p>
      <w:pPr>
        <w:pStyle w:val="2"/>
        <w:ind w:firstLine="632" w:firstLineChars="200"/>
        <w:rPr>
          <w:rFonts w:ascii="仿宋" w:hAnsi="仿宋" w:eastAsia="仿宋" w:cs="仿宋"/>
          <w:szCs w:val="32"/>
        </w:rPr>
      </w:pPr>
      <w:r>
        <w:rPr>
          <w:rFonts w:hint="eastAsia" w:ascii="仿宋" w:hAnsi="仿宋" w:eastAsia="仿宋" w:cs="仿宋"/>
          <w:szCs w:val="32"/>
        </w:rPr>
        <w:t>快-速度快：系统自动审批，实时反馈预审批结果。标准化线下核实操作简单易行。纯信用模式最快当天到账；含抵押模式一般一周内可办结。</w:t>
      </w:r>
    </w:p>
    <w:p>
      <w:pPr>
        <w:pStyle w:val="2"/>
        <w:ind w:firstLine="632" w:firstLineChars="200"/>
        <w:rPr>
          <w:rFonts w:ascii="仿宋" w:hAnsi="仿宋" w:eastAsia="仿宋" w:cs="仿宋"/>
          <w:szCs w:val="32"/>
        </w:rPr>
      </w:pPr>
      <w:r>
        <w:rPr>
          <w:rFonts w:hint="eastAsia" w:ascii="仿宋" w:hAnsi="仿宋" w:eastAsia="仿宋" w:cs="仿宋"/>
          <w:szCs w:val="32"/>
        </w:rPr>
        <w:t>好-体验佳：不用下载安装APP，H</w:t>
      </w:r>
      <w:r>
        <w:rPr>
          <w:rFonts w:hint="eastAsia" w:ascii="仿宋" w:hAnsi="仿宋" w:eastAsia="仿宋" w:cs="仿宋"/>
          <w:szCs w:val="32"/>
          <w:lang w:eastAsia="zh-CN"/>
        </w:rPr>
        <w:t>5.</w:t>
      </w:r>
      <w:r>
        <w:rPr>
          <w:rFonts w:hint="eastAsia" w:ascii="仿宋" w:hAnsi="仿宋" w:eastAsia="仿宋" w:cs="仿宋"/>
          <w:szCs w:val="32"/>
        </w:rPr>
        <w:t xml:space="preserve">小程序随时随地可申请。线上自助提款，随借随还。含抵押模式授信3年，信用模式授信2年，业务期限1年。 </w:t>
      </w:r>
    </w:p>
    <w:p>
      <w:pPr>
        <w:pStyle w:val="2"/>
        <w:ind w:firstLine="632" w:firstLineChars="200"/>
        <w:rPr>
          <w:rFonts w:ascii="仿宋" w:hAnsi="仿宋" w:eastAsia="仿宋" w:cs="仿宋"/>
          <w:szCs w:val="32"/>
        </w:rPr>
      </w:pPr>
      <w:r>
        <w:rPr>
          <w:rFonts w:hint="eastAsia" w:ascii="仿宋" w:hAnsi="仿宋" w:eastAsia="仿宋" w:cs="仿宋"/>
          <w:szCs w:val="32"/>
        </w:rPr>
        <w:t>省-定价活：放开单户定价权限，可根据同业策略和客户情况灵活定价。在线评估无费用，无额外手续费。</w:t>
      </w:r>
    </w:p>
    <w:p>
      <w:pPr>
        <w:pStyle w:val="2"/>
        <w:ind w:firstLine="632" w:firstLineChars="200"/>
        <w:outlineLvl w:val="2"/>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适用对象</w:t>
      </w:r>
    </w:p>
    <w:p>
      <w:pPr>
        <w:pStyle w:val="2"/>
        <w:ind w:firstLine="632" w:firstLineChars="200"/>
        <w:rPr>
          <w:rFonts w:ascii="仿宋" w:hAnsi="仿宋" w:eastAsia="仿宋" w:cs="仿宋"/>
          <w:szCs w:val="32"/>
        </w:rPr>
      </w:pPr>
      <w:r>
        <w:rPr>
          <w:rFonts w:hint="eastAsia" w:ascii="仿宋" w:hAnsi="仿宋" w:eastAsia="仿宋" w:cs="仿宋"/>
          <w:szCs w:val="32"/>
        </w:rPr>
        <w:t>小微法人企业（非国家企业事业单位、非个体工商户）</w:t>
      </w:r>
    </w:p>
    <w:p>
      <w:pPr>
        <w:pStyle w:val="2"/>
        <w:ind w:firstLine="632" w:firstLineChars="200"/>
        <w:rPr>
          <w:rFonts w:ascii="仿宋" w:hAnsi="仿宋" w:eastAsia="仿宋" w:cs="仿宋"/>
          <w:szCs w:val="32"/>
        </w:rPr>
      </w:pPr>
      <w:r>
        <w:rPr>
          <w:rFonts w:hint="eastAsia" w:ascii="仿宋" w:hAnsi="仿宋" w:eastAsia="仿宋" w:cs="仿宋"/>
          <w:szCs w:val="32"/>
        </w:rPr>
        <w:t>由企业法定代表人完成申请操作。专精特新等科技型企业。</w:t>
      </w:r>
    </w:p>
    <w:p>
      <w:pPr>
        <w:pStyle w:val="2"/>
        <w:ind w:firstLine="632" w:firstLineChars="200"/>
        <w:outlineLvl w:val="2"/>
        <w:rPr>
          <w:rFonts w:ascii="仿宋" w:hAnsi="仿宋" w:eastAsia="仿宋" w:cs="仿宋"/>
          <w:szCs w:val="32"/>
        </w:rPr>
      </w:pPr>
      <w:r>
        <w:rPr>
          <w:rFonts w:hint="eastAsia" w:ascii="仿宋" w:hAnsi="仿宋" w:eastAsia="仿宋" w:cs="仿宋"/>
          <w:szCs w:val="32"/>
          <w:lang w:eastAsia="zh-CN"/>
        </w:rPr>
        <w:t>4.</w:t>
      </w:r>
      <w:r>
        <w:rPr>
          <w:rFonts w:hint="eastAsia" w:ascii="仿宋" w:hAnsi="仿宋" w:eastAsia="仿宋" w:cs="仿宋"/>
          <w:szCs w:val="32"/>
        </w:rPr>
        <w:t>业务流程</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rPr>
        <w:t>第一步：扫描二维码，完成信息录入-认证授权-房产在线评估（如需）-结果反馈</w:t>
      </w:r>
      <w:r>
        <w:rPr>
          <w:rFonts w:hint="eastAsia" w:ascii="仿宋" w:hAnsi="仿宋" w:eastAsia="仿宋" w:cs="仿宋"/>
          <w:szCs w:val="32"/>
          <w:lang w:eastAsia="zh-CN"/>
        </w:rPr>
        <w:t>。</w:t>
      </w:r>
    </w:p>
    <w:p>
      <w:pPr>
        <w:pStyle w:val="2"/>
        <w:ind w:firstLine="632" w:firstLineChars="200"/>
        <w:rPr>
          <w:rFonts w:ascii="仿宋" w:hAnsi="仿宋" w:eastAsia="仿宋" w:cs="仿宋"/>
          <w:szCs w:val="32"/>
        </w:rPr>
      </w:pPr>
      <w:r>
        <w:rPr>
          <w:rFonts w:hint="eastAsia" w:ascii="仿宋" w:hAnsi="仿宋" w:eastAsia="仿宋" w:cs="仿宋"/>
          <w:szCs w:val="32"/>
        </w:rPr>
        <w:t>第二步：客户经理上门核实。</w:t>
      </w:r>
    </w:p>
    <w:p>
      <w:pPr>
        <w:pStyle w:val="2"/>
        <w:ind w:firstLine="632" w:firstLineChars="200"/>
        <w:rPr>
          <w:rFonts w:ascii="仿宋" w:hAnsi="仿宋" w:eastAsia="仿宋" w:cs="仿宋"/>
          <w:szCs w:val="32"/>
        </w:rPr>
      </w:pPr>
      <w:r>
        <w:rPr>
          <w:rFonts w:hint="eastAsia" w:ascii="仿宋" w:hAnsi="仿宋" w:eastAsia="仿宋" w:cs="仿宋"/>
          <w:szCs w:val="32"/>
        </w:rPr>
        <w:t>第三步：线上操作，随借随还。</w:t>
      </w:r>
    </w:p>
    <w:p>
      <w:pPr>
        <w:pStyle w:val="2"/>
        <w:ind w:firstLine="632" w:firstLineChars="200"/>
        <w:outlineLvl w:val="2"/>
        <w:rPr>
          <w:rFonts w:ascii="仿宋" w:hAnsi="仿宋" w:eastAsia="仿宋" w:cs="仿宋"/>
          <w:szCs w:val="32"/>
        </w:rPr>
      </w:pPr>
      <w:r>
        <w:rPr>
          <w:rFonts w:hint="eastAsia" w:ascii="仿宋" w:hAnsi="仿宋" w:eastAsia="仿宋" w:cs="仿宋"/>
          <w:szCs w:val="32"/>
          <w:lang w:eastAsia="zh-CN"/>
        </w:rPr>
        <w:t>5.</w:t>
      </w:r>
      <w:r>
        <w:rPr>
          <w:rFonts w:hint="eastAsia" w:ascii="仿宋" w:hAnsi="仿宋" w:eastAsia="仿宋" w:cs="仿宋"/>
          <w:szCs w:val="32"/>
        </w:rPr>
        <w:t>典型案例</w:t>
      </w:r>
    </w:p>
    <w:p>
      <w:pPr>
        <w:pStyle w:val="2"/>
        <w:ind w:firstLine="632" w:firstLineChars="200"/>
        <w:rPr>
          <w:rFonts w:ascii="仿宋" w:hAnsi="仿宋" w:eastAsia="仿宋" w:cs="仿宋"/>
          <w:szCs w:val="32"/>
        </w:rPr>
      </w:pPr>
      <w:r>
        <w:rPr>
          <w:rFonts w:hint="eastAsia" w:ascii="仿宋" w:hAnsi="仿宋" w:eastAsia="仿宋" w:cs="仿宋"/>
          <w:szCs w:val="32"/>
        </w:rPr>
        <w:t>某耐火材料有限公司为国家级专精特新“小巨人”企业，河南省高新技术企业，主要经营优质炮泥等不定形耐材产品和大型炼铁高炉的热态喷补及建造施工。在与企业法人、财务总监当面沟通中，企业表示目前原材款价格不断上涨，下游钢铁企业账期未到，需要一笔流动资金贷款购入原材料，且企业无较为合适的抵押物。在对企业经营情况及财务情况进行深入了解后，根据客户情况向其推荐我行普惠e贷，企业法人当场进行扫码申请并通过我行初审，初步核定贷款金额300万元。</w:t>
      </w:r>
    </w:p>
    <w:p>
      <w:pPr>
        <w:pStyle w:val="2"/>
        <w:ind w:firstLine="632" w:firstLineChars="200"/>
        <w:outlineLvl w:val="2"/>
        <w:rPr>
          <w:rFonts w:ascii="仿宋" w:hAnsi="仿宋" w:eastAsia="仿宋" w:cs="仿宋"/>
          <w:szCs w:val="32"/>
        </w:rPr>
      </w:pPr>
      <w:r>
        <w:rPr>
          <w:rFonts w:hint="eastAsia" w:ascii="仿宋" w:hAnsi="仿宋" w:eastAsia="仿宋" w:cs="仿宋"/>
          <w:szCs w:val="32"/>
          <w:lang w:eastAsia="zh-CN"/>
        </w:rPr>
        <w:t>6.</w:t>
      </w:r>
      <w:r>
        <w:rPr>
          <w:rFonts w:hint="eastAsia" w:ascii="仿宋" w:hAnsi="仿宋" w:eastAsia="仿宋" w:cs="仿宋"/>
          <w:szCs w:val="32"/>
        </w:rPr>
        <w:t>开办机构</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rPr>
        <w:t>交通银行河南省内各分支机构</w:t>
      </w:r>
      <w:r>
        <w:rPr>
          <w:rFonts w:hint="eastAsia" w:ascii="仿宋" w:hAnsi="仿宋" w:eastAsia="仿宋" w:cs="仿宋"/>
          <w:szCs w:val="32"/>
          <w:lang w:eastAsia="zh-CN"/>
        </w:rPr>
        <w:t>。</w:t>
      </w:r>
    </w:p>
    <w:p>
      <w:pPr>
        <w:pStyle w:val="2"/>
        <w:ind w:firstLine="632"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7.</w:t>
      </w:r>
      <w:r>
        <w:rPr>
          <w:rFonts w:hint="eastAsia" w:ascii="仿宋" w:hAnsi="仿宋" w:eastAsia="仿宋" w:cs="仿宋"/>
          <w:spacing w:val="0"/>
          <w:sz w:val="32"/>
          <w:szCs w:val="32"/>
        </w:rPr>
        <w:t>联系方式</w:t>
      </w:r>
    </w:p>
    <w:p>
      <w:pPr>
        <w:pStyle w:val="2"/>
        <w:ind w:firstLine="632" w:firstLineChars="200"/>
        <w:rPr>
          <w:rFonts w:ascii="仿宋" w:hAnsi="仿宋" w:eastAsia="仿宋" w:cs="仿宋"/>
          <w:spacing w:val="0"/>
          <w:sz w:val="32"/>
          <w:szCs w:val="32"/>
        </w:rPr>
      </w:pPr>
      <w:r>
        <w:rPr>
          <w:rFonts w:hint="eastAsia" w:ascii="仿宋" w:hAnsi="仿宋" w:eastAsia="仿宋" w:cs="仿宋"/>
          <w:spacing w:val="0"/>
          <w:sz w:val="32"/>
          <w:szCs w:val="32"/>
        </w:rPr>
        <w:t>余  磊  13513715738</w:t>
      </w:r>
    </w:p>
    <w:p>
      <w:pPr>
        <w:pStyle w:val="2"/>
        <w:ind w:firstLine="632" w:firstLineChars="200"/>
        <w:outlineLvl w:val="1"/>
        <w:rPr>
          <w:rFonts w:ascii="华文楷体" w:hAnsi="华文楷体" w:eastAsia="华文楷体" w:cs="华文楷体"/>
          <w:szCs w:val="32"/>
        </w:rPr>
      </w:pPr>
      <w:bookmarkStart w:id="141" w:name="_Toc714804182_WPSOffice_Level2"/>
      <w:bookmarkStart w:id="142" w:name="_Toc1429086088"/>
      <w:r>
        <w:rPr>
          <w:rFonts w:hint="eastAsia" w:ascii="华文楷体" w:hAnsi="华文楷体" w:eastAsia="华文楷体" w:cs="华文楷体"/>
          <w:szCs w:val="32"/>
        </w:rPr>
        <w:t>（二）交通银行郑科贷</w:t>
      </w:r>
      <w:bookmarkEnd w:id="141"/>
      <w:bookmarkEnd w:id="142"/>
    </w:p>
    <w:p>
      <w:pPr>
        <w:pStyle w:val="2"/>
        <w:ind w:firstLine="632" w:firstLineChars="200"/>
        <w:outlineLvl w:val="2"/>
        <w:rPr>
          <w:rFonts w:ascii="仿宋" w:hAnsi="仿宋" w:eastAsia="仿宋" w:cs="仿宋"/>
          <w:szCs w:val="32"/>
        </w:rPr>
      </w:pPr>
      <w:r>
        <w:rPr>
          <w:rFonts w:hint="eastAsia" w:ascii="仿宋" w:hAnsi="仿宋" w:eastAsia="仿宋" w:cs="仿宋"/>
          <w:szCs w:val="32"/>
        </w:rPr>
        <w:t>1.产品简介</w:t>
      </w:r>
    </w:p>
    <w:p>
      <w:pPr>
        <w:pStyle w:val="2"/>
        <w:ind w:firstLine="632" w:firstLineChars="200"/>
        <w:rPr>
          <w:rFonts w:ascii="仿宋" w:hAnsi="仿宋" w:eastAsia="仿宋" w:cs="仿宋"/>
          <w:szCs w:val="32"/>
        </w:rPr>
      </w:pPr>
      <w:r>
        <w:rPr>
          <w:rFonts w:hint="eastAsia" w:ascii="仿宋" w:hAnsi="仿宋" w:eastAsia="仿宋" w:cs="仿宋"/>
          <w:szCs w:val="32"/>
        </w:rPr>
        <w:t>对郑州市轻资产科技型企业发放的</w:t>
      </w:r>
      <w:r>
        <w:rPr>
          <w:rFonts w:hint="eastAsia" w:ascii="仿宋" w:hAnsi="仿宋" w:eastAsia="仿宋" w:cs="仿宋"/>
          <w:szCs w:val="32"/>
          <w:lang w:eastAsia="zh-CN"/>
        </w:rPr>
        <w:t>，</w:t>
      </w:r>
      <w:r>
        <w:rPr>
          <w:rFonts w:hint="eastAsia" w:ascii="仿宋" w:hAnsi="仿宋" w:eastAsia="仿宋" w:cs="仿宋"/>
          <w:szCs w:val="32"/>
        </w:rPr>
        <w:t>由郑州市级风险准备金对贷款损失提供一定比例风险补偿的</w:t>
      </w:r>
      <w:r>
        <w:rPr>
          <w:rFonts w:hint="eastAsia" w:ascii="仿宋" w:hAnsi="仿宋" w:eastAsia="仿宋" w:cs="仿宋"/>
          <w:szCs w:val="32"/>
          <w:lang w:eastAsia="zh-CN"/>
        </w:rPr>
        <w:t>，</w:t>
      </w:r>
      <w:r>
        <w:rPr>
          <w:rFonts w:hint="eastAsia" w:ascii="仿宋" w:hAnsi="仿宋" w:eastAsia="仿宋" w:cs="仿宋"/>
          <w:szCs w:val="32"/>
        </w:rPr>
        <w:t>用于企业生产经营的流资贷款业务。</w:t>
      </w:r>
    </w:p>
    <w:p>
      <w:pPr>
        <w:pStyle w:val="2"/>
        <w:ind w:firstLine="632" w:firstLineChars="200"/>
        <w:outlineLvl w:val="2"/>
        <w:rPr>
          <w:rFonts w:ascii="仿宋" w:hAnsi="仿宋" w:eastAsia="仿宋" w:cs="仿宋"/>
          <w:szCs w:val="32"/>
        </w:rPr>
      </w:pPr>
      <w:r>
        <w:rPr>
          <w:rFonts w:hint="eastAsia" w:ascii="仿宋" w:hAnsi="仿宋" w:eastAsia="仿宋" w:cs="仿宋"/>
          <w:szCs w:val="32"/>
        </w:rPr>
        <w:t>2.产品特色</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rPr>
        <w:t>单户最高不超过1000万元</w:t>
      </w:r>
      <w:r>
        <w:rPr>
          <w:rFonts w:hint="eastAsia" w:ascii="仿宋" w:hAnsi="仿宋" w:eastAsia="仿宋" w:cs="仿宋"/>
          <w:szCs w:val="32"/>
          <w:lang w:eastAsia="zh-CN"/>
        </w:rPr>
        <w:t>。</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rPr>
        <w:t>授信期限一年</w:t>
      </w:r>
      <w:r>
        <w:rPr>
          <w:rFonts w:hint="eastAsia" w:ascii="仿宋" w:hAnsi="仿宋" w:eastAsia="仿宋" w:cs="仿宋"/>
          <w:szCs w:val="32"/>
          <w:lang w:eastAsia="zh-CN"/>
        </w:rPr>
        <w:t>，</w:t>
      </w:r>
      <w:r>
        <w:rPr>
          <w:rFonts w:hint="eastAsia" w:ascii="仿宋" w:hAnsi="仿宋" w:eastAsia="仿宋" w:cs="仿宋"/>
          <w:szCs w:val="32"/>
        </w:rPr>
        <w:t>额度可循环使用</w:t>
      </w:r>
      <w:r>
        <w:rPr>
          <w:rFonts w:hint="eastAsia" w:ascii="仿宋" w:hAnsi="仿宋" w:eastAsia="仿宋" w:cs="仿宋"/>
          <w:szCs w:val="32"/>
          <w:lang w:eastAsia="zh-CN"/>
        </w:rPr>
        <w:t>。</w:t>
      </w:r>
    </w:p>
    <w:p>
      <w:pPr>
        <w:pStyle w:val="2"/>
        <w:ind w:firstLine="632" w:firstLineChars="200"/>
        <w:rPr>
          <w:rFonts w:ascii="仿宋" w:hAnsi="仿宋" w:eastAsia="仿宋" w:cs="仿宋"/>
          <w:szCs w:val="32"/>
        </w:rPr>
      </w:pPr>
      <w:r>
        <w:rPr>
          <w:rFonts w:hint="eastAsia" w:ascii="仿宋" w:hAnsi="仿宋" w:eastAsia="仿宋" w:cs="仿宋"/>
          <w:szCs w:val="32"/>
        </w:rPr>
        <w:t>担保方式灵活：包括信用、抵押、保证等方式，可根据企业实际情况灵活选择。</w:t>
      </w:r>
    </w:p>
    <w:p>
      <w:pPr>
        <w:pStyle w:val="2"/>
        <w:ind w:firstLine="632" w:firstLineChars="200"/>
        <w:outlineLvl w:val="2"/>
        <w:rPr>
          <w:rFonts w:ascii="仿宋" w:hAnsi="仿宋" w:eastAsia="仿宋" w:cs="仿宋"/>
          <w:szCs w:val="32"/>
        </w:rPr>
      </w:pPr>
      <w:r>
        <w:rPr>
          <w:rFonts w:hint="eastAsia" w:ascii="仿宋" w:hAnsi="仿宋" w:eastAsia="仿宋" w:cs="仿宋"/>
          <w:szCs w:val="32"/>
        </w:rPr>
        <w:t>3.适用对象</w:t>
      </w:r>
    </w:p>
    <w:p>
      <w:pPr>
        <w:pStyle w:val="2"/>
        <w:ind w:firstLine="632" w:firstLineChars="200"/>
        <w:rPr>
          <w:rFonts w:ascii="仿宋" w:hAnsi="仿宋" w:eastAsia="仿宋" w:cs="仿宋"/>
          <w:szCs w:val="32"/>
        </w:rPr>
      </w:pPr>
      <w:r>
        <w:rPr>
          <w:rFonts w:hint="eastAsia" w:ascii="仿宋" w:hAnsi="仿宋" w:eastAsia="仿宋" w:cs="仿宋"/>
          <w:szCs w:val="32"/>
          <w:lang w:eastAsia="zh-CN"/>
        </w:rPr>
        <w:t>（1）</w:t>
      </w:r>
      <w:r>
        <w:rPr>
          <w:rFonts w:hint="eastAsia" w:ascii="仿宋" w:hAnsi="仿宋" w:eastAsia="仿宋" w:cs="仿宋"/>
          <w:szCs w:val="32"/>
        </w:rPr>
        <w:t>工商注册、税务登记均在郑州市辖区范围内的独立企业法人；</w:t>
      </w:r>
    </w:p>
    <w:p>
      <w:pPr>
        <w:pStyle w:val="2"/>
        <w:ind w:firstLine="632" w:firstLineChars="200"/>
        <w:rPr>
          <w:rFonts w:ascii="仿宋" w:hAnsi="仿宋" w:eastAsia="仿宋" w:cs="仿宋"/>
          <w:szCs w:val="32"/>
        </w:rPr>
      </w:pPr>
      <w:r>
        <w:rPr>
          <w:rFonts w:hint="eastAsia" w:ascii="仿宋" w:hAnsi="仿宋" w:eastAsia="仿宋" w:cs="仿宋"/>
          <w:szCs w:val="32"/>
          <w:lang w:eastAsia="zh-CN"/>
        </w:rPr>
        <w:t>（2）</w:t>
      </w:r>
      <w:r>
        <w:rPr>
          <w:rFonts w:hint="eastAsia" w:ascii="仿宋" w:hAnsi="仿宋" w:eastAsia="仿宋" w:cs="仿宋"/>
          <w:szCs w:val="32"/>
        </w:rPr>
        <w:t>业务发生日上一年度营业收入不超过4亿元；</w:t>
      </w:r>
    </w:p>
    <w:p>
      <w:pPr>
        <w:pStyle w:val="2"/>
        <w:ind w:firstLine="632" w:firstLineChars="200"/>
        <w:rPr>
          <w:rFonts w:ascii="仿宋" w:hAnsi="仿宋" w:eastAsia="仿宋" w:cs="仿宋"/>
          <w:szCs w:val="32"/>
        </w:rPr>
      </w:pPr>
      <w:r>
        <w:rPr>
          <w:rFonts w:hint="eastAsia" w:ascii="仿宋" w:hAnsi="仿宋" w:eastAsia="仿宋" w:cs="仿宋"/>
          <w:szCs w:val="32"/>
          <w:lang w:eastAsia="zh-CN"/>
        </w:rPr>
        <w:t>（3）</w:t>
      </w:r>
      <w:r>
        <w:rPr>
          <w:rFonts w:hint="eastAsia" w:ascii="仿宋" w:hAnsi="仿宋" w:eastAsia="仿宋" w:cs="仿宋"/>
          <w:szCs w:val="32"/>
        </w:rPr>
        <w:t>纳入郑州市科学技术局新兴产业技术研究促进中心备案入库企业。</w:t>
      </w:r>
    </w:p>
    <w:p>
      <w:pPr>
        <w:pStyle w:val="2"/>
        <w:ind w:firstLine="632" w:firstLineChars="200"/>
        <w:rPr>
          <w:rFonts w:ascii="仿宋" w:hAnsi="仿宋" w:eastAsia="仿宋" w:cs="仿宋"/>
          <w:szCs w:val="32"/>
        </w:rPr>
      </w:pPr>
      <w:r>
        <w:rPr>
          <w:rFonts w:hint="eastAsia" w:ascii="仿宋" w:hAnsi="仿宋" w:eastAsia="仿宋" w:cs="仿宋"/>
          <w:szCs w:val="32"/>
        </w:rPr>
        <w:t>4.业务流程</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lang w:eastAsia="zh-CN"/>
        </w:rPr>
        <w:t>（1）</w:t>
      </w:r>
      <w:r>
        <w:rPr>
          <w:rFonts w:hint="eastAsia" w:ascii="仿宋" w:hAnsi="仿宋" w:eastAsia="仿宋" w:cs="仿宋"/>
          <w:szCs w:val="32"/>
        </w:rPr>
        <w:t>客户向本行提出“郑科贷”业务申请</w:t>
      </w:r>
      <w:r>
        <w:rPr>
          <w:rFonts w:hint="eastAsia" w:ascii="仿宋" w:hAnsi="仿宋" w:eastAsia="仿宋" w:cs="仿宋"/>
          <w:szCs w:val="32"/>
          <w:lang w:eastAsia="zh-CN"/>
        </w:rPr>
        <w:t>，</w:t>
      </w:r>
      <w:r>
        <w:rPr>
          <w:rFonts w:hint="eastAsia" w:ascii="仿宋" w:hAnsi="仿宋" w:eastAsia="仿宋" w:cs="仿宋"/>
          <w:szCs w:val="32"/>
        </w:rPr>
        <w:t>并提供相关资料</w:t>
      </w:r>
      <w:r>
        <w:rPr>
          <w:rFonts w:hint="eastAsia" w:ascii="仿宋" w:hAnsi="仿宋" w:eastAsia="仿宋" w:cs="仿宋"/>
          <w:szCs w:val="32"/>
          <w:lang w:eastAsia="zh-CN"/>
        </w:rPr>
        <w:t>；</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lang w:eastAsia="zh-CN"/>
        </w:rPr>
        <w:t>（2）</w:t>
      </w:r>
      <w:r>
        <w:rPr>
          <w:rFonts w:hint="eastAsia" w:ascii="仿宋" w:hAnsi="仿宋" w:eastAsia="仿宋" w:cs="仿宋"/>
          <w:szCs w:val="32"/>
        </w:rPr>
        <w:t>本行、合作担保公司（如采用保证方式）进行贷款调查及审查审批，向郑州新兴产业技术研究促进中心提交业务备案申请</w:t>
      </w:r>
      <w:r>
        <w:rPr>
          <w:rFonts w:hint="eastAsia" w:ascii="仿宋" w:hAnsi="仿宋" w:eastAsia="仿宋" w:cs="仿宋"/>
          <w:szCs w:val="32"/>
          <w:lang w:eastAsia="zh-CN"/>
        </w:rPr>
        <w:t>；</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lang w:eastAsia="zh-CN"/>
        </w:rPr>
        <w:t>（3）</w:t>
      </w:r>
      <w:r>
        <w:rPr>
          <w:rFonts w:hint="eastAsia" w:ascii="仿宋" w:hAnsi="仿宋" w:eastAsia="仿宋" w:cs="仿宋"/>
          <w:szCs w:val="32"/>
        </w:rPr>
        <w:t>签署借款合同</w:t>
      </w:r>
      <w:r>
        <w:rPr>
          <w:rFonts w:hint="eastAsia" w:ascii="仿宋" w:hAnsi="仿宋" w:eastAsia="仿宋" w:cs="仿宋"/>
          <w:szCs w:val="32"/>
          <w:lang w:eastAsia="zh-CN"/>
        </w:rPr>
        <w:t>；</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lang w:eastAsia="zh-CN"/>
        </w:rPr>
        <w:t>（4）</w:t>
      </w:r>
      <w:r>
        <w:rPr>
          <w:rFonts w:hint="eastAsia" w:ascii="仿宋" w:hAnsi="仿宋" w:eastAsia="仿宋" w:cs="仿宋"/>
          <w:szCs w:val="32"/>
        </w:rPr>
        <w:t>贷款发放</w:t>
      </w:r>
      <w:r>
        <w:rPr>
          <w:rFonts w:hint="eastAsia" w:ascii="仿宋" w:hAnsi="仿宋" w:eastAsia="仿宋" w:cs="仿宋"/>
          <w:szCs w:val="32"/>
          <w:lang w:eastAsia="zh-CN"/>
        </w:rPr>
        <w:t>；</w:t>
      </w:r>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lang w:eastAsia="zh-CN"/>
        </w:rPr>
        <w:t>（5）</w:t>
      </w:r>
      <w:r>
        <w:rPr>
          <w:rFonts w:hint="eastAsia" w:ascii="仿宋" w:hAnsi="仿宋" w:eastAsia="仿宋" w:cs="仿宋"/>
          <w:szCs w:val="32"/>
        </w:rPr>
        <w:t>放款后10日内，通过“郑州市科技金融公共服务平台”报送放款凭证等备案资料</w:t>
      </w:r>
      <w:r>
        <w:rPr>
          <w:rFonts w:hint="eastAsia" w:ascii="仿宋" w:hAnsi="仿宋" w:eastAsia="仿宋" w:cs="仿宋"/>
          <w:szCs w:val="32"/>
          <w:lang w:eastAsia="zh-CN"/>
        </w:rPr>
        <w:t>。</w:t>
      </w:r>
    </w:p>
    <w:p>
      <w:pPr>
        <w:pStyle w:val="2"/>
        <w:ind w:firstLine="632" w:firstLineChars="200"/>
        <w:rPr>
          <w:rFonts w:ascii="仿宋" w:hAnsi="仿宋" w:eastAsia="仿宋" w:cs="仿宋"/>
          <w:szCs w:val="32"/>
        </w:rPr>
      </w:pPr>
      <w:r>
        <w:rPr>
          <w:rFonts w:hint="eastAsia" w:ascii="仿宋" w:hAnsi="仿宋" w:eastAsia="仿宋" w:cs="仿宋"/>
          <w:szCs w:val="32"/>
        </w:rPr>
        <w:t>5.典型案例</w:t>
      </w:r>
    </w:p>
    <w:p>
      <w:pPr>
        <w:pStyle w:val="2"/>
        <w:ind w:firstLine="632" w:firstLineChars="200"/>
        <w:rPr>
          <w:rFonts w:ascii="仿宋" w:hAnsi="仿宋" w:eastAsia="仿宋" w:cs="仿宋"/>
          <w:szCs w:val="32"/>
        </w:rPr>
      </w:pPr>
      <w:r>
        <w:rPr>
          <w:rFonts w:hint="eastAsia" w:ascii="仿宋" w:hAnsi="仿宋" w:eastAsia="仿宋" w:cs="仿宋"/>
          <w:szCs w:val="32"/>
        </w:rPr>
        <w:t>某检测咨询有限公司为郑州市科技型中小企业，主营业务建筑材料及工程检测、咨询；测绘服务。2020年以来，受疫情影响，经营收入下滑，现金流开始紧张。我行了解到企业面临困难后为其提供“郑科贷”融资解决方案，给予企业信用+抵押授信额度。同时贷款利率执行普惠小微优惠利率，最大限度的让利于企业，及时解除了该企业履约合同支付材料和工程款的燃眉之急，得到了企业的高度认可。</w:t>
      </w:r>
    </w:p>
    <w:p>
      <w:pPr>
        <w:pStyle w:val="2"/>
        <w:ind w:firstLine="632" w:firstLineChars="200"/>
        <w:rPr>
          <w:rFonts w:ascii="仿宋" w:hAnsi="仿宋" w:eastAsia="仿宋" w:cs="仿宋"/>
          <w:szCs w:val="32"/>
        </w:rPr>
      </w:pPr>
      <w:r>
        <w:rPr>
          <w:rFonts w:hint="eastAsia" w:ascii="仿宋" w:hAnsi="仿宋" w:eastAsia="仿宋" w:cs="仿宋"/>
          <w:szCs w:val="32"/>
        </w:rPr>
        <w:t>6.开办机构</w:t>
      </w:r>
    </w:p>
    <w:p>
      <w:pPr>
        <w:pStyle w:val="2"/>
        <w:ind w:firstLine="632" w:firstLineChars="200"/>
        <w:rPr>
          <w:rFonts w:ascii="仿宋" w:hAnsi="仿宋" w:eastAsia="仿宋" w:cs="仿宋"/>
          <w:szCs w:val="32"/>
        </w:rPr>
      </w:pPr>
      <w:r>
        <w:rPr>
          <w:rFonts w:hint="eastAsia" w:ascii="仿宋" w:hAnsi="仿宋" w:eastAsia="仿宋" w:cs="仿宋"/>
          <w:szCs w:val="32"/>
        </w:rPr>
        <w:t>交通银行河南省分行郑州市各经营机构。</w:t>
      </w:r>
    </w:p>
    <w:p>
      <w:pPr>
        <w:pStyle w:val="3"/>
        <w:ind w:firstLine="632" w:firstLineChars="200"/>
        <w:rPr>
          <w:rFonts w:ascii="仿宋" w:hAnsi="仿宋" w:eastAsia="仿宋" w:cs="仿宋"/>
          <w:spacing w:val="0"/>
          <w:sz w:val="32"/>
          <w:szCs w:val="32"/>
        </w:rPr>
      </w:pPr>
      <w:r>
        <w:rPr>
          <w:rFonts w:hint="eastAsia" w:ascii="仿宋" w:hAnsi="仿宋" w:eastAsia="仿宋" w:cs="仿宋"/>
          <w:spacing w:val="0"/>
          <w:sz w:val="32"/>
          <w:szCs w:val="32"/>
          <w:lang w:eastAsia="zh-CN"/>
        </w:rPr>
        <w:t>7.</w:t>
      </w:r>
      <w:r>
        <w:rPr>
          <w:rFonts w:hint="eastAsia" w:ascii="仿宋" w:hAnsi="仿宋" w:eastAsia="仿宋" w:cs="仿宋"/>
          <w:spacing w:val="0"/>
          <w:sz w:val="32"/>
          <w:szCs w:val="32"/>
        </w:rPr>
        <w:t>联系方式</w:t>
      </w:r>
    </w:p>
    <w:p>
      <w:pPr>
        <w:pStyle w:val="3"/>
        <w:ind w:firstLine="632" w:firstLineChars="200"/>
      </w:pPr>
      <w:r>
        <w:rPr>
          <w:rFonts w:hint="eastAsia" w:ascii="仿宋" w:hAnsi="仿宋" w:eastAsia="仿宋" w:cs="仿宋"/>
          <w:spacing w:val="0"/>
          <w:sz w:val="32"/>
          <w:szCs w:val="32"/>
        </w:rPr>
        <w:t>余  磊  13513715738</w:t>
      </w:r>
    </w:p>
    <w:p>
      <w:pPr>
        <w:spacing w:line="580" w:lineRule="exact"/>
        <w:ind w:firstLine="632" w:firstLineChars="200"/>
        <w:outlineLvl w:val="0"/>
        <w:rPr>
          <w:rFonts w:ascii="方正黑体_GBK" w:hAnsi="方正黑体_GBK" w:eastAsia="方正黑体_GBK" w:cs="方正黑体_GBK"/>
        </w:rPr>
      </w:pPr>
      <w:bookmarkStart w:id="143" w:name="_Toc1405615971"/>
      <w:r>
        <w:rPr>
          <w:rFonts w:hint="eastAsia" w:ascii="方正黑体_GBK" w:hAnsi="方正黑体_GBK" w:eastAsia="方正黑体_GBK" w:cs="方正黑体_GBK"/>
        </w:rPr>
        <w:t>十九、浦发银行</w:t>
      </w:r>
      <w:bookmarkEnd w:id="99"/>
      <w:bookmarkEnd w:id="143"/>
    </w:p>
    <w:p>
      <w:pPr>
        <w:autoSpaceDE w:val="0"/>
        <w:autoSpaceDN w:val="0"/>
        <w:adjustRightInd w:val="0"/>
        <w:spacing w:line="580" w:lineRule="exact"/>
        <w:ind w:firstLine="632" w:firstLineChars="200"/>
        <w:outlineLvl w:val="1"/>
        <w:rPr>
          <w:rFonts w:ascii="仿宋_GB2312" w:hAnsi="仿宋_GB2312" w:eastAsia="仿宋_GB2312" w:cs="仿宋_GB2312"/>
          <w:b/>
          <w:kern w:val="0"/>
          <w:szCs w:val="32"/>
        </w:rPr>
      </w:pPr>
      <w:bookmarkStart w:id="144" w:name="_Toc160541693"/>
      <w:bookmarkStart w:id="145" w:name="_Toc899244661_WPSOffice_Level2"/>
      <w:r>
        <w:rPr>
          <w:rFonts w:hint="eastAsia" w:ascii="华文楷体" w:hAnsi="华文楷体" w:eastAsia="华文楷体" w:cs="华文楷体"/>
          <w:bCs/>
          <w:kern w:val="0"/>
          <w:szCs w:val="32"/>
        </w:rPr>
        <w:t>（一）政采e贷</w:t>
      </w:r>
      <w:bookmarkEnd w:id="144"/>
      <w:bookmarkEnd w:id="145"/>
    </w:p>
    <w:p>
      <w:pPr>
        <w:spacing w:line="580" w:lineRule="exact"/>
        <w:ind w:firstLine="632" w:firstLineChars="200"/>
        <w:outlineLvl w:val="2"/>
        <w:rPr>
          <w:rFonts w:ascii="仿宋" w:hAnsi="仿宋" w:eastAsia="仿宋" w:cs="仿宋"/>
          <w:kern w:val="0"/>
          <w:szCs w:val="32"/>
        </w:rPr>
      </w:pPr>
      <w:r>
        <w:rPr>
          <w:rFonts w:hint="eastAsia" w:ascii="仿宋" w:hAnsi="仿宋" w:eastAsia="仿宋" w:cs="仿宋"/>
          <w:kern w:val="0"/>
          <w:szCs w:val="32"/>
        </w:rPr>
        <w:t>1.产品简介</w:t>
      </w:r>
    </w:p>
    <w:p>
      <w:pPr>
        <w:autoSpaceDE w:val="0"/>
        <w:autoSpaceDN w:val="0"/>
        <w:adjustRightInd w:val="0"/>
        <w:spacing w:line="580" w:lineRule="exact"/>
        <w:ind w:firstLine="632" w:firstLineChars="200"/>
        <w:rPr>
          <w:rFonts w:ascii="仿宋" w:hAnsi="仿宋" w:eastAsia="仿宋" w:cs="仿宋"/>
          <w:kern w:val="0"/>
          <w:szCs w:val="32"/>
        </w:rPr>
      </w:pPr>
      <w:r>
        <w:rPr>
          <w:rFonts w:hint="eastAsia" w:ascii="仿宋" w:hAnsi="仿宋" w:eastAsia="仿宋" w:cs="仿宋"/>
          <w:kern w:val="0"/>
          <w:szCs w:val="32"/>
        </w:rPr>
        <w:t>为满足货物类及服务类政府采购项下供应商的融资需求</w:t>
      </w:r>
      <w:r>
        <w:rPr>
          <w:rFonts w:hint="eastAsia" w:ascii="仿宋" w:hAnsi="仿宋" w:eastAsia="仿宋" w:cs="仿宋"/>
          <w:kern w:val="0"/>
          <w:szCs w:val="32"/>
          <w:lang w:eastAsia="zh-CN"/>
        </w:rPr>
        <w:t>，</w:t>
      </w:r>
      <w:r>
        <w:rPr>
          <w:rFonts w:hint="eastAsia" w:ascii="仿宋" w:hAnsi="仿宋" w:eastAsia="仿宋" w:cs="仿宋"/>
          <w:kern w:val="0"/>
          <w:szCs w:val="32"/>
        </w:rPr>
        <w:t>缓解公司流动资金压力</w:t>
      </w:r>
      <w:r>
        <w:rPr>
          <w:rFonts w:hint="eastAsia" w:ascii="仿宋" w:hAnsi="仿宋" w:eastAsia="仿宋" w:cs="仿宋"/>
          <w:kern w:val="0"/>
          <w:szCs w:val="32"/>
          <w:lang w:eastAsia="zh-CN"/>
        </w:rPr>
        <w:t>，</w:t>
      </w:r>
      <w:r>
        <w:rPr>
          <w:rFonts w:hint="eastAsia" w:ascii="仿宋" w:hAnsi="仿宋" w:eastAsia="仿宋" w:cs="仿宋"/>
          <w:kern w:val="0"/>
          <w:szCs w:val="32"/>
        </w:rPr>
        <w:t>银行提出“政府采购项下在线供应链融资”的创新模式</w:t>
      </w:r>
      <w:r>
        <w:rPr>
          <w:rFonts w:hint="eastAsia" w:ascii="仿宋" w:hAnsi="仿宋" w:eastAsia="仿宋" w:cs="仿宋"/>
          <w:kern w:val="0"/>
          <w:szCs w:val="32"/>
          <w:lang w:eastAsia="zh-CN"/>
        </w:rPr>
        <w:t>，</w:t>
      </w:r>
      <w:r>
        <w:rPr>
          <w:rFonts w:hint="eastAsia" w:ascii="仿宋" w:hAnsi="仿宋" w:eastAsia="仿宋" w:cs="仿宋"/>
          <w:kern w:val="0"/>
          <w:szCs w:val="32"/>
        </w:rPr>
        <w:t>即“政采e贷”业务。为采购项目高效、高质量履约提供保障</w:t>
      </w:r>
      <w:r>
        <w:rPr>
          <w:rFonts w:hint="eastAsia" w:ascii="仿宋" w:hAnsi="仿宋" w:eastAsia="仿宋" w:cs="仿宋"/>
          <w:kern w:val="0"/>
          <w:szCs w:val="32"/>
          <w:lang w:eastAsia="zh-CN"/>
        </w:rPr>
        <w:t>，</w:t>
      </w:r>
      <w:r>
        <w:rPr>
          <w:rFonts w:hint="eastAsia" w:ascii="仿宋" w:hAnsi="仿宋" w:eastAsia="仿宋" w:cs="仿宋"/>
          <w:kern w:val="0"/>
          <w:szCs w:val="32"/>
        </w:rPr>
        <w:t>为采购供应商</w:t>
      </w:r>
      <w:r>
        <w:rPr>
          <w:rFonts w:hint="eastAsia" w:ascii="仿宋" w:hAnsi="仿宋" w:eastAsia="仿宋" w:cs="仿宋"/>
          <w:kern w:val="0"/>
          <w:szCs w:val="32"/>
          <w:lang w:eastAsia="zh-CN"/>
        </w:rPr>
        <w:t>（</w:t>
      </w:r>
      <w:r>
        <w:rPr>
          <w:rFonts w:hint="eastAsia" w:ascii="仿宋" w:hAnsi="仿宋" w:eastAsia="仿宋" w:cs="仿宋"/>
          <w:kern w:val="0"/>
          <w:szCs w:val="32"/>
        </w:rPr>
        <w:t>多为当地中小企业</w:t>
      </w:r>
      <w:r>
        <w:rPr>
          <w:rFonts w:hint="eastAsia" w:ascii="仿宋" w:hAnsi="仿宋" w:eastAsia="仿宋" w:cs="仿宋"/>
          <w:kern w:val="0"/>
          <w:szCs w:val="32"/>
          <w:lang w:eastAsia="zh-CN"/>
        </w:rPr>
        <w:t>）</w:t>
      </w:r>
      <w:r>
        <w:rPr>
          <w:rFonts w:hint="eastAsia" w:ascii="仿宋" w:hAnsi="仿宋" w:eastAsia="仿宋" w:cs="仿宋"/>
          <w:kern w:val="0"/>
          <w:szCs w:val="32"/>
        </w:rPr>
        <w:t>提供便捷融资</w:t>
      </w:r>
      <w:r>
        <w:rPr>
          <w:rFonts w:hint="eastAsia" w:ascii="仿宋" w:hAnsi="仿宋" w:eastAsia="仿宋" w:cs="仿宋"/>
          <w:kern w:val="0"/>
          <w:szCs w:val="32"/>
          <w:lang w:eastAsia="zh-CN"/>
        </w:rPr>
        <w:t>，</w:t>
      </w:r>
      <w:r>
        <w:rPr>
          <w:rFonts w:hint="eastAsia" w:ascii="仿宋" w:hAnsi="仿宋" w:eastAsia="仿宋" w:cs="仿宋"/>
          <w:kern w:val="0"/>
          <w:szCs w:val="32"/>
        </w:rPr>
        <w:t>帮助缓解资金压力</w:t>
      </w:r>
      <w:r>
        <w:rPr>
          <w:rFonts w:hint="eastAsia" w:ascii="仿宋" w:hAnsi="仿宋" w:eastAsia="仿宋" w:cs="仿宋"/>
          <w:kern w:val="0"/>
          <w:szCs w:val="32"/>
          <w:lang w:eastAsia="zh-CN"/>
        </w:rPr>
        <w:t>，</w:t>
      </w:r>
      <w:r>
        <w:rPr>
          <w:rFonts w:hint="eastAsia" w:ascii="仿宋" w:hAnsi="仿宋" w:eastAsia="仿宋" w:cs="仿宋"/>
          <w:kern w:val="0"/>
          <w:szCs w:val="32"/>
        </w:rPr>
        <w:t>降低融资成本</w:t>
      </w:r>
      <w:r>
        <w:rPr>
          <w:rFonts w:hint="eastAsia" w:ascii="仿宋" w:hAnsi="仿宋" w:eastAsia="仿宋" w:cs="仿宋"/>
          <w:kern w:val="0"/>
          <w:szCs w:val="32"/>
          <w:lang w:eastAsia="zh-CN"/>
        </w:rPr>
        <w:t>，</w:t>
      </w:r>
      <w:r>
        <w:rPr>
          <w:rFonts w:hint="eastAsia" w:ascii="仿宋" w:hAnsi="仿宋" w:eastAsia="仿宋" w:cs="仿宋"/>
          <w:kern w:val="0"/>
          <w:szCs w:val="32"/>
        </w:rPr>
        <w:t>支持企业发展。</w:t>
      </w:r>
    </w:p>
    <w:p>
      <w:pPr>
        <w:autoSpaceDE w:val="0"/>
        <w:autoSpaceDN w:val="0"/>
        <w:adjustRightInd w:val="0"/>
        <w:spacing w:line="580" w:lineRule="exact"/>
        <w:ind w:firstLine="632" w:firstLineChars="200"/>
        <w:rPr>
          <w:rFonts w:ascii="仿宋" w:hAnsi="仿宋" w:eastAsia="仿宋" w:cs="仿宋"/>
          <w:kern w:val="0"/>
          <w:szCs w:val="32"/>
        </w:rPr>
      </w:pPr>
      <w:r>
        <w:rPr>
          <w:rFonts w:hint="eastAsia" w:ascii="仿宋" w:hAnsi="仿宋" w:eastAsia="仿宋" w:cs="仿宋"/>
          <w:kern w:val="0"/>
          <w:szCs w:val="32"/>
        </w:rPr>
        <w:t>“政采e贷”又称“政府采购项下在线供应链融资”业务</w:t>
      </w:r>
      <w:r>
        <w:rPr>
          <w:rFonts w:hint="eastAsia" w:ascii="仿宋" w:hAnsi="仿宋" w:eastAsia="仿宋" w:cs="仿宋"/>
          <w:kern w:val="0"/>
          <w:szCs w:val="32"/>
          <w:lang w:eastAsia="zh-CN"/>
        </w:rPr>
        <w:t>，</w:t>
      </w:r>
      <w:r>
        <w:rPr>
          <w:rFonts w:hint="eastAsia" w:ascii="仿宋" w:hAnsi="仿宋" w:eastAsia="仿宋" w:cs="仿宋"/>
          <w:kern w:val="0"/>
          <w:szCs w:val="32"/>
        </w:rPr>
        <w:t>是指银行供应链金融电子平台</w:t>
      </w:r>
      <w:r>
        <w:rPr>
          <w:rFonts w:hint="eastAsia" w:ascii="仿宋" w:hAnsi="仿宋" w:eastAsia="仿宋" w:cs="仿宋"/>
          <w:kern w:val="0"/>
          <w:szCs w:val="32"/>
          <w:lang w:eastAsia="zh-CN"/>
        </w:rPr>
        <w:t>（</w:t>
      </w:r>
      <w:r>
        <w:rPr>
          <w:rFonts w:hint="eastAsia" w:ascii="仿宋" w:hAnsi="仿宋" w:eastAsia="仿宋" w:cs="仿宋"/>
          <w:kern w:val="0"/>
          <w:szCs w:val="32"/>
        </w:rPr>
        <w:t>SCF系统</w:t>
      </w:r>
      <w:r>
        <w:rPr>
          <w:rFonts w:hint="eastAsia" w:ascii="仿宋" w:hAnsi="仿宋" w:eastAsia="仿宋" w:cs="仿宋"/>
          <w:kern w:val="0"/>
          <w:szCs w:val="32"/>
          <w:lang w:eastAsia="zh-CN"/>
        </w:rPr>
        <w:t>）</w:t>
      </w:r>
      <w:r>
        <w:rPr>
          <w:rFonts w:hint="eastAsia" w:ascii="仿宋" w:hAnsi="仿宋" w:eastAsia="仿宋" w:cs="仿宋"/>
          <w:kern w:val="0"/>
          <w:szCs w:val="32"/>
        </w:rPr>
        <w:t>从河南省电子化政府采购系统中实时、集中采集政府采购项目的中标公告、合同公告、合同备案、付款等各交易环节信息</w:t>
      </w:r>
      <w:r>
        <w:rPr>
          <w:rFonts w:hint="eastAsia" w:ascii="仿宋" w:hAnsi="仿宋" w:eastAsia="仿宋" w:cs="仿宋"/>
          <w:kern w:val="0"/>
          <w:szCs w:val="32"/>
          <w:lang w:eastAsia="zh-CN"/>
        </w:rPr>
        <w:t>，</w:t>
      </w:r>
      <w:r>
        <w:rPr>
          <w:rFonts w:hint="eastAsia" w:ascii="仿宋" w:hAnsi="仿宋" w:eastAsia="仿宋" w:cs="仿宋"/>
          <w:kern w:val="0"/>
          <w:szCs w:val="32"/>
        </w:rPr>
        <w:t>从而实现对政采部门上游供应商的供应链在线融资服务。目前可为供应商提供的供应链金融服务限定为以货物、服务为主的政府采购项下的订单融资业务。</w:t>
      </w:r>
    </w:p>
    <w:p>
      <w:pPr>
        <w:autoSpaceDE w:val="0"/>
        <w:autoSpaceDN w:val="0"/>
        <w:adjustRightInd w:val="0"/>
        <w:spacing w:line="580" w:lineRule="exact"/>
        <w:ind w:firstLine="632" w:firstLineChars="200"/>
        <w:outlineLvl w:val="2"/>
        <w:rPr>
          <w:rFonts w:ascii="仿宋" w:hAnsi="仿宋" w:eastAsia="仿宋" w:cs="仿宋"/>
          <w:kern w:val="0"/>
          <w:szCs w:val="32"/>
        </w:rPr>
      </w:pPr>
      <w:r>
        <w:rPr>
          <w:rFonts w:hint="eastAsia" w:ascii="仿宋" w:hAnsi="仿宋" w:eastAsia="仿宋" w:cs="仿宋"/>
          <w:kern w:val="0"/>
          <w:szCs w:val="32"/>
        </w:rPr>
        <w:t>2.产品特色</w:t>
      </w:r>
    </w:p>
    <w:p>
      <w:pPr>
        <w:autoSpaceDE w:val="0"/>
        <w:autoSpaceDN w:val="0"/>
        <w:adjustRightInd w:val="0"/>
        <w:spacing w:line="580" w:lineRule="exact"/>
        <w:ind w:firstLine="632" w:firstLineChars="200"/>
        <w:rPr>
          <w:rFonts w:hint="eastAsia" w:ascii="仿宋" w:hAnsi="仿宋" w:eastAsia="仿宋" w:cs="仿宋"/>
          <w:kern w:val="0"/>
          <w:szCs w:val="32"/>
          <w:lang w:eastAsia="zh-CN"/>
        </w:rPr>
      </w:pPr>
      <w:r>
        <w:rPr>
          <w:rFonts w:hint="eastAsia" w:ascii="仿宋" w:hAnsi="仿宋" w:eastAsia="仿宋" w:cs="仿宋"/>
          <w:kern w:val="0"/>
          <w:szCs w:val="32"/>
          <w:lang w:eastAsia="zh-CN"/>
        </w:rPr>
        <w:t>（</w:t>
      </w:r>
      <w:r>
        <w:rPr>
          <w:rFonts w:hint="eastAsia" w:ascii="仿宋" w:hAnsi="仿宋" w:eastAsia="仿宋" w:cs="仿宋"/>
          <w:kern w:val="0"/>
          <w:szCs w:val="32"/>
        </w:rPr>
        <w:t>1</w:t>
      </w:r>
      <w:r>
        <w:rPr>
          <w:rFonts w:hint="eastAsia" w:ascii="仿宋" w:hAnsi="仿宋" w:eastAsia="仿宋" w:cs="仿宋"/>
          <w:kern w:val="0"/>
          <w:szCs w:val="32"/>
          <w:lang w:eastAsia="zh-CN"/>
        </w:rPr>
        <w:t>）</w:t>
      </w:r>
      <w:r>
        <w:rPr>
          <w:rFonts w:hint="eastAsia" w:ascii="仿宋" w:hAnsi="仿宋" w:eastAsia="仿宋" w:cs="仿宋"/>
          <w:kern w:val="0"/>
          <w:szCs w:val="32"/>
        </w:rPr>
        <w:t>客户准入</w:t>
      </w:r>
      <w:r>
        <w:rPr>
          <w:rFonts w:hint="eastAsia" w:ascii="仿宋" w:hAnsi="仿宋" w:eastAsia="仿宋" w:cs="仿宋"/>
          <w:kern w:val="0"/>
          <w:szCs w:val="32"/>
          <w:lang w:eastAsia="zh-CN"/>
        </w:rPr>
        <w:t>：</w:t>
      </w:r>
      <w:r>
        <w:rPr>
          <w:rFonts w:hint="eastAsia" w:ascii="仿宋" w:hAnsi="仿宋" w:eastAsia="仿宋" w:cs="仿宋"/>
          <w:kern w:val="0"/>
          <w:szCs w:val="32"/>
        </w:rPr>
        <w:t>免担保</w:t>
      </w:r>
      <w:r>
        <w:rPr>
          <w:rFonts w:hint="eastAsia" w:ascii="仿宋" w:hAnsi="仿宋" w:eastAsia="仿宋" w:cs="仿宋"/>
          <w:kern w:val="0"/>
          <w:szCs w:val="32"/>
          <w:lang w:eastAsia="zh-CN"/>
        </w:rPr>
        <w:t>，</w:t>
      </w:r>
      <w:r>
        <w:rPr>
          <w:rFonts w:hint="eastAsia" w:ascii="仿宋" w:hAnsi="仿宋" w:eastAsia="仿宋" w:cs="仿宋"/>
          <w:kern w:val="0"/>
          <w:szCs w:val="32"/>
        </w:rPr>
        <w:t>费用少</w:t>
      </w:r>
      <w:r>
        <w:rPr>
          <w:rFonts w:hint="eastAsia" w:ascii="仿宋" w:hAnsi="仿宋" w:eastAsia="仿宋" w:cs="仿宋"/>
          <w:kern w:val="0"/>
          <w:szCs w:val="32"/>
          <w:lang w:eastAsia="zh-CN"/>
        </w:rPr>
        <w:t>，</w:t>
      </w:r>
      <w:r>
        <w:rPr>
          <w:rFonts w:hint="eastAsia" w:ascii="仿宋" w:hAnsi="仿宋" w:eastAsia="仿宋" w:cs="仿宋"/>
          <w:kern w:val="0"/>
          <w:szCs w:val="32"/>
        </w:rPr>
        <w:t>降低中小企业融资准入门槛</w:t>
      </w:r>
      <w:r>
        <w:rPr>
          <w:rFonts w:hint="eastAsia" w:ascii="仿宋" w:hAnsi="仿宋" w:eastAsia="仿宋" w:cs="仿宋"/>
          <w:kern w:val="0"/>
          <w:szCs w:val="32"/>
          <w:lang w:eastAsia="zh-CN"/>
        </w:rPr>
        <w:t>，</w:t>
      </w:r>
      <w:r>
        <w:rPr>
          <w:rFonts w:hint="eastAsia" w:ascii="仿宋" w:hAnsi="仿宋" w:eastAsia="仿宋" w:cs="仿宋"/>
          <w:kern w:val="0"/>
          <w:szCs w:val="32"/>
        </w:rPr>
        <w:t>破题中小企业融资难、融资贵</w:t>
      </w:r>
      <w:r>
        <w:rPr>
          <w:rFonts w:hint="eastAsia" w:ascii="仿宋" w:hAnsi="仿宋" w:eastAsia="仿宋" w:cs="仿宋"/>
          <w:kern w:val="0"/>
          <w:szCs w:val="32"/>
          <w:lang w:eastAsia="zh-CN"/>
        </w:rPr>
        <w:t>，</w:t>
      </w:r>
      <w:r>
        <w:rPr>
          <w:rFonts w:hint="eastAsia" w:ascii="仿宋" w:hAnsi="仿宋" w:eastAsia="仿宋" w:cs="仿宋"/>
          <w:kern w:val="0"/>
          <w:szCs w:val="32"/>
        </w:rPr>
        <w:t>方便企业获取银行信贷支持</w:t>
      </w:r>
      <w:r>
        <w:rPr>
          <w:rFonts w:hint="eastAsia" w:ascii="仿宋" w:hAnsi="仿宋" w:eastAsia="仿宋" w:cs="仿宋"/>
          <w:kern w:val="0"/>
          <w:szCs w:val="32"/>
          <w:lang w:eastAsia="zh-CN"/>
        </w:rPr>
        <w:t>，</w:t>
      </w:r>
      <w:r>
        <w:rPr>
          <w:rFonts w:hint="eastAsia" w:ascii="仿宋" w:hAnsi="仿宋" w:eastAsia="仿宋" w:cs="仿宋"/>
          <w:kern w:val="0"/>
          <w:szCs w:val="32"/>
        </w:rPr>
        <w:t>增加企业现金流</w:t>
      </w:r>
      <w:r>
        <w:rPr>
          <w:rFonts w:hint="eastAsia" w:ascii="仿宋" w:hAnsi="仿宋" w:eastAsia="仿宋" w:cs="仿宋"/>
          <w:kern w:val="0"/>
          <w:szCs w:val="32"/>
          <w:lang w:eastAsia="zh-CN"/>
        </w:rPr>
        <w:t>；</w:t>
      </w:r>
    </w:p>
    <w:p>
      <w:pPr>
        <w:autoSpaceDE w:val="0"/>
        <w:autoSpaceDN w:val="0"/>
        <w:adjustRightInd w:val="0"/>
        <w:spacing w:line="580" w:lineRule="exact"/>
        <w:ind w:firstLine="632" w:firstLineChars="200"/>
        <w:rPr>
          <w:rFonts w:hint="eastAsia" w:ascii="仿宋" w:hAnsi="仿宋" w:eastAsia="仿宋" w:cs="仿宋"/>
          <w:kern w:val="0"/>
          <w:szCs w:val="32"/>
          <w:lang w:eastAsia="zh-CN"/>
        </w:rPr>
      </w:pPr>
      <w:r>
        <w:rPr>
          <w:rFonts w:hint="eastAsia" w:ascii="仿宋" w:hAnsi="仿宋" w:eastAsia="仿宋" w:cs="仿宋"/>
          <w:kern w:val="0"/>
          <w:szCs w:val="32"/>
          <w:lang w:eastAsia="zh-CN"/>
        </w:rPr>
        <w:t>（</w:t>
      </w:r>
      <w:r>
        <w:rPr>
          <w:rFonts w:hint="eastAsia" w:ascii="仿宋" w:hAnsi="仿宋" w:eastAsia="仿宋" w:cs="仿宋"/>
          <w:kern w:val="0"/>
          <w:szCs w:val="32"/>
        </w:rPr>
        <w:t>2</w:t>
      </w:r>
      <w:r>
        <w:rPr>
          <w:rFonts w:hint="eastAsia" w:ascii="仿宋" w:hAnsi="仿宋" w:eastAsia="仿宋" w:cs="仿宋"/>
          <w:kern w:val="0"/>
          <w:szCs w:val="32"/>
          <w:lang w:eastAsia="zh-CN"/>
        </w:rPr>
        <w:t>）</w:t>
      </w:r>
      <w:r>
        <w:rPr>
          <w:rFonts w:hint="eastAsia" w:ascii="仿宋" w:hAnsi="仿宋" w:eastAsia="仿宋" w:cs="仿宋"/>
          <w:kern w:val="0"/>
          <w:szCs w:val="32"/>
        </w:rPr>
        <w:t>授信流程</w:t>
      </w:r>
      <w:r>
        <w:rPr>
          <w:rFonts w:hint="eastAsia" w:ascii="仿宋" w:hAnsi="仿宋" w:eastAsia="仿宋" w:cs="仿宋"/>
          <w:kern w:val="0"/>
          <w:szCs w:val="32"/>
          <w:lang w:eastAsia="zh-CN"/>
        </w:rPr>
        <w:t>：</w:t>
      </w:r>
      <w:r>
        <w:rPr>
          <w:rFonts w:hint="eastAsia" w:ascii="仿宋" w:hAnsi="仿宋" w:eastAsia="仿宋" w:cs="仿宋"/>
          <w:kern w:val="0"/>
          <w:szCs w:val="32"/>
        </w:rPr>
        <w:t>专项客户评级机制</w:t>
      </w:r>
      <w:r>
        <w:rPr>
          <w:rFonts w:hint="eastAsia" w:ascii="仿宋" w:hAnsi="仿宋" w:eastAsia="仿宋" w:cs="仿宋"/>
          <w:kern w:val="0"/>
          <w:szCs w:val="32"/>
          <w:lang w:eastAsia="zh-CN"/>
        </w:rPr>
        <w:t>，</w:t>
      </w:r>
      <w:r>
        <w:rPr>
          <w:rFonts w:hint="eastAsia" w:ascii="仿宋" w:hAnsi="仿宋" w:eastAsia="仿宋" w:cs="仿宋"/>
          <w:kern w:val="0"/>
          <w:szCs w:val="32"/>
        </w:rPr>
        <w:t>专属授信通道</w:t>
      </w:r>
      <w:r>
        <w:rPr>
          <w:rFonts w:hint="eastAsia" w:ascii="仿宋" w:hAnsi="仿宋" w:eastAsia="仿宋" w:cs="仿宋"/>
          <w:kern w:val="0"/>
          <w:szCs w:val="32"/>
          <w:lang w:eastAsia="zh-CN"/>
        </w:rPr>
        <w:t>，</w:t>
      </w:r>
      <w:r>
        <w:rPr>
          <w:rFonts w:hint="eastAsia" w:ascii="仿宋" w:hAnsi="仿宋" w:eastAsia="仿宋" w:cs="仿宋"/>
          <w:kern w:val="0"/>
          <w:szCs w:val="32"/>
        </w:rPr>
        <w:t>简化授信流程</w:t>
      </w:r>
      <w:r>
        <w:rPr>
          <w:rFonts w:hint="eastAsia" w:ascii="仿宋" w:hAnsi="仿宋" w:eastAsia="仿宋" w:cs="仿宋"/>
          <w:kern w:val="0"/>
          <w:szCs w:val="32"/>
          <w:lang w:eastAsia="zh-CN"/>
        </w:rPr>
        <w:t>；</w:t>
      </w:r>
    </w:p>
    <w:p>
      <w:pPr>
        <w:autoSpaceDE w:val="0"/>
        <w:autoSpaceDN w:val="0"/>
        <w:adjustRightInd w:val="0"/>
        <w:spacing w:line="580" w:lineRule="exact"/>
        <w:ind w:firstLine="632" w:firstLineChars="200"/>
        <w:rPr>
          <w:rFonts w:ascii="仿宋" w:hAnsi="仿宋" w:eastAsia="仿宋" w:cs="仿宋"/>
          <w:kern w:val="0"/>
          <w:szCs w:val="32"/>
        </w:rPr>
      </w:pPr>
      <w:r>
        <w:rPr>
          <w:rFonts w:hint="eastAsia" w:ascii="仿宋" w:hAnsi="仿宋" w:eastAsia="仿宋" w:cs="仿宋"/>
          <w:kern w:val="0"/>
          <w:szCs w:val="32"/>
          <w:lang w:eastAsia="zh-CN"/>
        </w:rPr>
        <w:t>（</w:t>
      </w:r>
      <w:r>
        <w:rPr>
          <w:rFonts w:hint="eastAsia" w:ascii="仿宋" w:hAnsi="仿宋" w:eastAsia="仿宋" w:cs="仿宋"/>
          <w:kern w:val="0"/>
          <w:szCs w:val="32"/>
        </w:rPr>
        <w:t>3</w:t>
      </w:r>
      <w:r>
        <w:rPr>
          <w:rFonts w:hint="eastAsia" w:ascii="仿宋" w:hAnsi="仿宋" w:eastAsia="仿宋" w:cs="仿宋"/>
          <w:kern w:val="0"/>
          <w:szCs w:val="32"/>
          <w:lang w:eastAsia="zh-CN"/>
        </w:rPr>
        <w:t>）</w:t>
      </w:r>
      <w:r>
        <w:rPr>
          <w:rFonts w:hint="eastAsia" w:ascii="仿宋" w:hAnsi="仿宋" w:eastAsia="仿宋" w:cs="仿宋"/>
          <w:kern w:val="0"/>
          <w:szCs w:val="32"/>
        </w:rPr>
        <w:t>用信流程</w:t>
      </w:r>
      <w:r>
        <w:rPr>
          <w:rFonts w:hint="eastAsia" w:ascii="仿宋" w:hAnsi="仿宋" w:eastAsia="仿宋" w:cs="仿宋"/>
          <w:kern w:val="0"/>
          <w:szCs w:val="32"/>
          <w:lang w:eastAsia="zh-CN"/>
        </w:rPr>
        <w:t>：</w:t>
      </w:r>
      <w:r>
        <w:rPr>
          <w:rFonts w:hint="eastAsia" w:ascii="仿宋" w:hAnsi="仿宋" w:eastAsia="仿宋" w:cs="仿宋"/>
          <w:kern w:val="0"/>
          <w:szCs w:val="32"/>
        </w:rPr>
        <w:t>网络自助服务</w:t>
      </w:r>
      <w:r>
        <w:rPr>
          <w:rFonts w:hint="eastAsia" w:ascii="仿宋" w:hAnsi="仿宋" w:eastAsia="仿宋" w:cs="仿宋"/>
          <w:kern w:val="0"/>
          <w:szCs w:val="32"/>
          <w:lang w:eastAsia="zh-CN"/>
        </w:rPr>
        <w:t>，</w:t>
      </w:r>
      <w:r>
        <w:rPr>
          <w:rFonts w:hint="eastAsia" w:ascii="仿宋" w:hAnsi="仿宋" w:eastAsia="仿宋" w:cs="仿宋"/>
          <w:kern w:val="0"/>
          <w:szCs w:val="32"/>
        </w:rPr>
        <w:t>在线实时响应</w:t>
      </w:r>
      <w:r>
        <w:rPr>
          <w:rFonts w:hint="eastAsia" w:ascii="仿宋" w:hAnsi="仿宋" w:eastAsia="仿宋" w:cs="仿宋"/>
          <w:kern w:val="0"/>
          <w:szCs w:val="32"/>
          <w:lang w:eastAsia="zh-CN"/>
        </w:rPr>
        <w:t>，</w:t>
      </w:r>
      <w:r>
        <w:rPr>
          <w:rFonts w:hint="eastAsia" w:ascii="仿宋" w:hAnsi="仿宋" w:eastAsia="仿宋" w:cs="仿宋"/>
          <w:kern w:val="0"/>
          <w:szCs w:val="32"/>
        </w:rPr>
        <w:t>优化客户体验。可用额度、融资申请、放款</w:t>
      </w:r>
      <w:r>
        <w:rPr>
          <w:rFonts w:hint="eastAsia" w:ascii="仿宋" w:hAnsi="仿宋" w:eastAsia="仿宋" w:cs="仿宋"/>
          <w:kern w:val="0"/>
          <w:szCs w:val="32"/>
          <w:lang w:eastAsia="zh-CN"/>
        </w:rPr>
        <w:t>，</w:t>
      </w:r>
      <w:r>
        <w:rPr>
          <w:rFonts w:hint="eastAsia" w:ascii="仿宋" w:hAnsi="仿宋" w:eastAsia="仿宋" w:cs="仿宋"/>
          <w:kern w:val="0"/>
          <w:szCs w:val="32"/>
        </w:rPr>
        <w:t>全程网上可视化。</w:t>
      </w:r>
    </w:p>
    <w:p>
      <w:pPr>
        <w:autoSpaceDE w:val="0"/>
        <w:autoSpaceDN w:val="0"/>
        <w:adjustRightInd w:val="0"/>
        <w:spacing w:line="580" w:lineRule="exact"/>
        <w:ind w:firstLine="632" w:firstLineChars="200"/>
        <w:outlineLvl w:val="2"/>
        <w:rPr>
          <w:rFonts w:ascii="仿宋" w:hAnsi="仿宋" w:eastAsia="仿宋" w:cs="仿宋"/>
          <w:kern w:val="0"/>
          <w:szCs w:val="32"/>
        </w:rPr>
      </w:pPr>
      <w:r>
        <w:rPr>
          <w:rFonts w:hint="eastAsia" w:ascii="仿宋" w:hAnsi="仿宋" w:eastAsia="仿宋" w:cs="仿宋"/>
          <w:kern w:val="0"/>
          <w:szCs w:val="32"/>
        </w:rPr>
        <w:t>3.适用对象</w:t>
      </w:r>
    </w:p>
    <w:p>
      <w:pPr>
        <w:autoSpaceDE w:val="0"/>
        <w:autoSpaceDN w:val="0"/>
        <w:adjustRightInd w:val="0"/>
        <w:spacing w:line="580" w:lineRule="exact"/>
        <w:ind w:firstLine="632" w:firstLineChars="200"/>
        <w:rPr>
          <w:rFonts w:hint="eastAsia" w:ascii="仿宋" w:hAnsi="仿宋" w:eastAsia="仿宋" w:cs="仿宋"/>
          <w:kern w:val="0"/>
          <w:szCs w:val="32"/>
          <w:lang w:eastAsia="zh-CN"/>
        </w:rPr>
      </w:pPr>
      <w:r>
        <w:rPr>
          <w:rFonts w:hint="eastAsia" w:ascii="仿宋" w:hAnsi="仿宋" w:eastAsia="仿宋" w:cs="仿宋"/>
          <w:kern w:val="0"/>
          <w:szCs w:val="32"/>
          <w:lang w:eastAsia="zh-CN"/>
        </w:rPr>
        <w:t>（</w:t>
      </w:r>
      <w:r>
        <w:rPr>
          <w:rFonts w:hint="eastAsia" w:ascii="仿宋" w:hAnsi="仿宋" w:eastAsia="仿宋" w:cs="仿宋"/>
          <w:kern w:val="0"/>
          <w:szCs w:val="32"/>
        </w:rPr>
        <w:t>1</w:t>
      </w:r>
      <w:r>
        <w:rPr>
          <w:rFonts w:hint="eastAsia" w:ascii="仿宋" w:hAnsi="仿宋" w:eastAsia="仿宋" w:cs="仿宋"/>
          <w:kern w:val="0"/>
          <w:szCs w:val="32"/>
          <w:lang w:eastAsia="zh-CN"/>
        </w:rPr>
        <w:t>）</w:t>
      </w:r>
      <w:r>
        <w:rPr>
          <w:rFonts w:hint="eastAsia" w:ascii="仿宋" w:hAnsi="仿宋" w:eastAsia="仿宋" w:cs="仿宋"/>
          <w:kern w:val="0"/>
          <w:szCs w:val="32"/>
        </w:rPr>
        <w:t>依法合规、经营正常</w:t>
      </w:r>
      <w:r>
        <w:rPr>
          <w:rFonts w:hint="eastAsia" w:ascii="仿宋" w:hAnsi="仿宋" w:eastAsia="仿宋" w:cs="仿宋"/>
          <w:kern w:val="0"/>
          <w:szCs w:val="32"/>
          <w:lang w:eastAsia="zh-CN"/>
        </w:rPr>
        <w:t>，</w:t>
      </w:r>
      <w:r>
        <w:rPr>
          <w:rFonts w:hint="eastAsia" w:ascii="仿宋" w:hAnsi="仿宋" w:eastAsia="仿宋" w:cs="仿宋"/>
          <w:kern w:val="0"/>
          <w:szCs w:val="32"/>
        </w:rPr>
        <w:t>具有政府采购部门认可的专业化、批量化生产和供货能力的政府采购供应商</w:t>
      </w:r>
      <w:r>
        <w:rPr>
          <w:rFonts w:hint="eastAsia" w:ascii="仿宋" w:hAnsi="仿宋" w:eastAsia="仿宋" w:cs="仿宋"/>
          <w:kern w:val="0"/>
          <w:szCs w:val="32"/>
          <w:lang w:eastAsia="zh-CN"/>
        </w:rPr>
        <w:t>；</w:t>
      </w:r>
    </w:p>
    <w:p>
      <w:pPr>
        <w:autoSpaceDE w:val="0"/>
        <w:autoSpaceDN w:val="0"/>
        <w:adjustRightInd w:val="0"/>
        <w:spacing w:line="580" w:lineRule="exact"/>
        <w:ind w:firstLine="632" w:firstLineChars="200"/>
        <w:rPr>
          <w:rFonts w:hint="eastAsia" w:ascii="仿宋" w:hAnsi="仿宋" w:eastAsia="仿宋" w:cs="仿宋"/>
          <w:kern w:val="0"/>
          <w:szCs w:val="32"/>
          <w:lang w:eastAsia="zh-CN"/>
        </w:rPr>
      </w:pPr>
      <w:r>
        <w:rPr>
          <w:rFonts w:hint="eastAsia" w:ascii="仿宋" w:hAnsi="仿宋" w:eastAsia="仿宋" w:cs="仿宋"/>
          <w:kern w:val="0"/>
          <w:szCs w:val="32"/>
          <w:lang w:eastAsia="zh-CN"/>
        </w:rPr>
        <w:t>（</w:t>
      </w:r>
      <w:r>
        <w:rPr>
          <w:rFonts w:hint="eastAsia" w:ascii="仿宋" w:hAnsi="仿宋" w:eastAsia="仿宋" w:cs="仿宋"/>
          <w:kern w:val="0"/>
          <w:szCs w:val="32"/>
        </w:rPr>
        <w:t>2</w:t>
      </w:r>
      <w:r>
        <w:rPr>
          <w:rFonts w:hint="eastAsia" w:ascii="仿宋" w:hAnsi="仿宋" w:eastAsia="仿宋" w:cs="仿宋"/>
          <w:kern w:val="0"/>
          <w:szCs w:val="32"/>
          <w:lang w:eastAsia="zh-CN"/>
        </w:rPr>
        <w:t>）</w:t>
      </w:r>
      <w:r>
        <w:rPr>
          <w:rFonts w:hint="eastAsia" w:ascii="仿宋" w:hAnsi="仿宋" w:eastAsia="仿宋" w:cs="仿宋"/>
          <w:kern w:val="0"/>
          <w:szCs w:val="32"/>
        </w:rPr>
        <w:t>未被列入河南省政府采购供应商黑名单</w:t>
      </w:r>
      <w:r>
        <w:rPr>
          <w:rFonts w:hint="eastAsia" w:ascii="仿宋" w:hAnsi="仿宋" w:eastAsia="仿宋" w:cs="仿宋"/>
          <w:kern w:val="0"/>
          <w:szCs w:val="32"/>
          <w:lang w:eastAsia="zh-CN"/>
        </w:rPr>
        <w:t>；</w:t>
      </w:r>
    </w:p>
    <w:p>
      <w:pPr>
        <w:autoSpaceDE w:val="0"/>
        <w:autoSpaceDN w:val="0"/>
        <w:adjustRightInd w:val="0"/>
        <w:spacing w:line="580" w:lineRule="exact"/>
        <w:ind w:firstLine="632" w:firstLineChars="200"/>
        <w:rPr>
          <w:rFonts w:ascii="仿宋" w:hAnsi="仿宋" w:eastAsia="仿宋" w:cs="仿宋"/>
          <w:kern w:val="0"/>
          <w:szCs w:val="32"/>
        </w:rPr>
      </w:pPr>
      <w:r>
        <w:rPr>
          <w:rFonts w:hint="eastAsia" w:ascii="仿宋" w:hAnsi="仿宋" w:eastAsia="仿宋" w:cs="仿宋"/>
          <w:kern w:val="0"/>
          <w:szCs w:val="32"/>
          <w:lang w:eastAsia="zh-CN"/>
        </w:rPr>
        <w:t>（</w:t>
      </w:r>
      <w:r>
        <w:rPr>
          <w:rFonts w:hint="eastAsia" w:ascii="仿宋" w:hAnsi="仿宋" w:eastAsia="仿宋" w:cs="仿宋"/>
          <w:kern w:val="0"/>
          <w:szCs w:val="32"/>
        </w:rPr>
        <w:t>3</w:t>
      </w:r>
      <w:r>
        <w:rPr>
          <w:rFonts w:hint="eastAsia" w:ascii="仿宋" w:hAnsi="仿宋" w:eastAsia="仿宋" w:cs="仿宋"/>
          <w:kern w:val="0"/>
          <w:szCs w:val="32"/>
          <w:lang w:eastAsia="zh-CN"/>
        </w:rPr>
        <w:t>）</w:t>
      </w:r>
      <w:r>
        <w:rPr>
          <w:rFonts w:hint="eastAsia" w:ascii="仿宋" w:hAnsi="仿宋" w:eastAsia="仿宋" w:cs="仿宋"/>
          <w:kern w:val="0"/>
          <w:szCs w:val="32"/>
        </w:rPr>
        <w:t>在银行的融资无逾期、欠息或垫款情况</w:t>
      </w:r>
      <w:r>
        <w:rPr>
          <w:rFonts w:hint="eastAsia" w:ascii="仿宋" w:hAnsi="仿宋" w:eastAsia="仿宋" w:cs="仿宋"/>
          <w:kern w:val="0"/>
          <w:szCs w:val="32"/>
          <w:lang w:eastAsia="zh-CN"/>
        </w:rPr>
        <w:t>，</w:t>
      </w:r>
      <w:r>
        <w:rPr>
          <w:rFonts w:hint="eastAsia" w:ascii="仿宋" w:hAnsi="仿宋" w:eastAsia="仿宋" w:cs="仿宋"/>
          <w:kern w:val="0"/>
          <w:szCs w:val="32"/>
        </w:rPr>
        <w:t>且无其他不良信用记录。</w:t>
      </w:r>
    </w:p>
    <w:p>
      <w:pPr>
        <w:autoSpaceDE w:val="0"/>
        <w:autoSpaceDN w:val="0"/>
        <w:adjustRightInd w:val="0"/>
        <w:spacing w:line="580" w:lineRule="exact"/>
        <w:ind w:firstLine="632" w:firstLineChars="200"/>
        <w:outlineLvl w:val="2"/>
        <w:rPr>
          <w:rFonts w:ascii="仿宋" w:hAnsi="仿宋" w:eastAsia="仿宋" w:cs="仿宋"/>
          <w:kern w:val="0"/>
          <w:szCs w:val="32"/>
        </w:rPr>
      </w:pPr>
      <w:r>
        <w:rPr>
          <w:rFonts w:hint="eastAsia" w:ascii="仿宋" w:hAnsi="仿宋" w:eastAsia="仿宋" w:cs="仿宋"/>
          <w:kern w:val="0"/>
          <w:szCs w:val="32"/>
        </w:rPr>
        <w:t>4.业务流程</w:t>
      </w:r>
    </w:p>
    <w:p>
      <w:pPr>
        <w:autoSpaceDE w:val="0"/>
        <w:autoSpaceDN w:val="0"/>
        <w:adjustRightInd w:val="0"/>
        <w:spacing w:line="580" w:lineRule="exact"/>
        <w:ind w:firstLine="632" w:firstLineChars="200"/>
        <w:rPr>
          <w:rFonts w:ascii="仿宋" w:hAnsi="仿宋" w:eastAsia="仿宋" w:cs="仿宋"/>
          <w:kern w:val="0"/>
          <w:szCs w:val="32"/>
        </w:rPr>
      </w:pPr>
      <w:r>
        <w:rPr>
          <w:rFonts w:hint="eastAsia" w:ascii="仿宋" w:hAnsi="仿宋" w:eastAsia="仿宋" w:cs="仿宋"/>
          <w:kern w:val="0"/>
          <w:szCs w:val="32"/>
        </w:rPr>
        <w:t>筛选客户、授信依据、营销客户➝营销客户、贷前调查、额度审批➝签订合同回款账户为银行指定账户➝融资放款</w:t>
      </w:r>
    </w:p>
    <w:p>
      <w:pPr>
        <w:autoSpaceDE w:val="0"/>
        <w:autoSpaceDN w:val="0"/>
        <w:adjustRightInd w:val="0"/>
        <w:spacing w:line="580" w:lineRule="exact"/>
        <w:ind w:firstLine="632" w:firstLineChars="200"/>
        <w:outlineLvl w:val="2"/>
        <w:rPr>
          <w:rFonts w:ascii="仿宋" w:hAnsi="仿宋" w:eastAsia="仿宋" w:cs="仿宋"/>
          <w:kern w:val="0"/>
          <w:szCs w:val="32"/>
        </w:rPr>
      </w:pPr>
      <w:r>
        <w:rPr>
          <w:rFonts w:hint="eastAsia" w:ascii="仿宋" w:hAnsi="仿宋" w:eastAsia="仿宋" w:cs="仿宋"/>
          <w:kern w:val="0"/>
          <w:szCs w:val="32"/>
        </w:rPr>
        <w:t>5.典型案例</w:t>
      </w:r>
    </w:p>
    <w:p>
      <w:pPr>
        <w:autoSpaceDE w:val="0"/>
        <w:autoSpaceDN w:val="0"/>
        <w:adjustRightInd w:val="0"/>
        <w:spacing w:line="580" w:lineRule="exact"/>
        <w:ind w:firstLine="632" w:firstLineChars="200"/>
        <w:rPr>
          <w:rFonts w:ascii="仿宋" w:hAnsi="仿宋" w:eastAsia="仿宋" w:cs="仿宋"/>
          <w:kern w:val="0"/>
          <w:szCs w:val="32"/>
        </w:rPr>
      </w:pPr>
      <w:r>
        <w:rPr>
          <w:rFonts w:hint="eastAsia" w:ascii="仿宋" w:hAnsi="仿宋" w:eastAsia="仿宋" w:cs="仿宋"/>
          <w:kern w:val="0"/>
          <w:szCs w:val="32"/>
        </w:rPr>
        <w:t>某质量检测有限公司为我省高新技术企业，为政府采购供应商，中标频繁，平均中标金额100万，每年中标总金额1000万左右。每次中标后很快就要向上游支付货款用于采购，进行向政府履约，时效性比较强，银行传统授信流程较为复杂，且需要强抵押担保。2020年初客户在河南省政府采购网获知我行政府采购融资业务后，与我行联系，我行为其提供信用额度500万，无需抵押担保。同时客户政府采购合同备案后，即可通过我行网银申请自助提款，贷款资金秒级到账，随借随还。仅2021年，该公司在我行网银提款13笔，累计放款金额800万，平均单笔贷款期限2至3个月，我行高效便捷的在线融资服务得到客户的认可。</w:t>
      </w:r>
    </w:p>
    <w:p>
      <w:pPr>
        <w:autoSpaceDE w:val="0"/>
        <w:autoSpaceDN w:val="0"/>
        <w:adjustRightInd w:val="0"/>
        <w:spacing w:line="580" w:lineRule="exact"/>
        <w:ind w:firstLine="632" w:firstLineChars="200"/>
        <w:outlineLvl w:val="2"/>
        <w:rPr>
          <w:rFonts w:ascii="仿宋" w:hAnsi="仿宋" w:eastAsia="仿宋" w:cs="仿宋"/>
          <w:kern w:val="0"/>
          <w:szCs w:val="32"/>
        </w:rPr>
      </w:pPr>
      <w:r>
        <w:rPr>
          <w:rFonts w:hint="eastAsia" w:ascii="仿宋" w:hAnsi="仿宋" w:eastAsia="仿宋" w:cs="仿宋"/>
          <w:kern w:val="0"/>
          <w:szCs w:val="32"/>
        </w:rPr>
        <w:t>6.开办机构</w:t>
      </w:r>
    </w:p>
    <w:p>
      <w:pPr>
        <w:autoSpaceDE w:val="0"/>
        <w:autoSpaceDN w:val="0"/>
        <w:adjustRightInd w:val="0"/>
        <w:spacing w:line="580" w:lineRule="exact"/>
        <w:ind w:firstLine="632" w:firstLineChars="200"/>
        <w:rPr>
          <w:rFonts w:hint="eastAsia" w:ascii="仿宋" w:hAnsi="仿宋" w:eastAsia="仿宋" w:cs="仿宋"/>
          <w:kern w:val="0"/>
          <w:szCs w:val="32"/>
          <w:lang w:eastAsia="zh-CN"/>
        </w:rPr>
      </w:pPr>
      <w:r>
        <w:rPr>
          <w:rFonts w:hint="eastAsia" w:ascii="仿宋" w:hAnsi="仿宋" w:eastAsia="仿宋" w:cs="仿宋"/>
          <w:kern w:val="0"/>
          <w:szCs w:val="32"/>
        </w:rPr>
        <w:t>浦发银行郑州分行各分支机构</w:t>
      </w:r>
      <w:r>
        <w:rPr>
          <w:rFonts w:hint="eastAsia" w:ascii="仿宋" w:hAnsi="仿宋" w:eastAsia="仿宋" w:cs="仿宋"/>
          <w:kern w:val="0"/>
          <w:szCs w:val="32"/>
          <w:lang w:eastAsia="zh-CN"/>
        </w:rPr>
        <w:t>。</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7.</w:t>
      </w:r>
      <w:r>
        <w:rPr>
          <w:rFonts w:hint="eastAsia" w:ascii="仿宋" w:hAnsi="仿宋" w:eastAsia="仿宋" w:cs="仿宋"/>
          <w:spacing w:val="0"/>
          <w:sz w:val="32"/>
          <w:szCs w:val="32"/>
        </w:rPr>
        <w:t>联系方式</w:t>
      </w:r>
    </w:p>
    <w:p>
      <w:pPr>
        <w:pStyle w:val="3"/>
        <w:ind w:firstLine="632" w:firstLineChars="200"/>
        <w:rPr>
          <w:rFonts w:ascii="仿宋" w:hAnsi="仿宋" w:eastAsia="仿宋" w:cs="仿宋"/>
          <w:spacing w:val="0"/>
          <w:sz w:val="32"/>
          <w:szCs w:val="32"/>
        </w:rPr>
      </w:pPr>
      <w:r>
        <w:rPr>
          <w:rFonts w:hint="eastAsia" w:ascii="仿宋" w:hAnsi="仿宋" w:eastAsia="仿宋" w:cs="仿宋"/>
          <w:spacing w:val="0"/>
          <w:sz w:val="32"/>
          <w:szCs w:val="32"/>
        </w:rPr>
        <w:t xml:space="preserve">金  松  18037199627 </w:t>
      </w:r>
    </w:p>
    <w:p>
      <w:pPr>
        <w:pStyle w:val="3"/>
        <w:ind w:firstLine="632" w:firstLineChars="200"/>
      </w:pPr>
      <w:r>
        <w:rPr>
          <w:rFonts w:hint="eastAsia" w:ascii="仿宋" w:hAnsi="仿宋" w:eastAsia="仿宋" w:cs="仿宋"/>
          <w:spacing w:val="0"/>
          <w:sz w:val="32"/>
          <w:szCs w:val="32"/>
        </w:rPr>
        <w:t xml:space="preserve">郭文君  18623730576 </w:t>
      </w:r>
    </w:p>
    <w:p>
      <w:pPr>
        <w:spacing w:line="580" w:lineRule="exact"/>
        <w:ind w:firstLine="632" w:firstLineChars="200"/>
        <w:outlineLvl w:val="1"/>
        <w:rPr>
          <w:rFonts w:ascii="方正黑体_GBK" w:hAnsi="方正黑体_GBK" w:eastAsia="方正黑体_GBK" w:cs="方正黑体_GBK"/>
        </w:rPr>
      </w:pPr>
      <w:bookmarkStart w:id="146" w:name="_Toc715097622_WPSOffice_Level2"/>
      <w:bookmarkStart w:id="147" w:name="_Toc718076922"/>
      <w:r>
        <w:rPr>
          <w:rFonts w:hint="eastAsia" w:ascii="华文楷体" w:hAnsi="华文楷体" w:eastAsia="华文楷体" w:cs="华文楷体"/>
        </w:rPr>
        <w:t>（二）万户贷</w:t>
      </w:r>
      <w:bookmarkEnd w:id="100"/>
      <w:bookmarkEnd w:id="101"/>
      <w:bookmarkEnd w:id="146"/>
      <w:bookmarkEnd w:id="147"/>
    </w:p>
    <w:p>
      <w:pPr>
        <w:ind w:firstLine="632" w:firstLineChars="200"/>
        <w:outlineLvl w:val="2"/>
        <w:rPr>
          <w:rFonts w:ascii="仿宋" w:hAnsi="仿宋" w:eastAsia="仿宋" w:cs="仿宋"/>
          <w:szCs w:val="40"/>
        </w:rPr>
      </w:pPr>
      <w:r>
        <w:rPr>
          <w:rFonts w:hint="eastAsia" w:ascii="仿宋" w:hAnsi="仿宋" w:eastAsia="仿宋" w:cs="仿宋"/>
          <w:szCs w:val="40"/>
        </w:rPr>
        <w:t>1.产品定义</w:t>
      </w:r>
    </w:p>
    <w:p>
      <w:pPr>
        <w:ind w:firstLine="632" w:firstLineChars="200"/>
        <w:rPr>
          <w:rFonts w:ascii="仿宋" w:hAnsi="仿宋" w:eastAsia="仿宋" w:cs="仿宋"/>
          <w:szCs w:val="40"/>
        </w:rPr>
      </w:pPr>
      <w:r>
        <w:rPr>
          <w:rFonts w:hint="eastAsia" w:ascii="仿宋" w:hAnsi="仿宋" w:eastAsia="仿宋" w:cs="仿宋"/>
          <w:szCs w:val="40"/>
        </w:rPr>
        <w:t>“万户工程”是指浦发银行择优选取万余家具有高成长性的科技型企业，通过定制化服务培育其发展成长，使其成为支持本行长期可持续发展的优质客户群体，“万户工程”入库企业是我行中小微企业授信的目标客户，针对“万户工程”入库企业可开展我行专属授信产品—“万户贷”。</w:t>
      </w:r>
    </w:p>
    <w:p>
      <w:pPr>
        <w:ind w:firstLine="632" w:firstLineChars="200"/>
        <w:outlineLvl w:val="2"/>
        <w:rPr>
          <w:rFonts w:ascii="仿宋" w:hAnsi="仿宋" w:eastAsia="仿宋" w:cs="仿宋"/>
          <w:szCs w:val="40"/>
        </w:rPr>
      </w:pPr>
      <w:r>
        <w:rPr>
          <w:rFonts w:hint="eastAsia" w:ascii="仿宋" w:hAnsi="仿宋" w:eastAsia="仿宋" w:cs="仿宋"/>
          <w:szCs w:val="40"/>
        </w:rPr>
        <w:t>2.适用对象</w:t>
      </w:r>
    </w:p>
    <w:p>
      <w:pPr>
        <w:ind w:firstLine="632" w:firstLineChars="200"/>
        <w:rPr>
          <w:rFonts w:hint="eastAsia" w:ascii="仿宋" w:hAnsi="仿宋" w:eastAsia="仿宋" w:cs="仿宋"/>
          <w:szCs w:val="40"/>
          <w:lang w:eastAsia="zh-CN"/>
        </w:rPr>
      </w:pPr>
      <w:r>
        <w:rPr>
          <w:rFonts w:hint="eastAsia" w:ascii="仿宋" w:hAnsi="仿宋" w:eastAsia="仿宋" w:cs="仿宋"/>
          <w:szCs w:val="40"/>
        </w:rPr>
        <w:t>河南省科技厅认定的高新技术企业、工信厅认定的专精特新企业、专精特新小巨人企业</w:t>
      </w:r>
      <w:r>
        <w:rPr>
          <w:rFonts w:hint="eastAsia" w:ascii="仿宋" w:hAnsi="仿宋" w:eastAsia="仿宋" w:cs="仿宋"/>
          <w:szCs w:val="40"/>
          <w:lang w:eastAsia="zh-CN"/>
        </w:rPr>
        <w:t>。</w:t>
      </w:r>
    </w:p>
    <w:p>
      <w:pPr>
        <w:ind w:firstLine="632" w:firstLineChars="200"/>
        <w:outlineLvl w:val="2"/>
        <w:rPr>
          <w:rFonts w:ascii="仿宋" w:hAnsi="仿宋" w:eastAsia="仿宋" w:cs="仿宋"/>
          <w:szCs w:val="40"/>
        </w:rPr>
      </w:pPr>
      <w:r>
        <w:rPr>
          <w:rFonts w:hint="eastAsia" w:ascii="仿宋" w:hAnsi="仿宋" w:eastAsia="仿宋" w:cs="仿宋"/>
          <w:szCs w:val="40"/>
        </w:rPr>
        <w:t>3.授信标准</w:t>
      </w:r>
    </w:p>
    <w:p>
      <w:pPr>
        <w:ind w:firstLine="632" w:firstLineChars="200"/>
        <w:rPr>
          <w:rFonts w:ascii="仿宋" w:hAnsi="仿宋" w:eastAsia="仿宋" w:cs="仿宋"/>
          <w:szCs w:val="40"/>
        </w:rPr>
      </w:pPr>
      <w:r>
        <w:rPr>
          <w:rFonts w:hint="eastAsia" w:ascii="仿宋" w:hAnsi="仿宋" w:eastAsia="仿宋" w:cs="仿宋"/>
          <w:szCs w:val="40"/>
        </w:rPr>
        <w:t>●贷款金额：根据企业所属层级，“万户贷”授信金额分别为“万户一期”最高500万，“万户二期”最高1000万，“万户三期”最高3000万；其中信用贷款金额不超过企业上年或当年预期销售收入的10%；</w:t>
      </w:r>
    </w:p>
    <w:p>
      <w:pPr>
        <w:ind w:firstLine="632" w:firstLineChars="200"/>
        <w:rPr>
          <w:rFonts w:ascii="仿宋" w:hAnsi="仿宋" w:eastAsia="仿宋" w:cs="仿宋"/>
          <w:szCs w:val="40"/>
        </w:rPr>
      </w:pPr>
      <w:r>
        <w:rPr>
          <w:rFonts w:hint="eastAsia" w:ascii="仿宋" w:hAnsi="仿宋" w:eastAsia="仿宋" w:cs="仿宋"/>
          <w:szCs w:val="40"/>
        </w:rPr>
        <w:t>●核定方式：贷款金额根据企业缴纳所得税金额或企业近两年主营业务增长率核定；</w:t>
      </w:r>
    </w:p>
    <w:p>
      <w:pPr>
        <w:ind w:firstLine="632" w:firstLineChars="200"/>
        <w:rPr>
          <w:rFonts w:hint="eastAsia" w:ascii="仿宋" w:hAnsi="仿宋" w:eastAsia="仿宋" w:cs="仿宋"/>
          <w:szCs w:val="40"/>
          <w:lang w:eastAsia="zh-CN"/>
        </w:rPr>
      </w:pPr>
      <w:r>
        <w:rPr>
          <w:rFonts w:hint="eastAsia" w:ascii="仿宋" w:hAnsi="仿宋" w:eastAsia="仿宋" w:cs="仿宋"/>
          <w:szCs w:val="40"/>
        </w:rPr>
        <w:t>●贷款期限：最长不超过1年</w:t>
      </w:r>
      <w:r>
        <w:rPr>
          <w:rFonts w:hint="eastAsia" w:ascii="仿宋" w:hAnsi="仿宋" w:eastAsia="仿宋" w:cs="仿宋"/>
          <w:szCs w:val="40"/>
          <w:lang w:eastAsia="zh-CN"/>
        </w:rPr>
        <w:t>。</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4.</w:t>
      </w:r>
      <w:r>
        <w:rPr>
          <w:rFonts w:hint="eastAsia" w:ascii="仿宋" w:hAnsi="仿宋" w:eastAsia="仿宋" w:cs="仿宋"/>
          <w:spacing w:val="0"/>
          <w:sz w:val="32"/>
          <w:szCs w:val="32"/>
        </w:rPr>
        <w:t>联系方式</w:t>
      </w:r>
    </w:p>
    <w:p>
      <w:pPr>
        <w:pStyle w:val="3"/>
        <w:ind w:firstLine="632" w:firstLineChars="200"/>
        <w:rPr>
          <w:rFonts w:ascii="仿宋" w:hAnsi="仿宋" w:eastAsia="仿宋" w:cs="仿宋"/>
          <w:spacing w:val="0"/>
          <w:sz w:val="32"/>
          <w:szCs w:val="32"/>
        </w:rPr>
      </w:pPr>
      <w:r>
        <w:rPr>
          <w:rFonts w:hint="eastAsia" w:ascii="仿宋" w:hAnsi="仿宋" w:eastAsia="仿宋" w:cs="仿宋"/>
          <w:spacing w:val="0"/>
          <w:sz w:val="32"/>
          <w:szCs w:val="32"/>
        </w:rPr>
        <w:t xml:space="preserve">金  松  18037199627 </w:t>
      </w:r>
    </w:p>
    <w:p>
      <w:pPr>
        <w:pStyle w:val="3"/>
        <w:ind w:firstLine="632" w:firstLineChars="200"/>
      </w:pPr>
      <w:r>
        <w:rPr>
          <w:rFonts w:hint="eastAsia" w:ascii="仿宋" w:hAnsi="仿宋" w:eastAsia="仿宋" w:cs="仿宋"/>
          <w:spacing w:val="0"/>
          <w:sz w:val="32"/>
          <w:szCs w:val="32"/>
        </w:rPr>
        <w:t xml:space="preserve">郭文君  18623730576 </w:t>
      </w:r>
    </w:p>
    <w:p>
      <w:pPr>
        <w:pStyle w:val="2"/>
        <w:ind w:firstLine="632" w:firstLineChars="200"/>
        <w:outlineLvl w:val="0"/>
        <w:rPr>
          <w:rFonts w:ascii="方正黑体_GBK" w:hAnsi="方正黑体_GBK" w:eastAsia="方正黑体_GBK" w:cs="方正黑体_GBK"/>
          <w:szCs w:val="32"/>
        </w:rPr>
      </w:pPr>
      <w:bookmarkStart w:id="148" w:name="_Toc199255900"/>
      <w:bookmarkStart w:id="149" w:name="_Toc1008821174_WPSOffice_Level1"/>
      <w:r>
        <w:rPr>
          <w:rFonts w:hint="eastAsia" w:ascii="方正黑体_GBK" w:hAnsi="方正黑体_GBK" w:eastAsia="方正黑体_GBK" w:cs="方正黑体_GBK"/>
          <w:szCs w:val="32"/>
        </w:rPr>
        <w:t>二十、中信银行</w:t>
      </w:r>
      <w:bookmarkEnd w:id="148"/>
      <w:bookmarkEnd w:id="149"/>
    </w:p>
    <w:p>
      <w:pPr>
        <w:spacing w:line="580" w:lineRule="exact"/>
        <w:ind w:firstLine="632" w:firstLineChars="200"/>
        <w:outlineLvl w:val="1"/>
        <w:rPr>
          <w:rFonts w:ascii="华文楷体" w:hAnsi="华文楷体" w:eastAsia="华文楷体" w:cs="华文楷体"/>
          <w:szCs w:val="32"/>
        </w:rPr>
      </w:pPr>
      <w:bookmarkStart w:id="150" w:name="_Toc277395710"/>
      <w:bookmarkStart w:id="151" w:name="_Toc1836731947_WPSOffice_Level2"/>
      <w:r>
        <w:rPr>
          <w:rFonts w:hint="eastAsia" w:ascii="华文楷体" w:hAnsi="华文楷体" w:eastAsia="华文楷体" w:cs="华文楷体"/>
          <w:szCs w:val="32"/>
        </w:rPr>
        <w:t>（一）信e融</w:t>
      </w:r>
      <w:bookmarkEnd w:id="150"/>
      <w:bookmarkEnd w:id="151"/>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信e融是一款</w:t>
      </w:r>
      <w:r>
        <w:rPr>
          <w:rFonts w:hint="eastAsia" w:ascii="仿宋" w:hAnsi="仿宋" w:eastAsia="仿宋" w:cs="仿宋"/>
          <w:snapToGrid w:val="0"/>
          <w:szCs w:val="32"/>
        </w:rPr>
        <w:t>满足企业“短期限、低成本、快捷融资”</w:t>
      </w:r>
      <w:bookmarkStart w:id="152" w:name="_Toc1819388047_WPSOffice_Level2"/>
      <w:r>
        <w:rPr>
          <w:rFonts w:hint="eastAsia" w:ascii="仿宋" w:hAnsi="仿宋" w:eastAsia="仿宋" w:cs="仿宋"/>
          <w:snapToGrid w:val="0"/>
          <w:szCs w:val="32"/>
        </w:rPr>
        <w:t>需求的线上化</w:t>
      </w:r>
      <w:bookmarkEnd w:id="152"/>
      <w:r>
        <w:rPr>
          <w:rFonts w:hint="eastAsia" w:ascii="仿宋" w:hAnsi="仿宋" w:eastAsia="仿宋" w:cs="仿宋"/>
          <w:snapToGrid w:val="0"/>
          <w:szCs w:val="32"/>
        </w:rPr>
        <w:t>流动资金贷款业务，随借随还的企业“信用卡”，期限1天至1年。</w:t>
      </w:r>
    </w:p>
    <w:p>
      <w:pPr>
        <w:snapToGrid w:val="0"/>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napToGrid w:val="0"/>
        <w:spacing w:line="580" w:lineRule="exact"/>
        <w:ind w:firstLine="632" w:firstLineChars="200"/>
        <w:rPr>
          <w:rFonts w:ascii="仿宋" w:hAnsi="仿宋" w:eastAsia="仿宋" w:cs="仿宋"/>
          <w:snapToGrid w:val="0"/>
          <w:szCs w:val="32"/>
        </w:rPr>
      </w:pPr>
      <w:r>
        <w:rPr>
          <w:rFonts w:hint="eastAsia" w:ascii="仿宋" w:hAnsi="仿宋" w:eastAsia="仿宋" w:cs="仿宋"/>
          <w:snapToGrid w:val="0"/>
          <w:szCs w:val="32"/>
        </w:rPr>
        <w:t>（1）应急管理，全流程线上操作，资金分秒到账；</w:t>
      </w:r>
    </w:p>
    <w:p>
      <w:pPr>
        <w:snapToGrid w:val="0"/>
        <w:spacing w:line="580" w:lineRule="exact"/>
        <w:ind w:firstLine="632" w:firstLineChars="200"/>
        <w:rPr>
          <w:rFonts w:ascii="仿宋" w:hAnsi="仿宋" w:eastAsia="仿宋" w:cs="仿宋"/>
          <w:snapToGrid w:val="0"/>
          <w:szCs w:val="32"/>
        </w:rPr>
      </w:pPr>
      <w:r>
        <w:rPr>
          <w:rFonts w:hint="eastAsia" w:ascii="仿宋" w:hAnsi="仿宋" w:eastAsia="仿宋" w:cs="仿宋"/>
          <w:snapToGrid w:val="0"/>
          <w:szCs w:val="32"/>
        </w:rPr>
        <w:t>（2）头寸管理，随借随还；</w:t>
      </w:r>
    </w:p>
    <w:p>
      <w:pPr>
        <w:snapToGrid w:val="0"/>
        <w:spacing w:line="580" w:lineRule="exact"/>
        <w:ind w:firstLine="632" w:firstLineChars="200"/>
        <w:rPr>
          <w:rFonts w:ascii="仿宋" w:hAnsi="仿宋" w:eastAsia="仿宋" w:cs="仿宋"/>
          <w:snapToGrid w:val="0"/>
          <w:szCs w:val="32"/>
        </w:rPr>
      </w:pPr>
      <w:r>
        <w:rPr>
          <w:rFonts w:hint="eastAsia" w:ascii="仿宋" w:hAnsi="仿宋" w:eastAsia="仿宋" w:cs="仿宋"/>
          <w:snapToGrid w:val="0"/>
          <w:szCs w:val="32"/>
        </w:rPr>
        <w:t>（</w:t>
      </w:r>
      <w:bookmarkStart w:id="153" w:name="_Toc92870539_WPSOffice_Level2"/>
      <w:r>
        <w:rPr>
          <w:rFonts w:hint="eastAsia" w:ascii="仿宋" w:hAnsi="仿宋" w:eastAsia="仿宋" w:cs="仿宋"/>
          <w:snapToGrid w:val="0"/>
          <w:szCs w:val="32"/>
        </w:rPr>
        <w:t>3）优化报表</w:t>
      </w:r>
      <w:bookmarkEnd w:id="153"/>
      <w:r>
        <w:rPr>
          <w:rFonts w:hint="eastAsia" w:ascii="仿宋" w:hAnsi="仿宋" w:eastAsia="仿宋" w:cs="仿宋"/>
          <w:snapToGrid w:val="0"/>
          <w:szCs w:val="32"/>
        </w:rPr>
        <w:t>，月初贷月末还。</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在中信银行评级新BBB（含）以上、综合授信批复中有“流动资金贷款”品种的客户。</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（1）取得有效批复；（2）完成合作利率审批；（3）完成客户网银功能开通；（4）完成授信协议审核和系统维护；（5）客户网银端发起提款，系统自动用信完成放款。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某电力行业客户落地不跨月信e融业务，客户月初向上游预付购煤款，月底下游电</w:t>
      </w:r>
      <w:bookmarkStart w:id="154" w:name="_Toc1454452212_WPSOffice_Level2"/>
      <w:r>
        <w:rPr>
          <w:rFonts w:hint="eastAsia" w:ascii="仿宋" w:hAnsi="仿宋" w:eastAsia="仿宋" w:cs="仿宋"/>
          <w:szCs w:val="32"/>
        </w:rPr>
        <w:t>力公司向客户</w:t>
      </w:r>
      <w:bookmarkEnd w:id="154"/>
      <w:r>
        <w:rPr>
          <w:rFonts w:hint="eastAsia" w:ascii="仿宋" w:hAnsi="仿宋" w:eastAsia="仿宋" w:cs="仿宋"/>
          <w:szCs w:val="32"/>
        </w:rPr>
        <w:t>支付电费，企业在收付过程中短期资金需求旺盛。</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中信银行郑州分行辖内各分支机构。</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7.</w:t>
      </w:r>
      <w:r>
        <w:rPr>
          <w:rFonts w:hint="eastAsia" w:ascii="仿宋" w:hAnsi="仿宋" w:eastAsia="仿宋" w:cs="仿宋"/>
          <w:spacing w:val="0"/>
          <w:sz w:val="32"/>
          <w:szCs w:val="32"/>
        </w:rPr>
        <w:t>联系方式</w:t>
      </w:r>
    </w:p>
    <w:p>
      <w:pPr>
        <w:pStyle w:val="3"/>
        <w:ind w:firstLine="632" w:firstLineChars="200"/>
        <w:rPr>
          <w:rFonts w:ascii="仿宋" w:hAnsi="仿宋" w:eastAsia="仿宋" w:cs="仿宋"/>
          <w:spacing w:val="0"/>
          <w:sz w:val="32"/>
          <w:szCs w:val="32"/>
        </w:rPr>
      </w:pPr>
      <w:r>
        <w:rPr>
          <w:rFonts w:hint="eastAsia" w:ascii="仿宋" w:hAnsi="仿宋" w:eastAsia="仿宋" w:cs="仿宋"/>
          <w:spacing w:val="0"/>
          <w:sz w:val="32"/>
          <w:szCs w:val="32"/>
        </w:rPr>
        <w:t xml:space="preserve">庞现伟  17729778902 </w:t>
      </w:r>
    </w:p>
    <w:p>
      <w:pPr>
        <w:pStyle w:val="3"/>
        <w:ind w:firstLine="632" w:firstLineChars="200"/>
      </w:pPr>
      <w:r>
        <w:rPr>
          <w:rFonts w:hint="eastAsia" w:ascii="仿宋" w:hAnsi="仿宋" w:eastAsia="仿宋" w:cs="仿宋"/>
          <w:spacing w:val="0"/>
          <w:sz w:val="32"/>
          <w:szCs w:val="32"/>
        </w:rPr>
        <w:t xml:space="preserve">郭一阳  13592645803 </w:t>
      </w:r>
    </w:p>
    <w:p>
      <w:pPr>
        <w:pStyle w:val="15"/>
        <w:spacing w:beforeAutospacing="0" w:afterAutospacing="0" w:line="580" w:lineRule="exact"/>
        <w:ind w:firstLine="632" w:firstLineChars="200"/>
        <w:outlineLvl w:val="1"/>
        <w:rPr>
          <w:rFonts w:ascii="华文楷体" w:hAnsi="华文楷体" w:eastAsia="华文楷体" w:cs="华文楷体"/>
          <w:sz w:val="32"/>
          <w:szCs w:val="32"/>
        </w:rPr>
      </w:pPr>
      <w:bookmarkStart w:id="155" w:name="_Toc754077844_WPSOffice_Level2"/>
      <w:bookmarkStart w:id="156" w:name="_Toc1414032437"/>
      <w:r>
        <w:rPr>
          <w:rFonts w:hint="eastAsia" w:ascii="华文楷体" w:hAnsi="华文楷体" w:eastAsia="华文楷体" w:cs="华文楷体"/>
          <w:sz w:val="32"/>
          <w:szCs w:val="32"/>
        </w:rPr>
        <w:t>（二）科创e贷</w:t>
      </w:r>
      <w:bookmarkEnd w:id="155"/>
      <w:bookmarkEnd w:id="156"/>
    </w:p>
    <w:p>
      <w:pPr>
        <w:pStyle w:val="15"/>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rPr>
        <w:t>1.产品简介</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“普惠型小微企业科创e贷业务”（以下简称“科创e贷”），是指我行在各地中小企业主管部门提供的“专精特新”企业名单基础上，结合征</w:t>
      </w:r>
      <w:bookmarkStart w:id="157" w:name="_Toc582564862_WPSOffice_Level2"/>
      <w:r>
        <w:rPr>
          <w:rFonts w:hint="eastAsia" w:ascii="仿宋" w:hAnsi="仿宋" w:eastAsia="仿宋" w:cs="仿宋"/>
          <w:sz w:val="32"/>
          <w:szCs w:val="32"/>
        </w:rPr>
        <w:t>信、工商、司</w:t>
      </w:r>
      <w:bookmarkEnd w:id="157"/>
      <w:r>
        <w:rPr>
          <w:rFonts w:hint="eastAsia" w:ascii="仿宋" w:hAnsi="仿宋" w:eastAsia="仿宋" w:cs="仿宋"/>
          <w:sz w:val="32"/>
          <w:szCs w:val="32"/>
        </w:rPr>
        <w:t>法等数据维度，通过线上线下相结合的方式，为科创型小微企业提供的用于生产经营等的流动资金贷款服务。</w:t>
      </w:r>
    </w:p>
    <w:p>
      <w:pPr>
        <w:pStyle w:val="15"/>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rPr>
        <w:t>2.产品特色</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全线上：审批放款全线上操作，系统自动审批</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信用贷：担保方式为信用</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额度高：最高1000万元</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利率优：执行普惠金融优惠利率</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用款活：按月付息，到期还本，支持随借随还</w:t>
      </w:r>
    </w:p>
    <w:p>
      <w:pPr>
        <w:pStyle w:val="15"/>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rPr>
        <w:t>3.适用对象</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专精特新小微企业</w:t>
      </w:r>
    </w:p>
    <w:p>
      <w:pPr>
        <w:pStyle w:val="15"/>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rPr>
        <w:t>4.业务流程</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客户经理线下收集资料与调查，开立账户</w:t>
      </w:r>
      <w:bookmarkStart w:id="158" w:name="_Toc1117525792_WPSOffice_Level2"/>
      <w:r>
        <w:rPr>
          <w:rFonts w:hint="eastAsia" w:ascii="仿宋" w:hAnsi="仿宋" w:eastAsia="仿宋" w:cs="仿宋"/>
          <w:sz w:val="32"/>
          <w:szCs w:val="32"/>
        </w:rPr>
        <w:t>及网银，客户</w:t>
      </w:r>
      <w:bookmarkEnd w:id="158"/>
      <w:r>
        <w:rPr>
          <w:rFonts w:hint="eastAsia" w:ascii="仿宋" w:hAnsi="仿宋" w:eastAsia="仿宋" w:cs="仿宋"/>
          <w:sz w:val="32"/>
          <w:szCs w:val="32"/>
        </w:rPr>
        <w:t>通过网银线上申请贷款、签订合同等，系统自动审批放款</w:t>
      </w:r>
    </w:p>
    <w:p>
      <w:pPr>
        <w:pStyle w:val="15"/>
        <w:numPr>
          <w:numId w:val="0"/>
        </w:numPr>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开办机构</w:t>
      </w:r>
    </w:p>
    <w:p>
      <w:pPr>
        <w:pStyle w:val="15"/>
        <w:adjustRightInd w:val="0"/>
        <w:snapToGrid w:val="0"/>
        <w:spacing w:beforeAutospacing="0" w:afterAutospacing="0" w:line="580" w:lineRule="exact"/>
        <w:ind w:firstLine="632" w:firstLineChars="200"/>
        <w:rPr>
          <w:rFonts w:hint="eastAsia" w:ascii="仿宋" w:hAnsi="仿宋" w:eastAsia="仿宋" w:cs="仿宋"/>
          <w:sz w:val="32"/>
          <w:szCs w:val="32"/>
          <w:lang w:eastAsia="zh-CN"/>
        </w:rPr>
      </w:pPr>
      <w:r>
        <w:rPr>
          <w:rFonts w:hint="eastAsia" w:ascii="仿宋" w:hAnsi="仿宋" w:eastAsia="仿宋" w:cs="仿宋"/>
          <w:sz w:val="32"/>
          <w:szCs w:val="32"/>
        </w:rPr>
        <w:t>中信银行郑州分行各分支机构</w:t>
      </w:r>
      <w:r>
        <w:rPr>
          <w:rFonts w:hint="eastAsia" w:ascii="仿宋" w:hAnsi="仿宋" w:eastAsia="仿宋" w:cs="仿宋"/>
          <w:sz w:val="32"/>
          <w:szCs w:val="32"/>
          <w:lang w:eastAsia="zh-CN"/>
        </w:rPr>
        <w:t>。</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6.</w:t>
      </w:r>
      <w:r>
        <w:rPr>
          <w:rFonts w:hint="eastAsia" w:ascii="仿宋" w:hAnsi="仿宋" w:eastAsia="仿宋" w:cs="仿宋"/>
          <w:spacing w:val="0"/>
          <w:sz w:val="32"/>
          <w:szCs w:val="32"/>
        </w:rPr>
        <w:t>联系方式</w:t>
      </w:r>
    </w:p>
    <w:p>
      <w:pPr>
        <w:pStyle w:val="3"/>
        <w:ind w:firstLine="632" w:firstLineChars="200"/>
        <w:rPr>
          <w:rFonts w:ascii="仿宋" w:hAnsi="仿宋" w:eastAsia="仿宋" w:cs="仿宋"/>
          <w:spacing w:val="0"/>
          <w:sz w:val="32"/>
          <w:szCs w:val="32"/>
        </w:rPr>
      </w:pPr>
      <w:r>
        <w:rPr>
          <w:rFonts w:hint="eastAsia" w:ascii="仿宋" w:hAnsi="仿宋" w:eastAsia="仿宋" w:cs="仿宋"/>
          <w:spacing w:val="0"/>
          <w:sz w:val="32"/>
          <w:szCs w:val="32"/>
        </w:rPr>
        <w:t xml:space="preserve">庞现伟  17729778902 </w:t>
      </w:r>
    </w:p>
    <w:p>
      <w:pPr>
        <w:pStyle w:val="3"/>
        <w:ind w:firstLine="632" w:firstLineChars="200"/>
        <w:rPr>
          <w:rFonts w:ascii="仿宋" w:hAnsi="仿宋" w:eastAsia="仿宋" w:cs="仿宋"/>
          <w:sz w:val="32"/>
          <w:szCs w:val="32"/>
        </w:rPr>
      </w:pPr>
      <w:r>
        <w:rPr>
          <w:rFonts w:hint="eastAsia" w:ascii="仿宋" w:hAnsi="仿宋" w:eastAsia="仿宋" w:cs="仿宋"/>
          <w:spacing w:val="0"/>
          <w:sz w:val="32"/>
          <w:szCs w:val="32"/>
        </w:rPr>
        <w:t xml:space="preserve">郭一阳  13592645803 </w:t>
      </w:r>
    </w:p>
    <w:p>
      <w:pPr>
        <w:pStyle w:val="15"/>
        <w:spacing w:beforeAutospacing="0" w:afterAutospacing="0" w:line="580" w:lineRule="exact"/>
        <w:ind w:firstLine="632" w:firstLineChars="200"/>
        <w:outlineLvl w:val="1"/>
        <w:rPr>
          <w:rFonts w:ascii="华文楷体" w:hAnsi="华文楷体" w:eastAsia="华文楷体" w:cs="华文楷体"/>
          <w:sz w:val="32"/>
          <w:szCs w:val="32"/>
        </w:rPr>
      </w:pPr>
      <w:bookmarkStart w:id="159" w:name="_Toc984282635_WPSOffice_Level2"/>
      <w:bookmarkStart w:id="160" w:name="_Toc364238639"/>
      <w:r>
        <w:rPr>
          <w:rFonts w:hint="eastAsia" w:ascii="华文楷体" w:hAnsi="华文楷体" w:eastAsia="华文楷体" w:cs="华文楷体"/>
          <w:sz w:val="32"/>
          <w:szCs w:val="32"/>
        </w:rPr>
        <w:t>（三）银税e贷</w:t>
      </w:r>
      <w:bookmarkEnd w:id="159"/>
      <w:bookmarkEnd w:id="160"/>
    </w:p>
    <w:p>
      <w:pPr>
        <w:pStyle w:val="15"/>
        <w:numPr>
          <w:numId w:val="0"/>
        </w:numPr>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产品简介</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以企业纳税数据为依据</w:t>
      </w:r>
      <w:r>
        <w:rPr>
          <w:rFonts w:hint="eastAsia" w:ascii="仿宋" w:hAnsi="仿宋" w:eastAsia="仿宋" w:cs="仿宋"/>
          <w:sz w:val="32"/>
          <w:szCs w:val="32"/>
          <w:lang w:eastAsia="zh-CN"/>
        </w:rPr>
        <w:t>，</w:t>
      </w:r>
      <w:r>
        <w:rPr>
          <w:rFonts w:hint="eastAsia" w:ascii="仿宋" w:hAnsi="仿宋" w:eastAsia="仿宋" w:cs="仿宋"/>
          <w:sz w:val="32"/>
          <w:szCs w:val="32"/>
        </w:rPr>
        <w:t>结合企业及企业主的工商、司法、征信等内外部信息</w:t>
      </w:r>
      <w:r>
        <w:rPr>
          <w:rFonts w:hint="eastAsia" w:ascii="仿宋" w:hAnsi="仿宋" w:eastAsia="仿宋" w:cs="仿宋"/>
          <w:sz w:val="32"/>
          <w:szCs w:val="32"/>
          <w:lang w:eastAsia="zh-CN"/>
        </w:rPr>
        <w:t>，</w:t>
      </w:r>
      <w:r>
        <w:rPr>
          <w:rFonts w:hint="eastAsia" w:ascii="仿宋" w:hAnsi="仿宋" w:eastAsia="仿宋" w:cs="仿宋"/>
          <w:sz w:val="32"/>
          <w:szCs w:val="32"/>
        </w:rPr>
        <w:t>运用大数据技术</w:t>
      </w:r>
      <w:r>
        <w:rPr>
          <w:rFonts w:hint="eastAsia" w:ascii="仿宋" w:hAnsi="仿宋" w:eastAsia="仿宋" w:cs="仿宋"/>
          <w:sz w:val="32"/>
          <w:szCs w:val="32"/>
          <w:lang w:eastAsia="zh-CN"/>
        </w:rPr>
        <w:t>，</w:t>
      </w:r>
      <w:r>
        <w:rPr>
          <w:rFonts w:hint="eastAsia" w:ascii="仿宋" w:hAnsi="仿宋" w:eastAsia="仿宋" w:cs="仿宋"/>
          <w:sz w:val="32"/>
          <w:szCs w:val="32"/>
        </w:rPr>
        <w:t>对诚信纳税的优质小微企业提供的纯信用、线上化流动资金贷款业务。</w:t>
      </w:r>
    </w:p>
    <w:p>
      <w:pPr>
        <w:pStyle w:val="15"/>
        <w:numPr>
          <w:numId w:val="0"/>
        </w:numPr>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产品特色</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最高100万（含），期限12个月，全线上办理，随借随还。</w:t>
      </w:r>
    </w:p>
    <w:p>
      <w:pPr>
        <w:pStyle w:val="15"/>
        <w:numPr>
          <w:numId w:val="0"/>
        </w:numPr>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适用对象</w:t>
      </w:r>
    </w:p>
    <w:p>
      <w:pPr>
        <w:pStyle w:val="15"/>
        <w:spacing w:beforeAutospacing="0" w:afterAutospacing="0" w:line="58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实际经营2年以上、纳税评级不为D级、企业规模为小型或微型企业，以及我行的其他准入标准。</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业务流程</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预授信（微信扫码）→开户开网银→企业网银贷款申请→企业网银提款</w:t>
      </w:r>
    </w:p>
    <w:p>
      <w:pPr>
        <w:pStyle w:val="15"/>
        <w:numPr>
          <w:numId w:val="0"/>
        </w:numPr>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典型案例</w:t>
      </w:r>
    </w:p>
    <w:p>
      <w:pPr>
        <w:pStyle w:val="15"/>
        <w:spacing w:beforeAutospacing="0" w:afterAutospacing="0" w:line="580" w:lineRule="exact"/>
        <w:ind w:firstLine="632" w:firstLineChars="200"/>
        <w:rPr>
          <w:rFonts w:ascii="仿宋" w:hAnsi="仿宋" w:eastAsia="仿宋" w:cs="仿宋"/>
          <w:sz w:val="32"/>
          <w:szCs w:val="32"/>
        </w:rPr>
      </w:pPr>
      <w:r>
        <w:rPr>
          <w:rFonts w:hint="eastAsia" w:ascii="仿宋" w:hAnsi="仿宋" w:eastAsia="仿宋" w:cs="仿宋"/>
          <w:sz w:val="32"/>
          <w:szCs w:val="32"/>
        </w:rPr>
        <w:t>焦作某餐饮企业因扩张门店急需一笔短期小额流动资金，但又无房产可抵押，融资困难。经核实该企业经营正常、实际控制人信用良好，我行向该企业负责人推荐产品“银税e贷”。经过线上全自动化审核和放款，客户当天就获得100万的“雪中送炭”。该产品为依法纳税、稳定经营、信用记录良好的小微企业提供的，用于短期生产经营周转的线上化、纯信用、可循环的流动资金贷款业务。实现了无抵押快速融资，审批、放款、贷款支用实现全线上、自动化，在危急时刻为小微企业带来一场及时雨。</w:t>
      </w:r>
    </w:p>
    <w:p>
      <w:pPr>
        <w:pStyle w:val="15"/>
        <w:numPr>
          <w:numId w:val="0"/>
        </w:numPr>
        <w:spacing w:beforeAutospacing="0" w:afterAutospacing="0" w:line="580" w:lineRule="exact"/>
        <w:ind w:firstLine="632" w:firstLineChars="200"/>
        <w:outlineLvl w:val="2"/>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开办机构</w:t>
      </w:r>
    </w:p>
    <w:p>
      <w:pPr>
        <w:pStyle w:val="15"/>
        <w:adjustRightInd w:val="0"/>
        <w:snapToGrid w:val="0"/>
        <w:spacing w:beforeAutospacing="0" w:afterAutospacing="0" w:line="580" w:lineRule="exact"/>
        <w:ind w:firstLine="632" w:firstLineChars="200"/>
        <w:rPr>
          <w:rFonts w:hint="eastAsia" w:ascii="仿宋" w:hAnsi="仿宋" w:eastAsia="仿宋" w:cs="仿宋"/>
          <w:sz w:val="32"/>
          <w:szCs w:val="32"/>
          <w:lang w:val="en-US" w:eastAsia="zh-CN"/>
        </w:rPr>
      </w:pPr>
      <w:r>
        <w:rPr>
          <w:rFonts w:hint="eastAsia" w:ascii="仿宋" w:hAnsi="仿宋" w:eastAsia="仿宋" w:cs="仿宋"/>
          <w:sz w:val="32"/>
          <w:szCs w:val="32"/>
        </w:rPr>
        <w:t>中信银行郑州分行各分支机构</w:t>
      </w:r>
      <w:r>
        <w:rPr>
          <w:rFonts w:hint="eastAsia" w:ascii="仿宋" w:hAnsi="仿宋" w:eastAsia="仿宋" w:cs="仿宋"/>
          <w:sz w:val="32"/>
          <w:szCs w:val="32"/>
          <w:lang w:val="en-US" w:eastAsia="zh-CN"/>
        </w:rPr>
        <w:t>。</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7.</w:t>
      </w:r>
      <w:r>
        <w:rPr>
          <w:rFonts w:hint="eastAsia" w:ascii="仿宋" w:hAnsi="仿宋" w:eastAsia="仿宋" w:cs="仿宋"/>
          <w:spacing w:val="0"/>
          <w:sz w:val="32"/>
          <w:szCs w:val="32"/>
        </w:rPr>
        <w:t>联系方式</w:t>
      </w:r>
    </w:p>
    <w:p>
      <w:pPr>
        <w:pStyle w:val="3"/>
        <w:ind w:firstLine="632" w:firstLineChars="200"/>
        <w:rPr>
          <w:rFonts w:ascii="仿宋" w:hAnsi="仿宋" w:eastAsia="仿宋" w:cs="仿宋"/>
          <w:spacing w:val="0"/>
          <w:sz w:val="32"/>
          <w:szCs w:val="32"/>
        </w:rPr>
      </w:pPr>
      <w:r>
        <w:rPr>
          <w:rFonts w:hint="eastAsia" w:ascii="仿宋" w:hAnsi="仿宋" w:eastAsia="仿宋" w:cs="仿宋"/>
          <w:spacing w:val="0"/>
          <w:sz w:val="32"/>
          <w:szCs w:val="32"/>
        </w:rPr>
        <w:t xml:space="preserve">庞现伟  17729778902 </w:t>
      </w:r>
    </w:p>
    <w:p>
      <w:pPr>
        <w:pStyle w:val="3"/>
        <w:ind w:firstLine="632" w:firstLineChars="200"/>
        <w:rPr>
          <w:rFonts w:ascii="仿宋" w:hAnsi="仿宋" w:eastAsia="仿宋" w:cs="仿宋"/>
          <w:sz w:val="32"/>
          <w:szCs w:val="32"/>
        </w:rPr>
      </w:pPr>
      <w:r>
        <w:rPr>
          <w:rFonts w:hint="eastAsia" w:ascii="仿宋" w:hAnsi="仿宋" w:eastAsia="仿宋" w:cs="仿宋"/>
          <w:spacing w:val="0"/>
          <w:sz w:val="32"/>
          <w:szCs w:val="32"/>
        </w:rPr>
        <w:t xml:space="preserve">郭一阳  13592645803 </w:t>
      </w:r>
    </w:p>
    <w:p>
      <w:pPr>
        <w:adjustRightInd w:val="0"/>
        <w:snapToGrid w:val="0"/>
        <w:spacing w:line="580" w:lineRule="exact"/>
        <w:ind w:firstLine="632" w:firstLineChars="200"/>
        <w:outlineLvl w:val="1"/>
        <w:rPr>
          <w:rFonts w:ascii="华文楷体" w:hAnsi="华文楷体" w:eastAsia="华文楷体" w:cs="华文楷体"/>
          <w:szCs w:val="32"/>
        </w:rPr>
      </w:pPr>
      <w:bookmarkStart w:id="161" w:name="_Toc1186551314"/>
      <w:bookmarkStart w:id="162" w:name="_Toc1105848865_WPSOffice_Level2"/>
      <w:r>
        <w:rPr>
          <w:rFonts w:hint="eastAsia" w:ascii="华文楷体" w:hAnsi="华文楷体" w:eastAsia="华文楷体" w:cs="华文楷体"/>
          <w:szCs w:val="32"/>
        </w:rPr>
        <w:t>（四）投贷联动业务</w:t>
      </w:r>
      <w:bookmarkEnd w:id="161"/>
      <w:bookmarkEnd w:id="162"/>
    </w:p>
    <w:p>
      <w:pPr>
        <w:adjustRightInd w:val="0"/>
        <w:snapToGrid w:val="0"/>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adjustRightInd w:val="0"/>
        <w:snapToGrid w:val="0"/>
        <w:spacing w:line="580" w:lineRule="exact"/>
        <w:ind w:firstLine="632" w:firstLineChars="200"/>
        <w:rPr>
          <w:rFonts w:ascii="仿宋" w:hAnsi="仿宋" w:eastAsia="仿宋" w:cs="仿宋"/>
          <w:szCs w:val="32"/>
        </w:rPr>
      </w:pPr>
      <w:r>
        <w:rPr>
          <w:rFonts w:hint="eastAsia" w:ascii="仿宋" w:hAnsi="仿宋" w:eastAsia="仿宋" w:cs="仿宋"/>
          <w:szCs w:val="32"/>
        </w:rPr>
        <w:t>中信银行投贷联动业务是指依托中信银行投资银行的中介服务能力和价值判断能力，与产业资本、私募股权基金、券商投行合作，筛选优质企业，为企业提供商业银行债务融资，并</w:t>
      </w:r>
      <w:r>
        <w:rPr>
          <w:rFonts w:hint="eastAsia" w:ascii="仿宋" w:hAnsi="仿宋" w:eastAsia="仿宋" w:cs="仿宋"/>
          <w:szCs w:val="32"/>
          <w:lang/>
        </w:rPr>
        <w:t>在企业的成长周期中挖掘和介入资本市场融资服务</w:t>
      </w:r>
      <w:r>
        <w:rPr>
          <w:rFonts w:hint="eastAsia" w:ascii="仿宋" w:hAnsi="仿宋" w:eastAsia="仿宋" w:cs="仿宋"/>
          <w:szCs w:val="32"/>
        </w:rPr>
        <w:t>。</w:t>
      </w:r>
    </w:p>
    <w:p>
      <w:pPr>
        <w:adjustRightInd w:val="0"/>
        <w:snapToGrid w:val="0"/>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adjustRightInd w:val="0"/>
        <w:snapToGrid w:val="0"/>
        <w:spacing w:line="580" w:lineRule="exact"/>
        <w:ind w:firstLine="632" w:firstLineChars="200"/>
        <w:rPr>
          <w:rFonts w:ascii="仿宋" w:hAnsi="仿宋" w:eastAsia="仿宋" w:cs="仿宋"/>
          <w:szCs w:val="32"/>
        </w:rPr>
      </w:pPr>
      <w:r>
        <w:rPr>
          <w:rFonts w:hint="eastAsia" w:ascii="仿宋" w:hAnsi="仿宋" w:eastAsia="仿宋" w:cs="仿宋"/>
          <w:szCs w:val="32"/>
        </w:rPr>
        <w:t>中信银行投贷联动业务在为客户提供贷款的同时，更关注客户成长周期中的各种业务需求，为客户提供全生命周期的综合融资服务。</w:t>
      </w:r>
    </w:p>
    <w:p>
      <w:pPr>
        <w:adjustRightInd w:val="0"/>
        <w:snapToGrid w:val="0"/>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投贷联动业务旨在服务先进制造业和战略新兴领域优质企业，聚焦专精特新企业、制造业单项冠军企业等成长性较强的企业。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借款人按照我行贷前调查相关规定提供申请资料，获得投资银行部出具的立项意见及授信审批部出具的综合授信批复后，借款人按照批复要求完成提款。后续对借款人进行全方位跟踪，了解经营发展中的各项业务需求并为其提供综合金融服务。</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adjustRightInd w:val="0"/>
        <w:snapToGrid w:val="0"/>
        <w:spacing w:line="580" w:lineRule="exact"/>
        <w:ind w:firstLine="632" w:firstLineChars="200"/>
        <w:rPr>
          <w:rFonts w:ascii="仿宋" w:hAnsi="仿宋" w:eastAsia="仿宋" w:cs="仿宋"/>
          <w:szCs w:val="32"/>
        </w:rPr>
      </w:pPr>
      <w:r>
        <w:rPr>
          <w:rFonts w:hint="eastAsia" w:ascii="仿宋" w:hAnsi="仿宋" w:eastAsia="仿宋" w:cs="仿宋"/>
          <w:szCs w:val="32"/>
        </w:rPr>
        <w:t>A公司是一家国家级专精特新小巨人企业，年营业额超20亿元，产品是新能源锂电池负极的重要组成材料，年铜箔产能2.5万吨，可生产4-70微米高精度电解铜箔，属于战略新兴行业。该客户处于高速发展阶段，下游客户主要为三星电子、宁德时代、比亚迪等行业龙头企业。</w:t>
      </w:r>
    </w:p>
    <w:p>
      <w:pPr>
        <w:adjustRightInd w:val="0"/>
        <w:snapToGrid w:val="0"/>
        <w:spacing w:line="580" w:lineRule="exact"/>
        <w:ind w:firstLine="632" w:firstLineChars="200"/>
        <w:rPr>
          <w:rFonts w:ascii="仿宋" w:hAnsi="仿宋" w:eastAsia="仿宋" w:cs="仿宋"/>
          <w:szCs w:val="32"/>
        </w:rPr>
      </w:pPr>
      <w:r>
        <w:rPr>
          <w:rFonts w:hint="eastAsia" w:ascii="仿宋" w:hAnsi="仿宋" w:eastAsia="仿宋" w:cs="仿宋"/>
          <w:szCs w:val="32"/>
        </w:rPr>
        <w:t>该客户母公司先后吸引超过20亿元的战略投资，我行结合客户情况，与中信证券与金石投资协同营销，获得投贷联动业务立项，取得敞口授信额度1亿元并顺利提款，同时客户获得我行综合下设的“金石制造业转型升级新材料基金”对该公司进行股权投资，目前由中信证券为其上市辅导。</w:t>
      </w:r>
    </w:p>
    <w:p>
      <w:pPr>
        <w:adjustRightInd w:val="0"/>
        <w:snapToGrid w:val="0"/>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adjustRightInd w:val="0"/>
        <w:snapToGrid w:val="0"/>
        <w:spacing w:line="580" w:lineRule="exact"/>
        <w:ind w:firstLine="632" w:firstLineChars="200"/>
        <w:rPr>
          <w:rFonts w:ascii="仿宋" w:hAnsi="仿宋" w:eastAsia="仿宋" w:cs="仿宋"/>
          <w:szCs w:val="32"/>
        </w:rPr>
      </w:pPr>
      <w:r>
        <w:rPr>
          <w:rFonts w:hint="eastAsia" w:ascii="仿宋" w:hAnsi="仿宋" w:eastAsia="仿宋" w:cs="仿宋"/>
          <w:szCs w:val="32"/>
        </w:rPr>
        <w:t>中信银行各分支机构。</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7.</w:t>
      </w:r>
      <w:r>
        <w:rPr>
          <w:rFonts w:hint="eastAsia" w:ascii="仿宋" w:hAnsi="仿宋" w:eastAsia="仿宋" w:cs="仿宋"/>
          <w:spacing w:val="0"/>
          <w:sz w:val="32"/>
          <w:szCs w:val="32"/>
        </w:rPr>
        <w:t>联系方式</w:t>
      </w:r>
    </w:p>
    <w:p>
      <w:pPr>
        <w:pStyle w:val="3"/>
        <w:ind w:firstLine="632" w:firstLineChars="200"/>
        <w:rPr>
          <w:rFonts w:ascii="仿宋" w:hAnsi="仿宋" w:eastAsia="仿宋" w:cs="仿宋"/>
          <w:spacing w:val="0"/>
          <w:sz w:val="32"/>
          <w:szCs w:val="32"/>
        </w:rPr>
      </w:pPr>
      <w:r>
        <w:rPr>
          <w:rFonts w:hint="eastAsia" w:ascii="仿宋" w:hAnsi="仿宋" w:eastAsia="仿宋" w:cs="仿宋"/>
          <w:spacing w:val="0"/>
          <w:sz w:val="32"/>
          <w:szCs w:val="32"/>
        </w:rPr>
        <w:t xml:space="preserve">庞现伟  17729778902 </w:t>
      </w:r>
    </w:p>
    <w:p>
      <w:pPr>
        <w:pStyle w:val="3"/>
        <w:ind w:firstLine="632" w:firstLineChars="200"/>
      </w:pPr>
      <w:r>
        <w:rPr>
          <w:rFonts w:hint="eastAsia" w:ascii="仿宋" w:hAnsi="仿宋" w:eastAsia="仿宋" w:cs="仿宋"/>
          <w:spacing w:val="0"/>
          <w:sz w:val="32"/>
          <w:szCs w:val="32"/>
        </w:rPr>
        <w:t xml:space="preserve">郭一阳  13592645803 </w:t>
      </w:r>
    </w:p>
    <w:p>
      <w:pPr>
        <w:pStyle w:val="15"/>
        <w:adjustRightInd w:val="0"/>
        <w:snapToGrid w:val="0"/>
        <w:spacing w:beforeAutospacing="0" w:afterAutospacing="0" w:line="580" w:lineRule="exact"/>
        <w:ind w:firstLine="632" w:firstLineChars="200"/>
        <w:outlineLvl w:val="0"/>
        <w:rPr>
          <w:rFonts w:ascii="仿宋" w:hAnsi="仿宋" w:eastAsia="仿宋" w:cs="仿宋"/>
          <w:sz w:val="32"/>
          <w:szCs w:val="32"/>
        </w:rPr>
      </w:pPr>
      <w:bookmarkStart w:id="163" w:name="_Toc1209527062"/>
      <w:bookmarkStart w:id="164" w:name="_Toc500127439_WPSOffice_Level1"/>
      <w:r>
        <w:rPr>
          <w:rFonts w:hint="eastAsia" w:ascii="方正黑体_GBK" w:hAnsi="方正黑体_GBK" w:eastAsia="方正黑体_GBK" w:cs="方正黑体_GBK"/>
          <w:sz w:val="32"/>
          <w:szCs w:val="32"/>
        </w:rPr>
        <w:t>二十一、光大银行</w:t>
      </w:r>
      <w:bookmarkEnd w:id="163"/>
      <w:bookmarkEnd w:id="164"/>
    </w:p>
    <w:p>
      <w:pPr>
        <w:spacing w:line="580" w:lineRule="exact"/>
        <w:ind w:firstLine="632" w:firstLineChars="200"/>
        <w:jc w:val="left"/>
        <w:outlineLvl w:val="1"/>
        <w:rPr>
          <w:rFonts w:ascii="仿宋" w:hAnsi="仿宋" w:eastAsia="仿宋" w:cs="仿宋"/>
          <w:color w:val="000000"/>
          <w:kern w:val="0"/>
          <w:szCs w:val="32"/>
          <w:lang/>
        </w:rPr>
      </w:pPr>
      <w:bookmarkStart w:id="165" w:name="_Toc1643665834"/>
      <w:bookmarkStart w:id="166" w:name="_Toc2053431815_WPSOffice_Level2"/>
      <w:r>
        <w:rPr>
          <w:rFonts w:hint="eastAsia" w:ascii="华文楷体" w:hAnsi="华文楷体" w:eastAsia="华文楷体" w:cs="华文楷体"/>
          <w:szCs w:val="32"/>
        </w:rPr>
        <w:t>（一）光大银行</w:t>
      </w:r>
      <w:bookmarkStart w:id="167" w:name="_Toc6810"/>
      <w:bookmarkStart w:id="168" w:name="_Toc20504"/>
      <w:r>
        <w:rPr>
          <w:rFonts w:hint="eastAsia" w:ascii="华文楷体" w:hAnsi="华文楷体" w:eastAsia="华文楷体" w:cs="华文楷体"/>
          <w:color w:val="000000"/>
          <w:kern w:val="0"/>
          <w:szCs w:val="32"/>
          <w:lang/>
        </w:rPr>
        <w:t>科技贷</w:t>
      </w:r>
      <w:bookmarkEnd w:id="165"/>
      <w:bookmarkEnd w:id="166"/>
      <w:bookmarkEnd w:id="167"/>
      <w:bookmarkEnd w:id="168"/>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1.产品简介</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光大银行科技贷是光大银行与省科技厅联合，为河南省科技型小微企业推出的专项融资本品。</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2.产品特点</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（1）单户最高不超过1000万元，授信期限一年，可循环使用；</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（2）抵押物价值可放大，有效转化专利价值。</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3.适用对象</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在河南省科技厅备案的科技型小微企业。</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4.开办机构</w:t>
      </w:r>
    </w:p>
    <w:p>
      <w:pPr>
        <w:spacing w:line="580" w:lineRule="exact"/>
        <w:ind w:firstLine="632" w:firstLineChars="200"/>
        <w:jc w:val="left"/>
        <w:rPr>
          <w:rFonts w:hint="eastAsia" w:ascii="仿宋" w:hAnsi="仿宋" w:eastAsia="仿宋" w:cs="仿宋"/>
          <w:color w:val="000000"/>
          <w:kern w:val="0"/>
          <w:szCs w:val="32"/>
          <w:lang w:eastAsia="zh-CN"/>
        </w:rPr>
      </w:pPr>
      <w:r>
        <w:rPr>
          <w:rFonts w:hint="eastAsia" w:ascii="仿宋" w:hAnsi="仿宋" w:eastAsia="仿宋" w:cs="仿宋"/>
          <w:color w:val="000000"/>
          <w:kern w:val="0"/>
          <w:szCs w:val="32"/>
          <w:lang/>
        </w:rPr>
        <w:t>光大银行各支行</w:t>
      </w:r>
      <w:r>
        <w:rPr>
          <w:rFonts w:hint="eastAsia" w:ascii="仿宋" w:hAnsi="仿宋" w:eastAsia="仿宋" w:cs="仿宋"/>
          <w:color w:val="000000"/>
          <w:kern w:val="0"/>
          <w:szCs w:val="32"/>
          <w:lang w:eastAsia="zh-CN"/>
        </w:rPr>
        <w:t>。</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5.</w:t>
      </w:r>
      <w:r>
        <w:rPr>
          <w:rFonts w:hint="eastAsia" w:ascii="仿宋" w:hAnsi="仿宋" w:eastAsia="仿宋" w:cs="仿宋"/>
          <w:spacing w:val="0"/>
          <w:sz w:val="32"/>
          <w:szCs w:val="32"/>
        </w:rPr>
        <w:t>联系方式</w:t>
      </w:r>
    </w:p>
    <w:p>
      <w:pPr>
        <w:pStyle w:val="3"/>
        <w:ind w:firstLine="632" w:firstLineChars="200"/>
      </w:pPr>
      <w:r>
        <w:rPr>
          <w:rFonts w:hint="eastAsia" w:ascii="仿宋" w:hAnsi="仿宋" w:eastAsia="仿宋" w:cs="仿宋"/>
          <w:spacing w:val="0"/>
          <w:sz w:val="32"/>
          <w:szCs w:val="32"/>
        </w:rPr>
        <w:t>莫海潮</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18569935876</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 xml:space="preserve">0371-65766156 </w:t>
      </w:r>
    </w:p>
    <w:p>
      <w:pPr>
        <w:spacing w:line="580" w:lineRule="exact"/>
        <w:ind w:firstLine="632" w:firstLineChars="200"/>
        <w:jc w:val="left"/>
        <w:outlineLvl w:val="1"/>
        <w:rPr>
          <w:rFonts w:ascii="华文楷体" w:hAnsi="华文楷体" w:eastAsia="华文楷体" w:cs="华文楷体"/>
          <w:color w:val="000000"/>
          <w:kern w:val="0"/>
          <w:szCs w:val="32"/>
          <w:lang/>
        </w:rPr>
      </w:pPr>
      <w:bookmarkStart w:id="169" w:name="_Toc15960"/>
      <w:bookmarkStart w:id="170" w:name="_Toc1250819377"/>
      <w:bookmarkStart w:id="171" w:name="_Toc24266"/>
      <w:bookmarkStart w:id="172" w:name="_Toc717881731_WPSOffice_Level2"/>
      <w:r>
        <w:rPr>
          <w:rFonts w:hint="eastAsia" w:ascii="华文楷体" w:hAnsi="华文楷体" w:eastAsia="华文楷体" w:cs="华文楷体"/>
          <w:color w:val="000000"/>
          <w:kern w:val="0"/>
          <w:szCs w:val="32"/>
          <w:lang w:eastAsia="zh-CN"/>
        </w:rPr>
        <w:t>（</w:t>
      </w:r>
      <w:r>
        <w:rPr>
          <w:rFonts w:hint="eastAsia" w:ascii="华文楷体" w:hAnsi="华文楷体" w:eastAsia="华文楷体" w:cs="华文楷体"/>
          <w:color w:val="000000"/>
          <w:kern w:val="0"/>
          <w:szCs w:val="32"/>
          <w:lang/>
        </w:rPr>
        <w:t>二</w:t>
      </w:r>
      <w:r>
        <w:rPr>
          <w:rFonts w:hint="eastAsia" w:ascii="华文楷体" w:hAnsi="华文楷体" w:eastAsia="华文楷体" w:cs="华文楷体"/>
          <w:color w:val="000000"/>
          <w:kern w:val="0"/>
          <w:szCs w:val="32"/>
          <w:lang w:eastAsia="zh-CN"/>
        </w:rPr>
        <w:t>）</w:t>
      </w:r>
      <w:r>
        <w:rPr>
          <w:rFonts w:hint="eastAsia" w:ascii="华文楷体" w:hAnsi="华文楷体" w:eastAsia="华文楷体" w:cs="华文楷体"/>
          <w:color w:val="000000"/>
          <w:kern w:val="0"/>
          <w:szCs w:val="32"/>
          <w:lang/>
        </w:rPr>
        <w:t>光大银行郑科贷</w:t>
      </w:r>
      <w:bookmarkEnd w:id="169"/>
      <w:bookmarkEnd w:id="170"/>
      <w:bookmarkEnd w:id="171"/>
      <w:bookmarkEnd w:id="172"/>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1.产品简介</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光大银行郑科贷是光大银行与郑州市科技局合作，为郑州市科技型小微企业推出的专项融资产品。</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2.产品特点</w:t>
      </w:r>
    </w:p>
    <w:p>
      <w:pPr>
        <w:spacing w:line="580" w:lineRule="exact"/>
        <w:ind w:firstLine="632" w:firstLineChars="200"/>
        <w:jc w:val="left"/>
        <w:rPr>
          <w:rFonts w:hint="eastAsia" w:ascii="仿宋" w:hAnsi="仿宋" w:eastAsia="仿宋" w:cs="仿宋"/>
          <w:color w:val="000000"/>
          <w:kern w:val="0"/>
          <w:szCs w:val="32"/>
          <w:lang w:eastAsia="zh-CN"/>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1</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单户最高不超过1000万元</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授信期限一年</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可循环使用</w:t>
      </w:r>
      <w:r>
        <w:rPr>
          <w:rFonts w:hint="eastAsia" w:ascii="仿宋" w:hAnsi="仿宋" w:eastAsia="仿宋" w:cs="仿宋"/>
          <w:color w:val="000000"/>
          <w:kern w:val="0"/>
          <w:szCs w:val="32"/>
          <w:lang w:eastAsia="zh-CN"/>
        </w:rPr>
        <w:t>；</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2</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抵押物价值可放大</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lang/>
        </w:rPr>
        <w:t>有效转化专利价值。</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3.适用对象</w:t>
      </w:r>
    </w:p>
    <w:p>
      <w:pPr>
        <w:spacing w:line="580" w:lineRule="exact"/>
        <w:ind w:firstLine="632" w:firstLineChars="200"/>
        <w:jc w:val="left"/>
        <w:rPr>
          <w:rFonts w:ascii="仿宋" w:hAnsi="仿宋" w:eastAsia="仿宋" w:cs="仿宋"/>
          <w:color w:val="000000"/>
          <w:kern w:val="0"/>
          <w:szCs w:val="32"/>
          <w:lang/>
        </w:rPr>
      </w:pPr>
      <w:r>
        <w:rPr>
          <w:rFonts w:hint="eastAsia" w:ascii="仿宋" w:hAnsi="仿宋" w:eastAsia="仿宋" w:cs="仿宋"/>
          <w:color w:val="000000"/>
          <w:kern w:val="0"/>
          <w:szCs w:val="32"/>
          <w:lang/>
        </w:rPr>
        <w:t>在郑州市科技局备案的科技型小微企业。</w:t>
      </w:r>
    </w:p>
    <w:p>
      <w:pPr>
        <w:spacing w:line="580" w:lineRule="exact"/>
        <w:ind w:firstLine="632" w:firstLineChars="200"/>
        <w:jc w:val="left"/>
        <w:outlineLvl w:val="2"/>
        <w:rPr>
          <w:rFonts w:ascii="仿宋" w:hAnsi="仿宋" w:eastAsia="仿宋" w:cs="仿宋"/>
          <w:color w:val="000000"/>
          <w:kern w:val="0"/>
          <w:szCs w:val="32"/>
          <w:lang/>
        </w:rPr>
      </w:pPr>
      <w:r>
        <w:rPr>
          <w:rFonts w:hint="eastAsia" w:ascii="仿宋" w:hAnsi="仿宋" w:eastAsia="仿宋" w:cs="仿宋"/>
          <w:color w:val="000000"/>
          <w:kern w:val="0"/>
          <w:szCs w:val="32"/>
          <w:lang/>
        </w:rPr>
        <w:t>4.开办机构</w:t>
      </w:r>
    </w:p>
    <w:p>
      <w:pPr>
        <w:spacing w:line="580" w:lineRule="exact"/>
        <w:ind w:firstLine="632" w:firstLineChars="200"/>
        <w:jc w:val="left"/>
        <w:rPr>
          <w:rFonts w:hint="eastAsia" w:ascii="仿宋" w:hAnsi="仿宋" w:eastAsia="仿宋" w:cs="仿宋"/>
          <w:color w:val="000000"/>
          <w:kern w:val="0"/>
          <w:szCs w:val="32"/>
          <w:lang w:eastAsia="zh-CN"/>
        </w:rPr>
      </w:pPr>
      <w:r>
        <w:rPr>
          <w:rFonts w:hint="eastAsia" w:ascii="仿宋" w:hAnsi="仿宋" w:eastAsia="仿宋" w:cs="仿宋"/>
          <w:color w:val="000000"/>
          <w:kern w:val="0"/>
          <w:szCs w:val="32"/>
          <w:lang/>
        </w:rPr>
        <w:t>光大银行郑州分行辖内各分支机构</w:t>
      </w:r>
      <w:r>
        <w:rPr>
          <w:rFonts w:hint="eastAsia" w:ascii="仿宋" w:hAnsi="仿宋" w:eastAsia="仿宋" w:cs="仿宋"/>
          <w:color w:val="000000"/>
          <w:kern w:val="0"/>
          <w:szCs w:val="32"/>
          <w:lang w:eastAsia="zh-CN"/>
        </w:rPr>
        <w:t>。</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5.</w:t>
      </w:r>
      <w:r>
        <w:rPr>
          <w:rFonts w:hint="eastAsia" w:ascii="仿宋" w:hAnsi="仿宋" w:eastAsia="仿宋" w:cs="仿宋"/>
          <w:spacing w:val="0"/>
          <w:sz w:val="32"/>
          <w:szCs w:val="32"/>
        </w:rPr>
        <w:t>联系方式</w:t>
      </w:r>
    </w:p>
    <w:p>
      <w:pPr>
        <w:pStyle w:val="3"/>
        <w:ind w:firstLine="632" w:firstLineChars="200"/>
      </w:pPr>
      <w:r>
        <w:rPr>
          <w:rFonts w:hint="eastAsia" w:ascii="仿宋" w:hAnsi="仿宋" w:eastAsia="仿宋" w:cs="仿宋"/>
          <w:spacing w:val="0"/>
          <w:sz w:val="32"/>
          <w:szCs w:val="32"/>
        </w:rPr>
        <w:t xml:space="preserve">莫海潮   18569935876   0371-65766156 </w:t>
      </w:r>
    </w:p>
    <w:p>
      <w:pPr>
        <w:keepNext/>
        <w:keepLines/>
        <w:spacing w:line="580" w:lineRule="exact"/>
        <w:ind w:firstLine="632" w:firstLineChars="200"/>
        <w:outlineLvl w:val="1"/>
        <w:rPr>
          <w:rFonts w:ascii="仿宋" w:hAnsi="仿宋" w:eastAsia="仿宋" w:cs="仿宋"/>
          <w:bCs/>
          <w:kern w:val="44"/>
          <w:szCs w:val="32"/>
        </w:rPr>
      </w:pPr>
      <w:bookmarkStart w:id="173" w:name="_Toc1305583063"/>
      <w:bookmarkStart w:id="174" w:name="_Toc6081"/>
      <w:bookmarkStart w:id="175" w:name="_Toc2114670039_WPSOffice_Level2"/>
      <w:bookmarkStart w:id="176" w:name="_Toc2592"/>
      <w:bookmarkStart w:id="177" w:name="_Toc17845"/>
      <w:bookmarkStart w:id="178" w:name="_Toc7278"/>
      <w:bookmarkStart w:id="179" w:name="_Toc16867"/>
      <w:r>
        <w:rPr>
          <w:rFonts w:hint="eastAsia" w:ascii="华文楷体" w:hAnsi="华文楷体" w:eastAsia="华文楷体" w:cs="华文楷体"/>
          <w:bCs/>
          <w:kern w:val="44"/>
          <w:szCs w:val="32"/>
        </w:rPr>
        <w:t>（三）光大银行阳光融e链</w:t>
      </w:r>
      <w:bookmarkEnd w:id="173"/>
      <w:bookmarkEnd w:id="174"/>
      <w:bookmarkEnd w:id="175"/>
      <w:bookmarkEnd w:id="176"/>
      <w:bookmarkEnd w:id="177"/>
      <w:bookmarkEnd w:id="178"/>
      <w:bookmarkEnd w:id="179"/>
    </w:p>
    <w:p>
      <w:pPr>
        <w:keepNext/>
        <w:keepLines/>
        <w:spacing w:line="580" w:lineRule="exact"/>
        <w:ind w:firstLine="632" w:firstLineChars="200"/>
        <w:outlineLvl w:val="2"/>
        <w:rPr>
          <w:rFonts w:ascii="仿宋" w:hAnsi="仿宋" w:eastAsia="仿宋" w:cs="仿宋"/>
          <w:bCs/>
          <w:szCs w:val="32"/>
        </w:rPr>
      </w:pPr>
      <w:bookmarkStart w:id="180" w:name="_Toc3284"/>
      <w:r>
        <w:rPr>
          <w:rFonts w:hint="eastAsia" w:ascii="仿宋" w:hAnsi="仿宋" w:eastAsia="仿宋" w:cs="仿宋"/>
          <w:bCs/>
          <w:szCs w:val="32"/>
          <w:lang w:eastAsia="zh-CN"/>
        </w:rPr>
        <w:t>1.</w:t>
      </w:r>
      <w:r>
        <w:rPr>
          <w:rFonts w:hint="eastAsia" w:ascii="仿宋" w:hAnsi="仿宋" w:eastAsia="仿宋" w:cs="仿宋"/>
          <w:bCs/>
          <w:szCs w:val="32"/>
        </w:rPr>
        <w:t>业务</w:t>
      </w:r>
      <w:bookmarkEnd w:id="180"/>
      <w:r>
        <w:rPr>
          <w:rFonts w:hint="eastAsia" w:ascii="仿宋" w:hAnsi="仿宋" w:eastAsia="仿宋" w:cs="仿宋"/>
          <w:bCs/>
          <w:szCs w:val="32"/>
        </w:rPr>
        <w:t>简介</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我行通过网银、银企直连或电商平台等电子手段，直接或间接获取贸易双方交易背景信息、交互债权转让信息、占用核心企业授信并提供保理金融服务的创新型金融产品。</w:t>
      </w:r>
    </w:p>
    <w:p>
      <w:pPr>
        <w:keepNext/>
        <w:keepLines/>
        <w:spacing w:line="580" w:lineRule="exact"/>
        <w:ind w:firstLine="632" w:firstLineChars="200"/>
        <w:outlineLvl w:val="2"/>
        <w:rPr>
          <w:rFonts w:ascii="仿宋" w:hAnsi="仿宋" w:eastAsia="仿宋" w:cs="仿宋"/>
          <w:bCs/>
          <w:szCs w:val="32"/>
        </w:rPr>
      </w:pPr>
      <w:bookmarkStart w:id="181" w:name="_Toc10792"/>
      <w:r>
        <w:rPr>
          <w:rFonts w:hint="eastAsia" w:ascii="仿宋" w:hAnsi="仿宋" w:eastAsia="仿宋" w:cs="仿宋"/>
          <w:bCs/>
          <w:szCs w:val="32"/>
          <w:lang w:eastAsia="zh-CN"/>
        </w:rPr>
        <w:t>2.</w:t>
      </w:r>
      <w:r>
        <w:rPr>
          <w:rFonts w:hint="eastAsia" w:ascii="仿宋" w:hAnsi="仿宋" w:eastAsia="仿宋" w:cs="仿宋"/>
          <w:bCs/>
          <w:szCs w:val="32"/>
        </w:rPr>
        <w:t>业务特点</w:t>
      </w:r>
      <w:bookmarkEnd w:id="181"/>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三种模式</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e网赢</w:t>
      </w:r>
      <w:r>
        <w:rPr>
          <w:rFonts w:hint="eastAsia" w:ascii="仿宋" w:hAnsi="仿宋" w:eastAsia="仿宋" w:cs="仿宋"/>
          <w:bCs/>
          <w:szCs w:val="32"/>
          <w:lang w:eastAsia="zh-CN"/>
        </w:rPr>
        <w:t>：</w:t>
      </w:r>
      <w:r>
        <w:rPr>
          <w:rFonts w:hint="eastAsia" w:ascii="仿宋" w:hAnsi="仿宋" w:eastAsia="仿宋" w:cs="仿宋"/>
          <w:bCs/>
          <w:szCs w:val="32"/>
        </w:rPr>
        <w:t>以我行网银为平台，客户在线提交融资申请，后台进行放款操作。</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e 企赢</w:t>
      </w:r>
      <w:r>
        <w:rPr>
          <w:rFonts w:hint="eastAsia" w:ascii="仿宋" w:hAnsi="仿宋" w:eastAsia="仿宋" w:cs="仿宋"/>
          <w:bCs/>
          <w:szCs w:val="32"/>
          <w:lang w:eastAsia="zh-CN"/>
        </w:rPr>
        <w:t>：</w:t>
      </w:r>
      <w:r>
        <w:rPr>
          <w:rFonts w:hint="eastAsia" w:ascii="仿宋" w:hAnsi="仿宋" w:eastAsia="仿宋" w:cs="仿宋"/>
          <w:bCs/>
          <w:szCs w:val="32"/>
        </w:rPr>
        <w:t>以我行网银为平台，客户在线提交申请，买方自动确权，后台进行放款操作。</w:t>
      </w:r>
    </w:p>
    <w:p>
      <w:pPr>
        <w:spacing w:line="580" w:lineRule="exact"/>
        <w:ind w:firstLine="632" w:firstLineChars="200"/>
        <w:rPr>
          <w:rFonts w:ascii="仿宋" w:hAnsi="仿宋" w:eastAsia="仿宋" w:cs="仿宋"/>
          <w:bCs/>
          <w:szCs w:val="32"/>
        </w:rPr>
      </w:pPr>
      <w:bookmarkStart w:id="182" w:name="page155"/>
      <w:bookmarkEnd w:id="182"/>
      <w:r>
        <w:rPr>
          <w:rFonts w:hint="eastAsia" w:ascii="仿宋" w:hAnsi="仿宋" w:eastAsia="仿宋" w:cs="仿宋"/>
          <w:bCs/>
          <w:szCs w:val="32"/>
        </w:rPr>
        <w:t>e共赢</w:t>
      </w:r>
      <w:r>
        <w:rPr>
          <w:rFonts w:hint="eastAsia" w:ascii="仿宋" w:hAnsi="仿宋" w:eastAsia="仿宋" w:cs="仿宋"/>
          <w:bCs/>
          <w:szCs w:val="32"/>
          <w:lang w:eastAsia="zh-CN"/>
        </w:rPr>
        <w:t>：</w:t>
      </w:r>
      <w:r>
        <w:rPr>
          <w:rFonts w:hint="eastAsia" w:ascii="仿宋" w:hAnsi="仿宋" w:eastAsia="仿宋" w:cs="仿宋"/>
          <w:bCs/>
          <w:szCs w:val="32"/>
        </w:rPr>
        <w:t>接入第三方供应链平台，客户在线签订协议，在线提交申请，买方确权后进行放款操作。</w:t>
      </w:r>
    </w:p>
    <w:p>
      <w:pPr>
        <w:keepNext/>
        <w:keepLines/>
        <w:spacing w:line="580" w:lineRule="exact"/>
        <w:ind w:firstLine="632" w:firstLineChars="200"/>
        <w:outlineLvl w:val="2"/>
        <w:rPr>
          <w:rFonts w:ascii="仿宋" w:hAnsi="仿宋" w:eastAsia="仿宋" w:cs="仿宋"/>
          <w:bCs/>
          <w:szCs w:val="32"/>
        </w:rPr>
      </w:pPr>
      <w:r>
        <w:rPr>
          <w:rFonts w:hint="eastAsia" w:ascii="仿宋" w:hAnsi="仿宋" w:eastAsia="仿宋" w:cs="仿宋"/>
          <w:bCs/>
          <w:szCs w:val="32"/>
          <w:lang w:eastAsia="zh-CN"/>
        </w:rPr>
        <w:t>3.</w:t>
      </w:r>
      <w:r>
        <w:rPr>
          <w:rFonts w:hint="eastAsia" w:ascii="仿宋" w:hAnsi="仿宋" w:eastAsia="仿宋" w:cs="仿宋"/>
          <w:bCs/>
          <w:szCs w:val="32"/>
        </w:rPr>
        <w:t>适用客户</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（1）拥有自建供应链平台的核心企业；</w:t>
      </w:r>
    </w:p>
    <w:p>
      <w:pPr>
        <w:spacing w:line="580" w:lineRule="exact"/>
        <w:ind w:firstLine="632" w:firstLineChars="200"/>
        <w:rPr>
          <w:rFonts w:ascii="仿宋" w:hAnsi="仿宋" w:eastAsia="仿宋" w:cs="仿宋"/>
          <w:bCs/>
          <w:szCs w:val="32"/>
        </w:rPr>
      </w:pPr>
      <w:r>
        <w:rPr>
          <w:rFonts w:hint="eastAsia" w:ascii="仿宋" w:hAnsi="仿宋" w:eastAsia="仿宋" w:cs="仿宋"/>
          <w:szCs w:val="32"/>
        </w:rPr>
        <w:t>（2）</w:t>
      </w:r>
      <w:r>
        <w:rPr>
          <w:rFonts w:hint="eastAsia" w:ascii="仿宋" w:hAnsi="仿宋" w:eastAsia="仿宋" w:cs="仿宋"/>
          <w:bCs/>
          <w:szCs w:val="32"/>
        </w:rPr>
        <w:t>有稳定自身供应链条需求、但并不想承担建立供应链平台成本的核心企业；</w:t>
      </w:r>
    </w:p>
    <w:p>
      <w:pPr>
        <w:spacing w:line="580" w:lineRule="exact"/>
        <w:ind w:firstLine="632" w:firstLineChars="200"/>
        <w:rPr>
          <w:rFonts w:ascii="仿宋" w:hAnsi="仿宋" w:eastAsia="仿宋" w:cs="仿宋"/>
          <w:bCs/>
          <w:szCs w:val="32"/>
        </w:rPr>
      </w:pPr>
      <w:r>
        <w:rPr>
          <w:rFonts w:hint="eastAsia" w:ascii="仿宋" w:hAnsi="仿宋" w:eastAsia="仿宋" w:cs="仿宋"/>
          <w:szCs w:val="32"/>
        </w:rPr>
        <w:t>（</w:t>
      </w:r>
      <w:r>
        <w:rPr>
          <w:rFonts w:hint="eastAsia" w:ascii="仿宋" w:hAnsi="仿宋" w:eastAsia="仿宋" w:cs="仿宋"/>
          <w:szCs w:val="32"/>
          <w:lang w:val="en-US" w:eastAsia="zh-CN"/>
        </w:rPr>
        <w:t>3</w:t>
      </w:r>
      <w:r>
        <w:rPr>
          <w:rFonts w:hint="eastAsia" w:ascii="仿宋" w:hAnsi="仿宋" w:eastAsia="仿宋" w:cs="仿宋"/>
          <w:szCs w:val="32"/>
        </w:rPr>
        <w:t>）</w:t>
      </w:r>
      <w:r>
        <w:rPr>
          <w:rFonts w:hint="eastAsia" w:ascii="仿宋" w:hAnsi="仿宋" w:eastAsia="仿宋" w:cs="仿宋"/>
          <w:bCs/>
          <w:szCs w:val="32"/>
        </w:rPr>
        <w:t>有稳定自身供应链条需求、不想承担建立供应链平台成本、愿意开放自身一定财务数据同我行对接进行自动化管理的核心企业；</w:t>
      </w:r>
    </w:p>
    <w:p>
      <w:pPr>
        <w:spacing w:line="580" w:lineRule="exact"/>
        <w:ind w:firstLine="632" w:firstLineChars="200"/>
        <w:rPr>
          <w:rFonts w:ascii="仿宋" w:hAnsi="仿宋" w:eastAsia="仿宋" w:cs="仿宋"/>
          <w:bCs/>
          <w:szCs w:val="32"/>
        </w:rPr>
      </w:pPr>
      <w:r>
        <w:rPr>
          <w:rFonts w:hint="eastAsia" w:ascii="仿宋" w:hAnsi="仿宋" w:eastAsia="仿宋" w:cs="仿宋"/>
          <w:szCs w:val="32"/>
        </w:rPr>
        <w:t>（</w:t>
      </w:r>
      <w:r>
        <w:rPr>
          <w:rFonts w:hint="eastAsia" w:ascii="仿宋" w:hAnsi="仿宋" w:eastAsia="仿宋" w:cs="仿宋"/>
          <w:szCs w:val="32"/>
          <w:lang w:val="en-US" w:eastAsia="zh-CN"/>
        </w:rPr>
        <w:t>4</w:t>
      </w:r>
      <w:r>
        <w:rPr>
          <w:rFonts w:hint="eastAsia" w:ascii="仿宋" w:hAnsi="仿宋" w:eastAsia="仿宋" w:cs="仿宋"/>
          <w:szCs w:val="32"/>
        </w:rPr>
        <w:t>）</w:t>
      </w:r>
      <w:r>
        <w:rPr>
          <w:rFonts w:hint="eastAsia" w:ascii="仿宋" w:hAnsi="仿宋" w:eastAsia="仿宋" w:cs="仿宋"/>
          <w:bCs/>
          <w:szCs w:val="32"/>
        </w:rPr>
        <w:t>在第三方自建供应链平台注册的核心企业。</w:t>
      </w:r>
    </w:p>
    <w:p>
      <w:pPr>
        <w:keepNext/>
        <w:keepLines/>
        <w:spacing w:line="580" w:lineRule="exact"/>
        <w:ind w:firstLine="632" w:firstLineChars="200"/>
        <w:outlineLvl w:val="2"/>
        <w:rPr>
          <w:rFonts w:ascii="仿宋" w:hAnsi="仿宋" w:eastAsia="仿宋" w:cs="仿宋"/>
          <w:bCs/>
          <w:szCs w:val="32"/>
        </w:rPr>
      </w:pPr>
      <w:bookmarkStart w:id="183" w:name="_Toc3301"/>
      <w:r>
        <w:rPr>
          <w:rFonts w:hint="eastAsia" w:ascii="仿宋" w:hAnsi="仿宋" w:eastAsia="仿宋" w:cs="仿宋"/>
          <w:bCs/>
          <w:szCs w:val="32"/>
          <w:lang w:eastAsia="zh-CN"/>
        </w:rPr>
        <w:t>4.</w:t>
      </w:r>
      <w:r>
        <w:rPr>
          <w:rFonts w:hint="eastAsia" w:ascii="仿宋" w:hAnsi="仿宋" w:eastAsia="仿宋" w:cs="仿宋"/>
          <w:bCs/>
          <w:szCs w:val="32"/>
        </w:rPr>
        <w:t>业务流程</w:t>
      </w:r>
      <w:bookmarkEnd w:id="183"/>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（1）双方沟通需求、达成合作意向；</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（2）客户及银行双方内部各自立项、我行报批方案、建立对接工作小组、双方基础材料交互；</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（3）科技及产品人员对接、分析需求评估工作量、制定项目进度表、召开项目启动会；</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（4）系统开发、对接联调、系统测试、业务测试、投产上线；</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（5）落实银监相关管理政策、完善贷后管理要求、企业端反馈需求、按期对账。</w:t>
      </w:r>
    </w:p>
    <w:p>
      <w:pPr>
        <w:keepNext/>
        <w:keepLines/>
        <w:spacing w:line="580" w:lineRule="exact"/>
        <w:ind w:firstLine="632" w:firstLineChars="200"/>
        <w:outlineLvl w:val="2"/>
        <w:rPr>
          <w:rFonts w:ascii="仿宋" w:hAnsi="仿宋" w:eastAsia="仿宋" w:cs="仿宋"/>
          <w:bCs/>
          <w:szCs w:val="32"/>
        </w:rPr>
      </w:pPr>
      <w:bookmarkStart w:id="184" w:name="_Toc15585"/>
      <w:r>
        <w:rPr>
          <w:rFonts w:hint="eastAsia" w:ascii="仿宋" w:hAnsi="仿宋" w:eastAsia="仿宋" w:cs="仿宋"/>
          <w:bCs/>
          <w:szCs w:val="32"/>
          <w:lang w:eastAsia="zh-CN"/>
        </w:rPr>
        <w:t>5.</w:t>
      </w:r>
      <w:r>
        <w:rPr>
          <w:rFonts w:hint="eastAsia" w:ascii="仿宋" w:hAnsi="仿宋" w:eastAsia="仿宋" w:cs="仿宋"/>
          <w:bCs/>
          <w:szCs w:val="32"/>
        </w:rPr>
        <w:t>业务优势</w:t>
      </w:r>
      <w:bookmarkEnd w:id="184"/>
    </w:p>
    <w:p>
      <w:pPr>
        <w:spacing w:line="580" w:lineRule="exact"/>
        <w:ind w:firstLine="632" w:firstLineChars="200"/>
        <w:rPr>
          <w:rFonts w:ascii="仿宋" w:hAnsi="仿宋" w:eastAsia="仿宋" w:cs="仿宋"/>
          <w:szCs w:val="32"/>
        </w:rPr>
      </w:pPr>
      <w:r>
        <w:rPr>
          <w:rFonts w:hint="eastAsia" w:ascii="仿宋" w:hAnsi="仿宋" w:eastAsia="仿宋" w:cs="仿宋"/>
          <w:bCs/>
          <w:szCs w:val="32"/>
        </w:rPr>
        <w:t>（1）确权等核心</w:t>
      </w:r>
      <w:r>
        <w:rPr>
          <w:rFonts w:hint="eastAsia" w:ascii="仿宋" w:hAnsi="仿宋" w:eastAsia="仿宋" w:cs="仿宋"/>
          <w:szCs w:val="32"/>
        </w:rPr>
        <w:t>企业操作可根据需求实现自动化处理；</w:t>
      </w:r>
      <w:bookmarkStart w:id="185" w:name="page156"/>
      <w:bookmarkEnd w:id="185"/>
    </w:p>
    <w:p>
      <w:pPr>
        <w:spacing w:line="580" w:lineRule="exact"/>
        <w:ind w:firstLine="632" w:firstLineChars="200"/>
        <w:rPr>
          <w:rFonts w:ascii="仿宋" w:hAnsi="仿宋" w:eastAsia="仿宋" w:cs="仿宋"/>
          <w:szCs w:val="32"/>
        </w:rPr>
      </w:pPr>
      <w:r>
        <w:rPr>
          <w:rFonts w:hint="eastAsia" w:ascii="仿宋" w:hAnsi="仿宋" w:eastAsia="仿宋" w:cs="仿宋"/>
          <w:szCs w:val="32"/>
        </w:rPr>
        <w:t>（2）协议签署到融资放款实现全线上处理。</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6.</w:t>
      </w:r>
      <w:r>
        <w:rPr>
          <w:rFonts w:hint="eastAsia" w:ascii="仿宋" w:hAnsi="仿宋" w:eastAsia="仿宋" w:cs="仿宋"/>
          <w:spacing w:val="0"/>
          <w:sz w:val="32"/>
          <w:szCs w:val="32"/>
        </w:rPr>
        <w:t>联系方式</w:t>
      </w:r>
    </w:p>
    <w:p>
      <w:pPr>
        <w:pStyle w:val="3"/>
        <w:ind w:firstLine="632" w:firstLineChars="200"/>
      </w:pPr>
      <w:r>
        <w:rPr>
          <w:rFonts w:hint="eastAsia" w:ascii="仿宋" w:hAnsi="仿宋" w:eastAsia="仿宋" w:cs="仿宋"/>
          <w:spacing w:val="0"/>
          <w:sz w:val="32"/>
          <w:szCs w:val="32"/>
        </w:rPr>
        <w:t xml:space="preserve">莫海潮   18569935876   0371-65766156 </w:t>
      </w:r>
    </w:p>
    <w:p>
      <w:pPr>
        <w:spacing w:line="580" w:lineRule="exact"/>
        <w:ind w:firstLine="632" w:firstLineChars="200"/>
        <w:outlineLvl w:val="0"/>
        <w:rPr>
          <w:rFonts w:ascii="仿宋" w:hAnsi="仿宋" w:eastAsia="仿宋" w:cs="仿宋"/>
          <w:szCs w:val="32"/>
        </w:rPr>
      </w:pPr>
      <w:bookmarkStart w:id="186" w:name="_Toc1075184166_WPSOffice_Level1"/>
      <w:bookmarkStart w:id="187" w:name="_Toc1052771669"/>
      <w:r>
        <w:rPr>
          <w:rFonts w:hint="eastAsia" w:ascii="方正黑体_GBK" w:hAnsi="方正黑体_GBK" w:eastAsia="方正黑体_GBK" w:cs="方正黑体_GBK"/>
          <w:szCs w:val="32"/>
        </w:rPr>
        <w:t>二十二、兴业银行</w:t>
      </w:r>
      <w:bookmarkEnd w:id="186"/>
      <w:bookmarkEnd w:id="187"/>
    </w:p>
    <w:p>
      <w:pPr>
        <w:spacing w:line="580" w:lineRule="exact"/>
        <w:ind w:firstLine="632" w:firstLineChars="200"/>
        <w:outlineLvl w:val="1"/>
        <w:rPr>
          <w:rFonts w:ascii="华文楷体" w:hAnsi="华文楷体" w:eastAsia="华文楷体" w:cs="华文楷体"/>
          <w:szCs w:val="32"/>
        </w:rPr>
      </w:pPr>
      <w:bookmarkStart w:id="188" w:name="_Toc406075606_WPSOffice_Level2"/>
      <w:bookmarkStart w:id="189" w:name="_Toc787994036"/>
      <w:r>
        <w:rPr>
          <w:rFonts w:hint="eastAsia" w:ascii="华文楷体" w:hAnsi="华文楷体" w:eastAsia="华文楷体" w:cs="华文楷体"/>
          <w:szCs w:val="32"/>
        </w:rPr>
        <w:t>（一）兴业银行快易贷</w:t>
      </w:r>
      <w:bookmarkEnd w:id="188"/>
      <w:bookmarkEnd w:id="189"/>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快易贷是兴业银行对小微企业提供的免抵押、系统自动快速核定授信额度并发放的线上贷款。授信金额最高不超过200万元，期限最长不超过1年。</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2.产品特色</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线上自助提款、还款，随借随还，循环使用。</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3.适用对象</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（1）河南省内国标小微企业（工信部[2011]300号文）；</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（2）企业、企业所在集团无我行合作记录；</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（3）企业纳税信用等级为A级或者B级，纳税申报记录至少13个月以上，无纳税稽查信息；</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（4）企业及企业主资信情况良好，无不良信用记录。</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4.业务流程</w:t>
      </w:r>
    </w:p>
    <w:p>
      <w:pPr>
        <w:spacing w:line="580" w:lineRule="exact"/>
        <w:ind w:firstLine="640" w:firstLineChars="200"/>
        <w:rPr>
          <w:rFonts w:hint="eastAsia" w:ascii="仿宋" w:hAnsi="仿宋" w:eastAsia="仿宋" w:cs="仿宋"/>
          <w:spacing w:val="2"/>
          <w:szCs w:val="32"/>
          <w:lang w:eastAsia="zh-CN"/>
        </w:rPr>
      </w:pPr>
      <w:r>
        <w:rPr>
          <w:rFonts w:hint="eastAsia" w:ascii="仿宋" w:hAnsi="仿宋" w:eastAsia="仿宋" w:cs="仿宋"/>
          <w:spacing w:val="2"/>
          <w:szCs w:val="32"/>
        </w:rPr>
        <w:t>企业扫描二维码提交“快易贷”申请→企业通过预申请，客户经理上门尽调→企业开户，签署在线融资协议→企业发起正式申请→审批通过，企业进行额度确认→企业在线提款</w:t>
      </w:r>
      <w:r>
        <w:rPr>
          <w:rFonts w:hint="eastAsia" w:ascii="仿宋" w:hAnsi="仿宋" w:eastAsia="仿宋" w:cs="仿宋"/>
          <w:spacing w:val="2"/>
          <w:szCs w:val="32"/>
          <w:lang w:eastAsia="zh-CN"/>
        </w:rPr>
        <w:t>。</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5.开办机构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兴业银行河南省内各分支行机构</w:t>
      </w:r>
      <w:r>
        <w:rPr>
          <w:rFonts w:hint="eastAsia" w:ascii="仿宋" w:hAnsi="仿宋" w:eastAsia="仿宋" w:cs="仿宋"/>
          <w:szCs w:val="32"/>
          <w:lang w:eastAsia="zh-CN"/>
        </w:rPr>
        <w:t>。</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6.</w:t>
      </w:r>
      <w:r>
        <w:rPr>
          <w:rFonts w:hint="eastAsia" w:ascii="仿宋" w:hAnsi="仿宋" w:eastAsia="仿宋" w:cs="仿宋"/>
          <w:spacing w:val="0"/>
          <w:sz w:val="32"/>
          <w:szCs w:val="32"/>
        </w:rPr>
        <w:t>联系方式</w:t>
      </w:r>
    </w:p>
    <w:p>
      <w:pPr>
        <w:pStyle w:val="3"/>
        <w:ind w:firstLine="632" w:firstLineChars="200"/>
      </w:pPr>
      <w:r>
        <w:rPr>
          <w:rFonts w:hint="eastAsia" w:ascii="仿宋" w:hAnsi="仿宋" w:eastAsia="仿宋" w:cs="仿宋"/>
          <w:spacing w:val="0"/>
          <w:sz w:val="32"/>
          <w:szCs w:val="32"/>
        </w:rPr>
        <w:t>郭成龙   13526875977</w:t>
      </w:r>
    </w:p>
    <w:p>
      <w:pPr>
        <w:spacing w:line="580" w:lineRule="exact"/>
        <w:ind w:firstLine="632" w:firstLineChars="200"/>
        <w:outlineLvl w:val="1"/>
        <w:rPr>
          <w:rFonts w:ascii="仿宋" w:hAnsi="仿宋" w:eastAsia="仿宋" w:cs="仿宋"/>
          <w:b/>
          <w:bCs/>
          <w:szCs w:val="32"/>
        </w:rPr>
      </w:pPr>
      <w:bookmarkStart w:id="190" w:name="_Toc2023289455"/>
      <w:bookmarkStart w:id="191" w:name="_Toc1793065897_WPSOffice_Level2"/>
      <w:r>
        <w:rPr>
          <w:rFonts w:hint="eastAsia" w:ascii="华文楷体" w:hAnsi="华文楷体" w:eastAsia="华文楷体" w:cs="华文楷体"/>
          <w:szCs w:val="32"/>
        </w:rPr>
        <w:t>（二）兴业银行e票贷</w:t>
      </w:r>
      <w:bookmarkEnd w:id="190"/>
      <w:bookmarkEnd w:id="191"/>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e票贷是兴业银行深入供应链业务场景，依托质押票据的到期托收回款作为还款资金来源保障，借助金融科技实现线上数据传输和流程运用，实现票据质押业务在线申请、实时审批、在线自助提还款的线上融资业务。授信金额最高不超过1000万元，期限最长不超过1年。</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2.产品特色</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线上办理、实时审批、在线提还款、业务模式灵活</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3.适用对象</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（1）河南省内国标小微企业（工信部[2011]300号文）；</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（2）企业无纳税稽查信息，企业及企业主信用状况良好；</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（3）企业成立半年以上，且企业及企业主近半年无未决不利法律诉讼、违规处罚等信息；</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4）票据要求：拟质押的票据各项记载要素齐全，符合《票据法》等基本法规要求；票据承兑未附有条件且权利无瑕疵，借款企业合法取得票据权利；票据背书连续且不存在回头背书；票据具有真实、合法的贸易背景。</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4.业务流程</w:t>
      </w:r>
    </w:p>
    <w:p>
      <w:pPr>
        <w:spacing w:line="580" w:lineRule="exact"/>
        <w:ind w:firstLine="640" w:firstLineChars="200"/>
        <w:rPr>
          <w:rFonts w:hint="eastAsia" w:ascii="仿宋" w:hAnsi="仿宋" w:eastAsia="仿宋" w:cs="仿宋"/>
          <w:spacing w:val="2"/>
          <w:szCs w:val="32"/>
          <w:lang w:eastAsia="zh-CN"/>
        </w:rPr>
      </w:pPr>
      <w:r>
        <w:rPr>
          <w:rFonts w:hint="eastAsia" w:ascii="仿宋" w:hAnsi="仿宋" w:eastAsia="仿宋" w:cs="仿宋"/>
          <w:spacing w:val="2"/>
          <w:szCs w:val="32"/>
        </w:rPr>
        <w:t>企业扫描二维码提交“e票贷”申请→企业通过预申请，客户经理上门尽调→企业开户，签署在线融资协议→企业发起正式申请→审批通过，企业确认额度，线上进行票据质押→企业在线提款</w:t>
      </w:r>
      <w:r>
        <w:rPr>
          <w:rFonts w:hint="eastAsia" w:ascii="仿宋" w:hAnsi="仿宋" w:eastAsia="仿宋" w:cs="仿宋"/>
          <w:spacing w:val="2"/>
          <w:szCs w:val="32"/>
          <w:lang w:eastAsia="zh-CN"/>
        </w:rPr>
        <w:t>。</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5.开办机构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兴业银行河南省内各分支行机构</w:t>
      </w:r>
      <w:r>
        <w:rPr>
          <w:rFonts w:hint="eastAsia" w:ascii="仿宋" w:hAnsi="仿宋" w:eastAsia="仿宋" w:cs="仿宋"/>
          <w:szCs w:val="32"/>
          <w:lang w:eastAsia="zh-CN"/>
        </w:rPr>
        <w:t>。</w:t>
      </w:r>
    </w:p>
    <w:p>
      <w:pPr>
        <w:pStyle w:val="3"/>
        <w:ind w:firstLine="632" w:firstLineChars="200"/>
        <w:outlineLvl w:val="2"/>
        <w:rPr>
          <w:rFonts w:ascii="仿宋" w:hAnsi="仿宋" w:eastAsia="仿宋" w:cs="仿宋"/>
          <w:spacing w:val="0"/>
          <w:sz w:val="32"/>
          <w:szCs w:val="32"/>
        </w:rPr>
      </w:pPr>
      <w:r>
        <w:rPr>
          <w:rFonts w:hint="eastAsia" w:ascii="仿宋" w:hAnsi="仿宋" w:eastAsia="仿宋" w:cs="仿宋"/>
          <w:spacing w:val="0"/>
          <w:sz w:val="32"/>
          <w:szCs w:val="32"/>
          <w:lang w:eastAsia="zh-CN"/>
        </w:rPr>
        <w:t>6.</w:t>
      </w:r>
      <w:r>
        <w:rPr>
          <w:rFonts w:hint="eastAsia" w:ascii="仿宋" w:hAnsi="仿宋" w:eastAsia="仿宋" w:cs="仿宋"/>
          <w:spacing w:val="0"/>
          <w:sz w:val="32"/>
          <w:szCs w:val="32"/>
        </w:rPr>
        <w:t>联系方式</w:t>
      </w:r>
    </w:p>
    <w:p>
      <w:pPr>
        <w:pStyle w:val="2"/>
        <w:ind w:firstLine="632" w:firstLineChars="200"/>
      </w:pPr>
      <w:r>
        <w:rPr>
          <w:rFonts w:hint="eastAsia" w:ascii="仿宋" w:hAnsi="仿宋" w:eastAsia="仿宋" w:cs="仿宋"/>
          <w:szCs w:val="32"/>
        </w:rPr>
        <w:t>郭成龙</w:t>
      </w:r>
      <w:r>
        <w:rPr>
          <w:rFonts w:hint="eastAsia" w:ascii="仿宋" w:hAnsi="仿宋" w:eastAsia="仿宋" w:cs="仿宋"/>
          <w:szCs w:val="32"/>
          <w:lang w:val="en-US" w:eastAsia="zh-CN"/>
        </w:rPr>
        <w:t xml:space="preserve">  </w:t>
      </w:r>
      <w:r>
        <w:rPr>
          <w:rFonts w:hint="eastAsia" w:ascii="仿宋" w:hAnsi="仿宋" w:eastAsia="仿宋" w:cs="仿宋"/>
          <w:szCs w:val="32"/>
        </w:rPr>
        <w:t>13526875977</w:t>
      </w:r>
    </w:p>
    <w:p>
      <w:pPr>
        <w:spacing w:line="580" w:lineRule="exact"/>
        <w:ind w:firstLine="632" w:firstLineChars="200"/>
        <w:outlineLvl w:val="1"/>
        <w:rPr>
          <w:rFonts w:ascii="仿宋" w:hAnsi="仿宋" w:eastAsia="仿宋" w:cs="仿宋"/>
          <w:b/>
          <w:bCs/>
          <w:szCs w:val="32"/>
        </w:rPr>
      </w:pPr>
      <w:bookmarkStart w:id="192" w:name="_Toc1845654104_WPSOffice_Level2"/>
      <w:bookmarkStart w:id="193" w:name="_Toc704580011"/>
      <w:r>
        <w:rPr>
          <w:rFonts w:hint="eastAsia" w:ascii="华文楷体" w:hAnsi="华文楷体" w:eastAsia="华文楷体" w:cs="华文楷体"/>
          <w:szCs w:val="32"/>
        </w:rPr>
        <w:t>（三）兴业银行合同贷</w:t>
      </w:r>
      <w:bookmarkEnd w:id="192"/>
      <w:bookmarkEnd w:id="193"/>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w:t>
      </w:r>
      <w:bookmarkStart w:id="194" w:name="_Toc560810036_WPSOffice_Level2"/>
      <w:r>
        <w:rPr>
          <w:rFonts w:hint="eastAsia" w:ascii="仿宋" w:hAnsi="仿宋" w:eastAsia="仿宋" w:cs="仿宋"/>
          <w:szCs w:val="32"/>
        </w:rPr>
        <w:t>.产品简介</w:t>
      </w:r>
    </w:p>
    <w:bookmarkEnd w:id="194"/>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合同贷是兴业银行与政府采购交易平台合作，结合平台上签订的采购合同或订单，以及政府回款锁定的安全保障，依托本行小微企业线上融</w:t>
      </w:r>
      <w:bookmarkStart w:id="195" w:name="_Toc687175699_WPSOffice_Level2"/>
      <w:r>
        <w:rPr>
          <w:rFonts w:hint="eastAsia" w:ascii="仿宋" w:hAnsi="仿宋" w:eastAsia="仿宋" w:cs="仿宋"/>
          <w:spacing w:val="2"/>
          <w:szCs w:val="32"/>
        </w:rPr>
        <w:t>资系统，为小</w:t>
      </w:r>
      <w:bookmarkEnd w:id="195"/>
      <w:r>
        <w:rPr>
          <w:rFonts w:hint="eastAsia" w:ascii="仿宋" w:hAnsi="仿宋" w:eastAsia="仿宋" w:cs="仿宋"/>
          <w:spacing w:val="2"/>
          <w:szCs w:val="32"/>
        </w:rPr>
        <w:t>微企业提供在线申请、实时审批、在线自助提还款的线上融资业务。授信金额最高不超过500万元，期限最长不超过1年。</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2.产品特色</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线上办理、实时审批、在线提还款</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3.适用对象</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（1）河南省内国标小微企业（工信部[2011]300</w:t>
      </w:r>
      <w:bookmarkStart w:id="196" w:name="_Toc1270703358_WPSOffice_Level2"/>
      <w:r>
        <w:rPr>
          <w:rFonts w:hint="eastAsia" w:ascii="仿宋" w:hAnsi="仿宋" w:eastAsia="仿宋" w:cs="仿宋"/>
          <w:spacing w:val="2"/>
          <w:szCs w:val="32"/>
        </w:rPr>
        <w:t>号文）；</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w:t>
      </w:r>
      <w:bookmarkEnd w:id="196"/>
      <w:r>
        <w:rPr>
          <w:rFonts w:hint="eastAsia" w:ascii="仿宋" w:hAnsi="仿宋" w:eastAsia="仿宋" w:cs="仿宋"/>
          <w:spacing w:val="2"/>
          <w:szCs w:val="32"/>
        </w:rPr>
        <w:t>2）企业及企业主资信情况良好，无不良信用记录；</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（3）企业符合本行年度授信政策准入要求；</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（4）在</w:t>
      </w:r>
      <w:bookmarkStart w:id="197" w:name="_Toc1311686677_WPSOffice_Level2"/>
      <w:r>
        <w:rPr>
          <w:rFonts w:hint="eastAsia" w:ascii="仿宋" w:hAnsi="仿宋" w:eastAsia="仿宋" w:cs="仿宋"/>
          <w:spacing w:val="2"/>
          <w:szCs w:val="32"/>
        </w:rPr>
        <w:t>政府采购交易</w:t>
      </w:r>
      <w:bookmarkEnd w:id="197"/>
      <w:r>
        <w:rPr>
          <w:rFonts w:hint="eastAsia" w:ascii="仿宋" w:hAnsi="仿宋" w:eastAsia="仿宋" w:cs="仿宋"/>
          <w:spacing w:val="2"/>
          <w:szCs w:val="32"/>
        </w:rPr>
        <w:t>平台过往履约记录良好，不存在违约记录；</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（5）中标项目</w:t>
      </w:r>
      <w:bookmarkStart w:id="198" w:name="_Toc725732925_WPSOffice_Level2"/>
      <w:r>
        <w:rPr>
          <w:rFonts w:hint="eastAsia" w:ascii="仿宋" w:hAnsi="仿宋" w:eastAsia="仿宋" w:cs="仿宋"/>
          <w:spacing w:val="2"/>
          <w:szCs w:val="32"/>
        </w:rPr>
        <w:t>为郑州市区级</w:t>
      </w:r>
      <w:bookmarkEnd w:id="198"/>
      <w:r>
        <w:rPr>
          <w:rFonts w:hint="eastAsia" w:ascii="仿宋" w:hAnsi="仿宋" w:eastAsia="仿宋" w:cs="仿宋"/>
          <w:spacing w:val="2"/>
          <w:szCs w:val="32"/>
        </w:rPr>
        <w:t>（含）以上、河南省其他地市市级（含）以上以及河南省内全国百强县政府采购部门招标项目。</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4.业务流程</w:t>
      </w:r>
    </w:p>
    <w:p>
      <w:pPr>
        <w:spacing w:line="580" w:lineRule="exact"/>
        <w:ind w:firstLine="640" w:firstLineChars="200"/>
        <w:rPr>
          <w:rFonts w:ascii="仿宋" w:hAnsi="仿宋" w:eastAsia="仿宋" w:cs="仿宋"/>
          <w:spacing w:val="2"/>
          <w:szCs w:val="32"/>
        </w:rPr>
      </w:pPr>
      <w:r>
        <w:rPr>
          <w:rFonts w:hint="eastAsia" w:ascii="仿宋" w:hAnsi="仿宋" w:eastAsia="仿宋" w:cs="仿宋"/>
          <w:spacing w:val="2"/>
          <w:szCs w:val="32"/>
        </w:rPr>
        <w:t>企业扫描二维码提交“合同贷”申请→企业通过预申请，客户经理上门尽调→企业开户，签署在线融资协议→企业发起正式申请→审批通过，企业确认额度，在线签署借款合同→企业开立专户用于中标项目回款→企业签署采购合同→线上签订应收账款质押合同并办理应收账款质押登记→企业在线提款。</w:t>
      </w:r>
    </w:p>
    <w:p>
      <w:pPr>
        <w:spacing w:line="580" w:lineRule="exact"/>
        <w:ind w:firstLine="640" w:firstLineChars="200"/>
        <w:outlineLvl w:val="2"/>
        <w:rPr>
          <w:rFonts w:ascii="仿宋" w:hAnsi="仿宋" w:eastAsia="仿宋" w:cs="仿宋"/>
          <w:spacing w:val="2"/>
          <w:szCs w:val="32"/>
        </w:rPr>
      </w:pPr>
      <w:r>
        <w:rPr>
          <w:rFonts w:hint="eastAsia" w:ascii="仿宋" w:hAnsi="仿宋" w:eastAsia="仿宋" w:cs="仿宋"/>
          <w:spacing w:val="2"/>
          <w:szCs w:val="32"/>
        </w:rPr>
        <w:t>5.开办机构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兴业银行河南省内各分支行机构</w:t>
      </w:r>
      <w:r>
        <w:rPr>
          <w:rFonts w:hint="eastAsia" w:ascii="仿宋" w:hAnsi="仿宋" w:eastAsia="仿宋" w:cs="仿宋"/>
          <w:szCs w:val="32"/>
          <w:lang w:eastAsia="zh-CN"/>
        </w:rPr>
        <w:t>。</w:t>
      </w:r>
    </w:p>
    <w:p>
      <w:pPr>
        <w:spacing w:line="580" w:lineRule="exact"/>
        <w:ind w:firstLine="632" w:firstLineChars="200"/>
        <w:rPr>
          <w:rFonts w:ascii="仿宋" w:hAnsi="仿宋" w:eastAsia="仿宋" w:cs="仿宋"/>
          <w:spacing w:val="0"/>
          <w:sz w:val="32"/>
          <w:szCs w:val="32"/>
        </w:rPr>
      </w:pPr>
      <w:r>
        <w:rPr>
          <w:rFonts w:hint="eastAsia" w:ascii="仿宋" w:hAnsi="仿宋" w:eastAsia="仿宋" w:cs="仿宋"/>
          <w:spacing w:val="0"/>
          <w:sz w:val="32"/>
          <w:szCs w:val="32"/>
          <w:lang w:eastAsia="zh-CN"/>
        </w:rPr>
        <w:t>6.</w:t>
      </w:r>
      <w:r>
        <w:rPr>
          <w:rFonts w:hint="eastAsia" w:ascii="仿宋" w:hAnsi="仿宋" w:eastAsia="仿宋" w:cs="仿宋"/>
          <w:spacing w:val="0"/>
          <w:sz w:val="32"/>
          <w:szCs w:val="32"/>
        </w:rPr>
        <w:t>联系方式</w:t>
      </w:r>
    </w:p>
    <w:p>
      <w:pPr>
        <w:pStyle w:val="2"/>
        <w:ind w:firstLine="632" w:firstLineChars="200"/>
      </w:pPr>
      <w:r>
        <w:rPr>
          <w:rFonts w:hint="eastAsia" w:ascii="仿宋" w:hAnsi="仿宋" w:eastAsia="仿宋" w:cs="仿宋"/>
          <w:szCs w:val="32"/>
        </w:rPr>
        <w:t>郭成龙</w:t>
      </w:r>
      <w:r>
        <w:rPr>
          <w:rFonts w:hint="eastAsia" w:ascii="仿宋" w:hAnsi="仿宋" w:eastAsia="仿宋" w:cs="仿宋"/>
          <w:szCs w:val="32"/>
          <w:lang w:val="en-US" w:eastAsia="zh-CN"/>
        </w:rPr>
        <w:t xml:space="preserve">  </w:t>
      </w:r>
      <w:r>
        <w:rPr>
          <w:rFonts w:hint="eastAsia" w:ascii="仿宋" w:hAnsi="仿宋" w:eastAsia="仿宋" w:cs="仿宋"/>
          <w:szCs w:val="32"/>
        </w:rPr>
        <w:t>13526875977</w:t>
      </w:r>
    </w:p>
    <w:p>
      <w:pPr>
        <w:spacing w:line="580" w:lineRule="exact"/>
        <w:ind w:firstLine="632" w:firstLineChars="200"/>
        <w:outlineLvl w:val="1"/>
        <w:rPr>
          <w:rFonts w:ascii="仿宋" w:hAnsi="仿宋" w:eastAsia="仿宋" w:cs="仿宋"/>
          <w:b/>
          <w:bCs/>
          <w:szCs w:val="32"/>
        </w:rPr>
      </w:pPr>
      <w:bookmarkStart w:id="199" w:name="_Toc61821154"/>
      <w:bookmarkStart w:id="200" w:name="_Toc1085610967_WPSOffice_Level2"/>
      <w:r>
        <w:rPr>
          <w:rFonts w:hint="eastAsia" w:ascii="华文楷体" w:hAnsi="华文楷体" w:eastAsia="华文楷体" w:cs="华文楷体"/>
          <w:szCs w:val="32"/>
          <w:lang w:eastAsia="zh-CN"/>
        </w:rPr>
        <w:t>（</w:t>
      </w:r>
      <w:r>
        <w:rPr>
          <w:rFonts w:hint="eastAsia" w:ascii="华文楷体" w:hAnsi="华文楷体" w:eastAsia="华文楷体" w:cs="华文楷体"/>
          <w:szCs w:val="32"/>
        </w:rPr>
        <w:t>四）兴业银行投联贷</w:t>
      </w:r>
      <w:bookmarkEnd w:id="199"/>
      <w:bookmarkEnd w:id="200"/>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投联贷”业务，是指银行对“投联贷”业务合作名单范围内的投资机构已投资或拟投资入股的大中小企业客户，在综合考虑股权投资机构的投资管理能力，以及被投资企业投前尽调情况和未来发展前景等因素的基础上，灵活应用企业自身信用、知识产权质押、股权质押、投资机构担保、固定资产抵押等各类担保或担保组合方式，所提供的债权融资业务。</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（1）构建三维业务合作模式。积极借助合作股权投资机构的专业优势</w:t>
      </w:r>
      <w:r>
        <w:rPr>
          <w:rFonts w:hint="eastAsia" w:ascii="仿宋" w:hAnsi="仿宋" w:eastAsia="仿宋" w:cs="仿宋"/>
          <w:szCs w:val="32"/>
          <w:lang w:eastAsia="zh-CN"/>
        </w:rPr>
        <w:t>，</w:t>
      </w:r>
      <w:r>
        <w:rPr>
          <w:rFonts w:hint="eastAsia" w:ascii="仿宋" w:hAnsi="仿宋" w:eastAsia="仿宋" w:cs="仿宋"/>
          <w:szCs w:val="32"/>
        </w:rPr>
        <w:t>构建“企业+银行+股权投资机构”的三维业务合作和授信审批模式。</w:t>
      </w:r>
    </w:p>
    <w:p>
      <w:pPr>
        <w:spacing w:line="580" w:lineRule="exact"/>
        <w:ind w:firstLine="632" w:firstLineChars="200"/>
        <w:rPr>
          <w:rFonts w:ascii="仿宋" w:hAnsi="仿宋" w:eastAsia="仿宋" w:cs="仿宋"/>
          <w:szCs w:val="32"/>
        </w:rPr>
      </w:pPr>
      <w:r>
        <w:rPr>
          <w:rFonts w:hint="eastAsia" w:ascii="仿宋" w:hAnsi="仿宋" w:eastAsia="仿宋" w:cs="仿宋"/>
          <w:szCs w:val="32"/>
        </w:rPr>
        <w:t>（2）业务流程简化。“投联贷”业务申请使用“计分卡”，从商业银行债权融资角度，围绕经营稳定性、企业运营及管理能力、企业偿债及筹资能力、信用记录及银行合作评价对授信申请人的抗风险和还款能力进行快速评审。</w:t>
      </w:r>
    </w:p>
    <w:p>
      <w:pPr>
        <w:spacing w:line="580" w:lineRule="exact"/>
        <w:ind w:firstLine="632" w:firstLineChars="200"/>
        <w:rPr>
          <w:rFonts w:ascii="仿宋" w:hAnsi="仿宋" w:eastAsia="仿宋" w:cs="仿宋"/>
          <w:szCs w:val="32"/>
        </w:rPr>
      </w:pPr>
      <w:r>
        <w:rPr>
          <w:rFonts w:hint="eastAsia" w:ascii="仿宋" w:hAnsi="仿宋" w:eastAsia="仿宋" w:cs="仿宋"/>
          <w:szCs w:val="32"/>
        </w:rPr>
        <w:t>（3）贷款期限灵活。授信项下单笔贷款期限最长不超过3年。</w:t>
      </w:r>
    </w:p>
    <w:p>
      <w:pPr>
        <w:spacing w:line="580" w:lineRule="exact"/>
        <w:ind w:firstLine="632" w:firstLineChars="200"/>
        <w:rPr>
          <w:rFonts w:ascii="仿宋" w:hAnsi="仿宋" w:eastAsia="仿宋" w:cs="仿宋"/>
          <w:szCs w:val="32"/>
        </w:rPr>
      </w:pPr>
      <w:r>
        <w:rPr>
          <w:rFonts w:hint="eastAsia" w:ascii="仿宋" w:hAnsi="仿宋" w:eastAsia="仿宋" w:cs="仿宋"/>
          <w:szCs w:val="32"/>
        </w:rPr>
        <w:t>（4）投贷联动。配合股权投资机构投资计划，银行为企业提供生产经营所需的债权支持，实现股债结合促动企业成长升级。</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本产品适用于纳入银行“投联贷”合作名单的股权投资机构已投资或拟投资入股的大中小企业客户，要求授信申请人已形成稳定的经营性现金流入，未来还款来源明确。</w:t>
      </w:r>
    </w:p>
    <w:p>
      <w:pPr>
        <w:spacing w:line="580" w:lineRule="exact"/>
        <w:ind w:firstLine="632" w:firstLineChars="200"/>
        <w:rPr>
          <w:rFonts w:ascii="仿宋" w:hAnsi="仿宋" w:eastAsia="仿宋" w:cs="仿宋"/>
          <w:szCs w:val="32"/>
        </w:rPr>
      </w:pPr>
      <w:r>
        <w:rPr>
          <w:rFonts w:hint="eastAsia" w:ascii="仿宋" w:hAnsi="仿宋" w:eastAsia="仿宋" w:cs="仿宋"/>
          <w:szCs w:val="32"/>
        </w:rPr>
        <w:t>在行业上，优先选择国家重点支持发展的战略性新兴产业、“三高六新”行业，现阶段着力聚焦高端制造、汽车、环保、消费、医疗健康、物流服务、文化和军工航天等八大重点行业。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银行对股权投资机构进行准入和合作分级认定→客户向银行申请“投联贷”授信，提供相关资料→银行开展业务调查、风险评审→完成审查审批→签订相关协议→根据客户用款需求发放贷款。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兴业银行河南省内各分支行机构</w:t>
      </w:r>
      <w:r>
        <w:rPr>
          <w:rFonts w:hint="eastAsia" w:ascii="仿宋" w:hAnsi="仿宋" w:eastAsia="仿宋" w:cs="仿宋"/>
          <w:szCs w:val="32"/>
          <w:lang w:eastAsia="zh-CN"/>
        </w:rPr>
        <w:t>。</w:t>
      </w:r>
    </w:p>
    <w:p>
      <w:pPr>
        <w:spacing w:line="580" w:lineRule="exact"/>
        <w:ind w:firstLine="632" w:firstLineChars="200"/>
        <w:rPr>
          <w:rFonts w:ascii="仿宋" w:hAnsi="仿宋" w:eastAsia="仿宋" w:cs="仿宋"/>
          <w:spacing w:val="0"/>
          <w:sz w:val="32"/>
          <w:szCs w:val="32"/>
        </w:rPr>
      </w:pPr>
      <w:r>
        <w:rPr>
          <w:rFonts w:hint="eastAsia" w:ascii="仿宋" w:hAnsi="仿宋" w:eastAsia="仿宋" w:cs="仿宋"/>
          <w:spacing w:val="0"/>
          <w:sz w:val="32"/>
          <w:szCs w:val="32"/>
          <w:lang w:eastAsia="zh-CN"/>
        </w:rPr>
        <w:t>6.</w:t>
      </w:r>
      <w:r>
        <w:rPr>
          <w:rFonts w:hint="eastAsia" w:ascii="仿宋" w:hAnsi="仿宋" w:eastAsia="仿宋" w:cs="仿宋"/>
          <w:spacing w:val="0"/>
          <w:sz w:val="32"/>
          <w:szCs w:val="32"/>
        </w:rPr>
        <w:t>联系方式</w:t>
      </w:r>
    </w:p>
    <w:p>
      <w:pPr>
        <w:pStyle w:val="2"/>
        <w:ind w:firstLine="632" w:firstLineChars="200"/>
      </w:pPr>
      <w:r>
        <w:rPr>
          <w:rFonts w:hint="eastAsia" w:ascii="仿宋" w:hAnsi="仿宋" w:eastAsia="仿宋" w:cs="仿宋"/>
          <w:szCs w:val="32"/>
        </w:rPr>
        <w:t>郭成龙   13526875977</w:t>
      </w:r>
    </w:p>
    <w:p>
      <w:pPr>
        <w:spacing w:line="580" w:lineRule="exact"/>
        <w:ind w:firstLine="632" w:firstLineChars="200"/>
        <w:outlineLvl w:val="1"/>
        <w:rPr>
          <w:rFonts w:ascii="华文楷体" w:hAnsi="华文楷体" w:eastAsia="华文楷体" w:cs="华文楷体"/>
          <w:szCs w:val="32"/>
        </w:rPr>
      </w:pPr>
      <w:bookmarkStart w:id="201" w:name="_Toc2061077707"/>
      <w:bookmarkStart w:id="202" w:name="_Toc1100001637_WPSOffice_Level2"/>
      <w:r>
        <w:rPr>
          <w:rFonts w:hint="eastAsia" w:ascii="华文楷体" w:hAnsi="华文楷体" w:eastAsia="华文楷体" w:cs="华文楷体"/>
          <w:szCs w:val="32"/>
        </w:rPr>
        <w:t>（五）兴业银行郑科贷</w:t>
      </w:r>
      <w:bookmarkEnd w:id="201"/>
      <w:bookmarkEnd w:id="202"/>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对具有较好发展前景的科技型企业发放的</w:t>
      </w:r>
      <w:r>
        <w:rPr>
          <w:rFonts w:hint="eastAsia" w:ascii="仿宋" w:hAnsi="仿宋" w:eastAsia="仿宋" w:cs="仿宋"/>
          <w:szCs w:val="32"/>
          <w:lang w:eastAsia="zh-CN"/>
        </w:rPr>
        <w:t>，</w:t>
      </w:r>
      <w:r>
        <w:rPr>
          <w:rFonts w:hint="eastAsia" w:ascii="仿宋" w:hAnsi="仿宋" w:eastAsia="仿宋" w:cs="仿宋"/>
          <w:szCs w:val="32"/>
        </w:rPr>
        <w:t>由郑州市科技局牵头设立的市级风险准备金根据实际损失给予一定比例的风险补偿</w:t>
      </w:r>
      <w:r>
        <w:rPr>
          <w:rFonts w:hint="eastAsia" w:ascii="仿宋" w:hAnsi="仿宋" w:eastAsia="仿宋" w:cs="仿宋"/>
          <w:szCs w:val="32"/>
          <w:lang w:eastAsia="zh-CN"/>
        </w:rPr>
        <w:t>，</w:t>
      </w:r>
      <w:r>
        <w:rPr>
          <w:rFonts w:hint="eastAsia" w:ascii="仿宋" w:hAnsi="仿宋" w:eastAsia="仿宋" w:cs="仿宋"/>
          <w:szCs w:val="32"/>
        </w:rPr>
        <w:t>用于企业短期生产经营周转的人民币贷款业务。</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（1）引入政府融资风险补偿机制。郑州市科技局通过设立科技信贷风险准备金，引导合作金融机构为郑州市辖内的轻资产科技型中小企业提供信贷支持。</w:t>
      </w:r>
    </w:p>
    <w:p>
      <w:pPr>
        <w:spacing w:line="580" w:lineRule="exact"/>
        <w:ind w:firstLine="632" w:firstLineChars="200"/>
        <w:rPr>
          <w:rFonts w:ascii="仿宋" w:hAnsi="仿宋" w:eastAsia="仿宋" w:cs="仿宋"/>
          <w:szCs w:val="32"/>
        </w:rPr>
      </w:pPr>
      <w:r>
        <w:rPr>
          <w:rFonts w:hint="eastAsia" w:ascii="仿宋" w:hAnsi="仿宋" w:eastAsia="仿宋" w:cs="仿宋"/>
          <w:szCs w:val="32"/>
        </w:rPr>
        <w:t>（2）企业提供不超过贷款金额30%的实物资产抵押即可获得100%的信贷资金支持。</w:t>
      </w:r>
    </w:p>
    <w:p>
      <w:pPr>
        <w:spacing w:line="580" w:lineRule="exact"/>
        <w:ind w:firstLine="632" w:firstLineChars="200"/>
        <w:rPr>
          <w:rFonts w:ascii="仿宋" w:hAnsi="仿宋" w:eastAsia="仿宋" w:cs="仿宋"/>
          <w:szCs w:val="32"/>
        </w:rPr>
      </w:pPr>
      <w:r>
        <w:rPr>
          <w:rFonts w:hint="eastAsia" w:ascii="仿宋" w:hAnsi="仿宋" w:eastAsia="仿宋" w:cs="仿宋"/>
          <w:szCs w:val="32"/>
        </w:rPr>
        <w:t>（3）业务模式灵活。目前郑科贷业务合作金融机构包括银行和融资性担保公司，可根据企业实际情况灵活选择“政银企”三方或“政银担企”四方合作模式。</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（1）工商注册、税务登记均在郑州市辖区范围内的独立企业法人；</w:t>
      </w:r>
    </w:p>
    <w:p>
      <w:pPr>
        <w:spacing w:line="580" w:lineRule="exact"/>
        <w:ind w:firstLine="632" w:firstLineChars="200"/>
        <w:rPr>
          <w:rFonts w:ascii="仿宋" w:hAnsi="仿宋" w:eastAsia="仿宋" w:cs="仿宋"/>
          <w:szCs w:val="32"/>
        </w:rPr>
      </w:pPr>
      <w:r>
        <w:rPr>
          <w:rFonts w:hint="eastAsia" w:ascii="仿宋" w:hAnsi="仿宋" w:eastAsia="仿宋" w:cs="仿宋"/>
          <w:szCs w:val="32"/>
        </w:rPr>
        <w:t>（2）业务发生日上一年度营业收入不超过4亿元；</w:t>
      </w:r>
    </w:p>
    <w:p>
      <w:pPr>
        <w:spacing w:line="580" w:lineRule="exact"/>
        <w:ind w:firstLine="632" w:firstLineChars="200"/>
        <w:rPr>
          <w:rFonts w:ascii="仿宋" w:hAnsi="仿宋" w:eastAsia="仿宋" w:cs="仿宋"/>
          <w:szCs w:val="32"/>
        </w:rPr>
      </w:pPr>
      <w:r>
        <w:rPr>
          <w:rFonts w:hint="eastAsia" w:ascii="仿宋" w:hAnsi="仿宋" w:eastAsia="仿宋" w:cs="仿宋"/>
          <w:szCs w:val="32"/>
        </w:rPr>
        <w:t>（3）符合《郑州市科技贷款风险补偿业务实施细则》（郑新产〔2019〕1号）的其他要求。</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（1）客户向该行发起“郑科贷”业务申请，并提供相关资料；</w:t>
      </w:r>
    </w:p>
    <w:p>
      <w:pPr>
        <w:spacing w:line="580" w:lineRule="exact"/>
        <w:ind w:firstLine="632" w:firstLineChars="200"/>
        <w:rPr>
          <w:rFonts w:ascii="仿宋" w:hAnsi="仿宋" w:eastAsia="仿宋" w:cs="仿宋"/>
          <w:szCs w:val="32"/>
        </w:rPr>
      </w:pPr>
      <w:r>
        <w:rPr>
          <w:rFonts w:hint="eastAsia" w:ascii="仿宋" w:hAnsi="仿宋" w:eastAsia="仿宋" w:cs="仿宋"/>
          <w:szCs w:val="32"/>
        </w:rPr>
        <w:t>（2）本行与合作担保公司进行尽职调查，进行审查审批；同时向郑州新兴产业技术研究促进中心提供备案资料；</w:t>
      </w:r>
    </w:p>
    <w:p>
      <w:pPr>
        <w:spacing w:line="580" w:lineRule="exact"/>
        <w:ind w:firstLine="632" w:firstLineChars="200"/>
        <w:rPr>
          <w:rFonts w:ascii="仿宋" w:hAnsi="仿宋" w:eastAsia="仿宋" w:cs="仿宋"/>
          <w:szCs w:val="32"/>
        </w:rPr>
      </w:pPr>
      <w:r>
        <w:rPr>
          <w:rFonts w:hint="eastAsia" w:ascii="仿宋" w:hAnsi="仿宋" w:eastAsia="仿宋" w:cs="仿宋"/>
          <w:szCs w:val="32"/>
        </w:rPr>
        <w:t>（3）签订有关协议；</w:t>
      </w:r>
    </w:p>
    <w:p>
      <w:pPr>
        <w:spacing w:line="580" w:lineRule="exact"/>
        <w:ind w:firstLine="632" w:firstLineChars="200"/>
        <w:rPr>
          <w:rFonts w:ascii="仿宋" w:hAnsi="仿宋" w:eastAsia="仿宋" w:cs="仿宋"/>
          <w:szCs w:val="32"/>
        </w:rPr>
      </w:pPr>
      <w:r>
        <w:rPr>
          <w:rFonts w:hint="eastAsia" w:ascii="仿宋" w:hAnsi="仿宋" w:eastAsia="仿宋" w:cs="仿宋"/>
          <w:szCs w:val="32"/>
        </w:rPr>
        <w:t>（4）根据客户用款需求发放贷款，放款后10日内由该行向郑州新兴产业技术研究促进中心提供放款凭证等备案资料。</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兴业银行郑州分行辖内各经营机构</w:t>
      </w:r>
      <w:r>
        <w:rPr>
          <w:rFonts w:hint="eastAsia" w:ascii="仿宋" w:hAnsi="仿宋" w:eastAsia="仿宋" w:cs="仿宋"/>
          <w:szCs w:val="32"/>
          <w:lang w:eastAsia="zh-CN"/>
        </w:rPr>
        <w:t>。</w:t>
      </w:r>
    </w:p>
    <w:p>
      <w:pPr>
        <w:spacing w:line="580" w:lineRule="exact"/>
        <w:ind w:firstLine="632" w:firstLineChars="200"/>
        <w:rPr>
          <w:rFonts w:ascii="仿宋" w:hAnsi="仿宋" w:eastAsia="仿宋" w:cs="仿宋"/>
          <w:spacing w:val="0"/>
          <w:sz w:val="32"/>
          <w:szCs w:val="32"/>
        </w:rPr>
      </w:pPr>
      <w:r>
        <w:rPr>
          <w:rFonts w:hint="eastAsia" w:ascii="仿宋" w:hAnsi="仿宋" w:eastAsia="仿宋" w:cs="仿宋"/>
          <w:spacing w:val="0"/>
          <w:sz w:val="32"/>
          <w:szCs w:val="32"/>
          <w:lang w:eastAsia="zh-CN"/>
        </w:rPr>
        <w:t>6.</w:t>
      </w:r>
      <w:r>
        <w:rPr>
          <w:rFonts w:hint="eastAsia" w:ascii="仿宋" w:hAnsi="仿宋" w:eastAsia="仿宋" w:cs="仿宋"/>
          <w:spacing w:val="0"/>
          <w:sz w:val="32"/>
          <w:szCs w:val="32"/>
        </w:rPr>
        <w:t>联系方式</w:t>
      </w:r>
    </w:p>
    <w:p>
      <w:pPr>
        <w:pStyle w:val="2"/>
        <w:ind w:firstLine="632" w:firstLineChars="200"/>
      </w:pPr>
      <w:r>
        <w:rPr>
          <w:rFonts w:hint="eastAsia" w:ascii="仿宋" w:hAnsi="仿宋" w:eastAsia="仿宋" w:cs="仿宋"/>
          <w:szCs w:val="32"/>
        </w:rPr>
        <w:t>郭成龙   13526875977</w:t>
      </w:r>
    </w:p>
    <w:p>
      <w:pPr>
        <w:pStyle w:val="3"/>
        <w:spacing w:line="580" w:lineRule="exact"/>
        <w:ind w:firstLine="672" w:firstLineChars="200"/>
        <w:outlineLvl w:val="0"/>
        <w:rPr>
          <w:rFonts w:ascii="仿宋" w:hAnsi="仿宋" w:eastAsia="仿宋" w:cs="仿宋"/>
          <w:sz w:val="32"/>
          <w:szCs w:val="32"/>
        </w:rPr>
      </w:pPr>
      <w:bookmarkStart w:id="203" w:name="_Toc603863471"/>
      <w:bookmarkStart w:id="204" w:name="_Toc1878467713_WPSOffice_Level1"/>
      <w:r>
        <w:rPr>
          <w:rFonts w:hint="eastAsia" w:ascii="方正黑体_GBK" w:hAnsi="方正黑体_GBK" w:eastAsia="方正黑体_GBK" w:cs="方正黑体_GBK"/>
          <w:sz w:val="32"/>
          <w:szCs w:val="32"/>
        </w:rPr>
        <w:t>二十三、民生银行</w:t>
      </w:r>
      <w:bookmarkEnd w:id="203"/>
      <w:bookmarkEnd w:id="204"/>
    </w:p>
    <w:p>
      <w:pPr>
        <w:spacing w:line="580" w:lineRule="exact"/>
        <w:ind w:firstLine="632" w:firstLineChars="200"/>
        <w:outlineLvl w:val="1"/>
        <w:rPr>
          <w:rFonts w:ascii="仿宋" w:hAnsi="仿宋" w:eastAsia="仿宋" w:cs="仿宋"/>
          <w:b/>
          <w:bCs/>
          <w:szCs w:val="32"/>
        </w:rPr>
      </w:pPr>
      <w:bookmarkStart w:id="205" w:name="_Toc535937574_WPSOffice_Level2"/>
      <w:bookmarkStart w:id="206" w:name="_Toc1720082369"/>
      <w:r>
        <w:rPr>
          <w:rFonts w:hint="eastAsia" w:ascii="华文楷体" w:hAnsi="华文楷体" w:eastAsia="华文楷体" w:cs="华文楷体"/>
          <w:szCs w:val="32"/>
        </w:rPr>
        <w:t>（一）民生银行银承自助贴现</w:t>
      </w:r>
      <w:bookmarkEnd w:id="205"/>
      <w:bookmarkEnd w:id="206"/>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通过科技系统核验控制替代传统人工操作，实现电票贴现业务的全流程自动化处理，即对于符合自助贴现条件的电子银行承兑汇票，客户在企业网银提交自助贴现业务申请后，业务接收、审核及放款全部由系统自动完成。</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（1）全程无人工干预，贴现资金分秒到帐；</w:t>
      </w:r>
    </w:p>
    <w:p>
      <w:pPr>
        <w:spacing w:line="580" w:lineRule="exact"/>
        <w:ind w:firstLine="632" w:firstLineChars="200"/>
        <w:rPr>
          <w:rFonts w:ascii="仿宋" w:hAnsi="仿宋" w:eastAsia="仿宋" w:cs="仿宋"/>
          <w:szCs w:val="32"/>
        </w:rPr>
      </w:pPr>
      <w:r>
        <w:rPr>
          <w:rFonts w:hint="eastAsia" w:ascii="仿宋" w:hAnsi="仿宋" w:eastAsia="仿宋" w:cs="仿宋"/>
          <w:szCs w:val="32"/>
        </w:rPr>
        <w:t>（2）业务受理时间：早8点～晚8点，节假日无休</w:t>
      </w:r>
      <w:r>
        <w:rPr>
          <w:rFonts w:hint="eastAsia" w:ascii="仿宋" w:hAnsi="仿宋" w:eastAsia="仿宋" w:cs="仿宋"/>
          <w:szCs w:val="32"/>
          <w:lang w:eastAsia="zh-CN"/>
        </w:rPr>
        <w:t>（</w:t>
      </w:r>
      <w:r>
        <w:rPr>
          <w:rFonts w:hint="eastAsia" w:ascii="仿宋" w:hAnsi="仿宋" w:eastAsia="仿宋" w:cs="仿宋"/>
          <w:szCs w:val="32"/>
        </w:rPr>
        <w:t>人行电票系统维护除外</w:t>
      </w:r>
      <w:r>
        <w:rPr>
          <w:rFonts w:hint="eastAsia" w:ascii="仿宋" w:hAnsi="仿宋" w:eastAsia="仿宋" w:cs="仿宋"/>
          <w:szCs w:val="32"/>
          <w:lang w:eastAsia="zh-CN"/>
        </w:rPr>
        <w:t>）</w:t>
      </w:r>
      <w:r>
        <w:rPr>
          <w:rFonts w:hint="eastAsia" w:ascii="仿宋" w:hAnsi="仿宋" w:eastAsia="仿宋" w:cs="仿宋"/>
          <w:szCs w:val="32"/>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rPr>
        <w:t>（3）主动报价，客户在企业网银端可看到实时报价；</w:t>
      </w:r>
    </w:p>
    <w:p>
      <w:pPr>
        <w:spacing w:line="580" w:lineRule="exact"/>
        <w:ind w:firstLine="632" w:firstLineChars="200"/>
        <w:rPr>
          <w:rFonts w:ascii="仿宋" w:hAnsi="仿宋" w:eastAsia="仿宋" w:cs="仿宋"/>
          <w:szCs w:val="32"/>
        </w:rPr>
      </w:pPr>
      <w:r>
        <w:rPr>
          <w:rFonts w:hint="eastAsia" w:ascii="仿宋" w:hAnsi="仿宋" w:eastAsia="仿宋" w:cs="仿宋"/>
          <w:szCs w:val="32"/>
        </w:rPr>
        <w:t>（4）涵盖大多数银行承兑的银行承兑汇票。</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使用票据支付结算，有票据融资需求，对业务处理效率要求较高的中小微企业。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（1）客户在企业网银端发起自助贴现签约申请：</w:t>
      </w:r>
    </w:p>
    <w:p>
      <w:pPr>
        <w:spacing w:line="580" w:lineRule="exact"/>
        <w:ind w:firstLine="632" w:firstLineChars="200"/>
        <w:rPr>
          <w:rFonts w:ascii="仿宋" w:hAnsi="仿宋" w:eastAsia="仿宋" w:cs="仿宋"/>
          <w:szCs w:val="32"/>
        </w:rPr>
      </w:pPr>
      <w:r>
        <w:rPr>
          <w:rFonts w:hint="eastAsia" w:ascii="仿宋" w:hAnsi="仿宋" w:eastAsia="仿宋" w:cs="仿宋"/>
          <w:szCs w:val="32"/>
        </w:rPr>
        <w:t>（2）客户经理搜集并递交纸质签约申请材料；</w:t>
      </w:r>
    </w:p>
    <w:p>
      <w:pPr>
        <w:spacing w:line="580" w:lineRule="exact"/>
        <w:ind w:firstLine="632" w:firstLineChars="200"/>
        <w:rPr>
          <w:rFonts w:ascii="仿宋" w:hAnsi="仿宋" w:eastAsia="仿宋" w:cs="仿宋"/>
          <w:szCs w:val="32"/>
        </w:rPr>
      </w:pPr>
      <w:r>
        <w:rPr>
          <w:rFonts w:hint="eastAsia" w:ascii="仿宋" w:hAnsi="仿宋" w:eastAsia="仿宋" w:cs="仿宋"/>
          <w:szCs w:val="32"/>
        </w:rPr>
        <w:t>（3）核定额度并开通自助贴现产品功能</w:t>
      </w:r>
      <w:r>
        <w:rPr>
          <w:rFonts w:hint="eastAsia" w:ascii="仿宋" w:hAnsi="仿宋" w:eastAsia="仿宋" w:cs="仿宋"/>
          <w:szCs w:val="32"/>
          <w:lang w:eastAsia="zh-CN"/>
        </w:rPr>
        <w:t>（</w:t>
      </w:r>
      <w:r>
        <w:rPr>
          <w:rFonts w:hint="eastAsia" w:ascii="仿宋" w:hAnsi="仿宋" w:eastAsia="仿宋" w:cs="仿宋"/>
          <w:szCs w:val="32"/>
        </w:rPr>
        <w:t>D十1可用</w:t>
      </w:r>
      <w:r>
        <w:rPr>
          <w:rFonts w:hint="eastAsia" w:ascii="仿宋" w:hAnsi="仿宋" w:eastAsia="仿宋" w:cs="仿宋"/>
          <w:szCs w:val="32"/>
          <w:lang w:eastAsia="zh-CN"/>
        </w:rPr>
        <w:t>）</w:t>
      </w:r>
      <w:r>
        <w:rPr>
          <w:rFonts w:hint="eastAsia" w:ascii="仿宋" w:hAnsi="仿宋" w:eastAsia="仿宋" w:cs="仿宋"/>
          <w:szCs w:val="32"/>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rPr>
        <w:t>（4）客户通过企业网银随用随贴。</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某集团客户，下游经销商多以银行承兑汇票方式付款，而部分上游供应商则需要现金结算，因结算交易频繁，对贴现业务时效性要求较高，传统的线下贴现方式因手续繁琐、业务办理流程较长已不能满足企业迫切的融资需求。自助贴现业务解决了客户融资难、融资慢的问题，自开通自助贴现功能以来，该客户已累计办理自助贴现业务数亿元。</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民生银行辖内各经营机构。</w:t>
      </w:r>
    </w:p>
    <w:p>
      <w:pPr>
        <w:spacing w:line="580" w:lineRule="exact"/>
        <w:ind w:left="632" w:leftChars="200"/>
        <w:outlineLvl w:val="1"/>
        <w:rPr>
          <w:rFonts w:ascii="华文楷体" w:hAnsi="华文楷体" w:eastAsia="华文楷体" w:cs="华文楷体"/>
          <w:szCs w:val="32"/>
        </w:rPr>
      </w:pPr>
      <w:bookmarkStart w:id="207" w:name="_Toc230671734"/>
      <w:bookmarkStart w:id="208" w:name="_Toc2094053115_WPSOffice_Level2"/>
      <w:r>
        <w:rPr>
          <w:rFonts w:hint="eastAsia" w:ascii="华文楷体" w:hAnsi="华文楷体" w:eastAsia="华文楷体" w:cs="华文楷体"/>
          <w:szCs w:val="32"/>
        </w:rPr>
        <w:t>（二）民生银行跨行现金管理（CMBS）</w:t>
      </w:r>
      <w:bookmarkEnd w:id="207"/>
      <w:bookmarkEnd w:id="208"/>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跨行资金管理系统（CMBS）”是民生银行为帮助客户实现资金集中运营、多银行账户集约化管理，联合第三方科技公司（民生科技、浪潮、用友、保融、拜特等八家供应商）为客户提供多银行账户查询、收付款集中管理、跨行资金归集、资金计划、多银行账户一眼清、报表、对账及回单统一管理等综合服务。可以采用本地版、云版、财资机器人三种形式来实现不同类型企业的资金管理需求，其中本地版侧重于大型企业的定制化开发需求，云版侧重于中小型企业的标准化需求，财资机器人侧重于中小型企业的简单查询功能或作为非直连账户的补充模块。</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（1）类型多样：本地版、云版、财资机器人可满足不同类型企业需求。</w:t>
      </w:r>
    </w:p>
    <w:p>
      <w:pPr>
        <w:spacing w:line="580" w:lineRule="exact"/>
        <w:ind w:firstLine="632" w:firstLineChars="200"/>
        <w:rPr>
          <w:rFonts w:ascii="仿宋" w:hAnsi="仿宋" w:eastAsia="仿宋" w:cs="仿宋"/>
          <w:szCs w:val="32"/>
        </w:rPr>
      </w:pPr>
      <w:r>
        <w:rPr>
          <w:rFonts w:hint="eastAsia" w:ascii="仿宋" w:hAnsi="仿宋" w:eastAsia="仿宋" w:cs="仿宋"/>
          <w:szCs w:val="32"/>
        </w:rPr>
        <w:t>（2）系统集成：民生银行CMBS可与企业内部ERP/OA系统进行集成，协助企业提升财务审批效率、防范操作风险。</w:t>
      </w:r>
    </w:p>
    <w:p>
      <w:pPr>
        <w:spacing w:line="580" w:lineRule="exact"/>
        <w:ind w:firstLine="632" w:firstLineChars="200"/>
        <w:rPr>
          <w:rFonts w:ascii="仿宋" w:hAnsi="仿宋" w:eastAsia="仿宋" w:cs="仿宋"/>
          <w:szCs w:val="32"/>
        </w:rPr>
      </w:pPr>
      <w:r>
        <w:rPr>
          <w:rFonts w:hint="eastAsia" w:ascii="仿宋" w:hAnsi="仿宋" w:eastAsia="仿宋" w:cs="仿宋"/>
          <w:szCs w:val="32"/>
        </w:rPr>
        <w:t>（3）功能灵活：民生银行CMBS可进行根据客户需求进行定制化开发，满足企业个性化管理要求。</w:t>
      </w:r>
    </w:p>
    <w:p>
      <w:pPr>
        <w:spacing w:line="580" w:lineRule="exact"/>
        <w:ind w:firstLine="632" w:firstLineChars="200"/>
        <w:rPr>
          <w:rFonts w:ascii="仿宋" w:hAnsi="仿宋" w:eastAsia="仿宋" w:cs="仿宋"/>
          <w:szCs w:val="32"/>
        </w:rPr>
      </w:pPr>
      <w:r>
        <w:rPr>
          <w:rFonts w:hint="eastAsia" w:ascii="仿宋" w:hAnsi="仿宋" w:eastAsia="仿宋" w:cs="仿宋"/>
          <w:szCs w:val="32"/>
        </w:rPr>
        <w:t>（4）界面友好：民生银行CMBS功能界面操作逻辑符合用户使用习惯，财务人员上手较快。</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具有多银行账户管理、资金归集、企业ERP/OA系统集成需求的各类企业。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（1）确认需求：民生银行联合三方科技公司与企业进行沟通交流，确认企业资金管理需求。</w:t>
      </w:r>
    </w:p>
    <w:p>
      <w:pPr>
        <w:spacing w:line="580" w:lineRule="exact"/>
        <w:ind w:firstLine="632" w:firstLineChars="200"/>
        <w:rPr>
          <w:rFonts w:ascii="仿宋" w:hAnsi="仿宋" w:eastAsia="仿宋" w:cs="仿宋"/>
          <w:szCs w:val="32"/>
        </w:rPr>
      </w:pPr>
      <w:r>
        <w:rPr>
          <w:rFonts w:hint="eastAsia" w:ascii="仿宋" w:hAnsi="仿宋" w:eastAsia="仿宋" w:cs="仿宋"/>
          <w:szCs w:val="32"/>
        </w:rPr>
        <w:t>（2）项目计划：三方科技编制项目实施计划，并提交民生银行及企业共同审核。</w:t>
      </w:r>
    </w:p>
    <w:p>
      <w:pPr>
        <w:spacing w:line="580" w:lineRule="exact"/>
        <w:ind w:firstLine="632" w:firstLineChars="200"/>
        <w:rPr>
          <w:rFonts w:ascii="仿宋" w:hAnsi="仿宋" w:eastAsia="仿宋" w:cs="仿宋"/>
          <w:szCs w:val="32"/>
        </w:rPr>
      </w:pPr>
      <w:r>
        <w:rPr>
          <w:rFonts w:hint="eastAsia" w:ascii="仿宋" w:hAnsi="仿宋" w:eastAsia="仿宋" w:cs="仿宋"/>
          <w:szCs w:val="32"/>
        </w:rPr>
        <w:t>（3）进场实施：三方科技公司进行系统安装部署，民生银行对其进行全程监督。</w:t>
      </w:r>
    </w:p>
    <w:p>
      <w:pPr>
        <w:spacing w:line="580" w:lineRule="exact"/>
        <w:ind w:firstLine="632" w:firstLineChars="200"/>
        <w:rPr>
          <w:rFonts w:ascii="仿宋" w:hAnsi="仿宋" w:eastAsia="仿宋" w:cs="仿宋"/>
          <w:szCs w:val="32"/>
        </w:rPr>
      </w:pPr>
      <w:r>
        <w:rPr>
          <w:rFonts w:hint="eastAsia" w:ascii="仿宋" w:hAnsi="仿宋" w:eastAsia="仿宋" w:cs="仿宋"/>
          <w:szCs w:val="32"/>
        </w:rPr>
        <w:t>（4）项目验收：民生银行与企业共同对三方科技实施成果进行验收。</w:t>
      </w:r>
    </w:p>
    <w:p>
      <w:pPr>
        <w:spacing w:line="580" w:lineRule="exact"/>
        <w:ind w:firstLine="632" w:firstLineChars="200"/>
        <w:rPr>
          <w:rFonts w:ascii="仿宋" w:hAnsi="仿宋" w:eastAsia="仿宋" w:cs="仿宋"/>
          <w:szCs w:val="32"/>
        </w:rPr>
      </w:pPr>
      <w:r>
        <w:rPr>
          <w:rFonts w:hint="eastAsia" w:ascii="仿宋" w:hAnsi="仿宋" w:eastAsia="仿宋" w:cs="仿宋"/>
          <w:szCs w:val="32"/>
        </w:rPr>
        <w:t>（5）系统上线：验收完成后，CMBS系统上线运行，民生银行与三方科技按照协议约定提供售后服务。</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某物业管理企业下属项目众多，且项目分散在省内外多地，下属公司账面资金存在汇缴不及时、留存金额过大的问题，总公司为解决现金流难题，上线民生银行CMBS系统，最终实现各分、子公司资金实时归集，总公司统一调配，提升了公司资金运营效率，降低了财务成本。</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b/>
          <w:bCs/>
          <w:szCs w:val="32"/>
        </w:rPr>
      </w:pPr>
      <w:r>
        <w:rPr>
          <w:rFonts w:hint="eastAsia" w:ascii="仿宋" w:hAnsi="仿宋" w:eastAsia="仿宋" w:cs="仿宋"/>
          <w:szCs w:val="32"/>
        </w:rPr>
        <w:t>民生银行辖内各经营机构。</w:t>
      </w:r>
    </w:p>
    <w:p>
      <w:pPr>
        <w:spacing w:line="580" w:lineRule="exact"/>
        <w:ind w:firstLine="632" w:firstLineChars="200"/>
        <w:outlineLvl w:val="1"/>
        <w:rPr>
          <w:rFonts w:ascii="仿宋" w:hAnsi="仿宋" w:eastAsia="仿宋" w:cs="仿宋"/>
          <w:b/>
          <w:bCs/>
          <w:szCs w:val="32"/>
        </w:rPr>
      </w:pPr>
      <w:bookmarkStart w:id="209" w:name="_Toc368073868_WPSOffice_Level2"/>
      <w:bookmarkStart w:id="210" w:name="_Toc935520633"/>
      <w:r>
        <w:rPr>
          <w:rFonts w:hint="eastAsia" w:ascii="华文楷体" w:hAnsi="华文楷体" w:eastAsia="华文楷体" w:cs="华文楷体"/>
          <w:szCs w:val="32"/>
        </w:rPr>
        <w:t>（三）民生银行法人账户透支</w:t>
      </w:r>
      <w:bookmarkEnd w:id="209"/>
      <w:bookmarkEnd w:id="210"/>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法人账户透支是民生银行提供给企业客户的线上借款额度，在核定额度及有效期内，客户可通过民生银行对公网银自主支取借款本金用于经营周转的短期融资品种，适用于客户在生产经营过程中临时性资金需求。</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（1）一次提款，按需提支；</w:t>
      </w:r>
    </w:p>
    <w:p>
      <w:pPr>
        <w:spacing w:line="580" w:lineRule="exact"/>
        <w:ind w:firstLine="632" w:firstLineChars="200"/>
        <w:rPr>
          <w:rFonts w:ascii="仿宋" w:hAnsi="仿宋" w:eastAsia="仿宋" w:cs="仿宋"/>
          <w:szCs w:val="32"/>
        </w:rPr>
      </w:pPr>
      <w:r>
        <w:rPr>
          <w:rFonts w:hint="eastAsia" w:ascii="仿宋" w:hAnsi="仿宋" w:eastAsia="仿宋" w:cs="仿宋"/>
          <w:szCs w:val="32"/>
        </w:rPr>
        <w:t>（2）随借随还，额度循环使用；</w:t>
      </w:r>
    </w:p>
    <w:p>
      <w:pPr>
        <w:spacing w:line="580" w:lineRule="exact"/>
        <w:ind w:firstLine="632" w:firstLineChars="200"/>
        <w:rPr>
          <w:rFonts w:ascii="仿宋" w:hAnsi="仿宋" w:eastAsia="仿宋" w:cs="仿宋"/>
          <w:szCs w:val="32"/>
        </w:rPr>
      </w:pPr>
      <w:r>
        <w:rPr>
          <w:rFonts w:hint="eastAsia" w:ascii="仿宋" w:hAnsi="仿宋" w:eastAsia="仿宋" w:cs="仿宋"/>
          <w:szCs w:val="32"/>
        </w:rPr>
        <w:t>（3）期限灵活，匹配资金周转周期。</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有短期或超短期融资需求的且符合民生银行流动资金贷款准入标准的客户。</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企业在民生银行申请法人账户透支授信，获批后，在网银端自主提用。</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某电力企业月末具有大量临时性付款需求，资金预算较难编制，采用民生银行法人账户透支产品进行临时性透支，月末提款、月初还款，企业资金成本未出现明显增长，但有效解决了企业资金管理难题，降低了整体融资规模。</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b/>
          <w:bCs/>
          <w:szCs w:val="32"/>
        </w:rPr>
      </w:pPr>
      <w:r>
        <w:rPr>
          <w:rFonts w:hint="eastAsia" w:ascii="仿宋" w:hAnsi="仿宋" w:eastAsia="仿宋" w:cs="仿宋"/>
          <w:szCs w:val="32"/>
        </w:rPr>
        <w:t>民生银行辖内各经营机构。</w:t>
      </w:r>
    </w:p>
    <w:p>
      <w:pPr>
        <w:spacing w:line="580" w:lineRule="exact"/>
        <w:ind w:firstLine="632" w:firstLineChars="200"/>
        <w:outlineLvl w:val="1"/>
        <w:rPr>
          <w:rFonts w:ascii="仿宋" w:hAnsi="仿宋" w:eastAsia="仿宋" w:cs="仿宋"/>
          <w:b/>
          <w:bCs/>
          <w:szCs w:val="32"/>
        </w:rPr>
      </w:pPr>
      <w:bookmarkStart w:id="211" w:name="_Toc953254552_WPSOffice_Level2"/>
      <w:bookmarkStart w:id="212" w:name="_Toc936732739"/>
      <w:r>
        <w:rPr>
          <w:rFonts w:hint="eastAsia" w:ascii="华文楷体" w:hAnsi="华文楷体" w:eastAsia="华文楷体" w:cs="华文楷体"/>
          <w:szCs w:val="32"/>
        </w:rPr>
        <w:t>（四）民生银行交易资金协议监管</w:t>
      </w:r>
      <w:bookmarkEnd w:id="211"/>
      <w:bookmarkEnd w:id="212"/>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交易资金协议监管”是民生银行根据协议约定，对签约账户实施线上化监管控制，确保监管资金按照协议约定方式完成支付，解决资金结算各方不信任问题。根据协议约定，企业可运用定向支付、多方监管、查询监管等线上化模式，对相应资金进行专项监控，以实现资金的安全支付。</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（1）多方监管：支持“一对多”和“多对一”的线上审批监管。</w:t>
      </w:r>
    </w:p>
    <w:p>
      <w:pPr>
        <w:spacing w:line="580" w:lineRule="exact"/>
        <w:ind w:firstLine="632" w:firstLineChars="200"/>
        <w:rPr>
          <w:rFonts w:ascii="仿宋" w:hAnsi="仿宋" w:eastAsia="仿宋" w:cs="仿宋"/>
          <w:szCs w:val="32"/>
        </w:rPr>
      </w:pPr>
      <w:r>
        <w:rPr>
          <w:rFonts w:hint="eastAsia" w:ascii="仿宋" w:hAnsi="仿宋" w:eastAsia="仿宋" w:cs="仿宋"/>
          <w:szCs w:val="32"/>
        </w:rPr>
        <w:t>（2）定向支付：通过被监管账户收款白名单设置，实现监管资金按照协议约定定向、定额划转。</w:t>
      </w:r>
    </w:p>
    <w:p>
      <w:pPr>
        <w:spacing w:line="580" w:lineRule="exact"/>
        <w:ind w:firstLine="632" w:firstLineChars="200"/>
        <w:rPr>
          <w:rFonts w:ascii="仿宋" w:hAnsi="仿宋" w:eastAsia="仿宋" w:cs="仿宋"/>
          <w:szCs w:val="32"/>
        </w:rPr>
      </w:pPr>
      <w:r>
        <w:rPr>
          <w:rFonts w:hint="eastAsia" w:ascii="仿宋" w:hAnsi="仿宋" w:eastAsia="仿宋" w:cs="仿宋"/>
          <w:szCs w:val="32"/>
        </w:rPr>
        <w:t>（3）信息查询：监管人通过线上渠道实时查询 被监管账户资金余额、明细，资金详情尽在掌握。被监管仍可正常使用账户。</w:t>
      </w:r>
    </w:p>
    <w:p>
      <w:pPr>
        <w:spacing w:line="580" w:lineRule="exact"/>
        <w:ind w:firstLine="632" w:firstLineChars="200"/>
        <w:rPr>
          <w:rFonts w:ascii="仿宋" w:hAnsi="仿宋" w:eastAsia="仿宋" w:cs="仿宋"/>
          <w:szCs w:val="32"/>
        </w:rPr>
      </w:pPr>
      <w:r>
        <w:rPr>
          <w:rFonts w:hint="eastAsia" w:ascii="仿宋" w:hAnsi="仿宋" w:eastAsia="仿宋" w:cs="仿宋"/>
          <w:szCs w:val="32"/>
        </w:rPr>
        <w:t>（4）操作合规：监管人、被监管人均使用以自身名义设立的网银进行操作，规避了监管人使用被监管人网银复核Ukey的操作风险。</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有资金监管需求的政府机构、事业单位、企业等，可适用于如项目建设资金监管等多种场景。</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（1）监管方、被监管方在民生银行营业网点开立对公结算账户，并开立网银；</w:t>
      </w:r>
    </w:p>
    <w:p>
      <w:pPr>
        <w:spacing w:line="580" w:lineRule="exact"/>
        <w:ind w:firstLine="632" w:firstLineChars="200"/>
        <w:rPr>
          <w:rFonts w:ascii="仿宋" w:hAnsi="仿宋" w:eastAsia="仿宋" w:cs="仿宋"/>
          <w:szCs w:val="32"/>
        </w:rPr>
      </w:pPr>
      <w:r>
        <w:rPr>
          <w:rFonts w:hint="eastAsia" w:ascii="仿宋" w:hAnsi="仿宋" w:eastAsia="仿宋" w:cs="仿宋"/>
          <w:szCs w:val="32"/>
        </w:rPr>
        <w:t>（2）监管方、被监管方、民生银行签署三方监管协议，完成产品签约。</w:t>
      </w:r>
    </w:p>
    <w:p>
      <w:pPr>
        <w:spacing w:line="580" w:lineRule="exact"/>
        <w:ind w:firstLine="632" w:firstLineChars="200"/>
        <w:rPr>
          <w:rFonts w:ascii="仿宋" w:hAnsi="仿宋" w:eastAsia="仿宋" w:cs="仿宋"/>
          <w:szCs w:val="32"/>
        </w:rPr>
      </w:pPr>
      <w:r>
        <w:rPr>
          <w:rFonts w:hint="eastAsia" w:ascii="仿宋" w:hAnsi="仿宋" w:eastAsia="仿宋" w:cs="仿宋"/>
          <w:szCs w:val="32"/>
        </w:rPr>
        <w:t>（3）被监管方在网银进行付款，监管方在网银进行审批。</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某地市医院需要对支付给建筑公司的项目建设资金进行监管，医院、建筑公司均在民生银行开户并签约交易资金协议监管产品，建筑公司每笔网银付款均需经过医院审批后方能成功，满足了医院监管需求。</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b/>
          <w:bCs/>
          <w:szCs w:val="32"/>
        </w:rPr>
      </w:pPr>
      <w:r>
        <w:rPr>
          <w:rFonts w:hint="eastAsia" w:ascii="仿宋" w:hAnsi="仿宋" w:eastAsia="仿宋" w:cs="仿宋"/>
          <w:szCs w:val="32"/>
        </w:rPr>
        <w:t>民生银行辖内各经营机构。</w:t>
      </w:r>
    </w:p>
    <w:p>
      <w:pPr>
        <w:pStyle w:val="2"/>
        <w:ind w:firstLine="632" w:firstLineChars="200"/>
        <w:outlineLvl w:val="0"/>
        <w:rPr>
          <w:rFonts w:ascii="方正黑体_GBK" w:hAnsi="方正黑体_GBK" w:eastAsia="方正黑体_GBK" w:cs="方正黑体_GBK"/>
          <w:szCs w:val="32"/>
        </w:rPr>
      </w:pPr>
      <w:bookmarkStart w:id="213" w:name="_Toc679535361_WPSOffice_Level1"/>
      <w:bookmarkStart w:id="214" w:name="_Toc1864878605"/>
      <w:r>
        <w:rPr>
          <w:rFonts w:hint="eastAsia" w:ascii="方正黑体_GBK" w:hAnsi="方正黑体_GBK" w:eastAsia="方正黑体_GBK" w:cs="方正黑体_GBK"/>
          <w:szCs w:val="32"/>
        </w:rPr>
        <w:t>二十四、广发银行</w:t>
      </w:r>
      <w:bookmarkEnd w:id="213"/>
      <w:bookmarkEnd w:id="214"/>
    </w:p>
    <w:p>
      <w:pPr>
        <w:pStyle w:val="2"/>
        <w:ind w:firstLine="632" w:firstLineChars="200"/>
        <w:rPr>
          <w:rFonts w:ascii="方正黑体_GBK" w:hAnsi="方正黑体_GBK" w:eastAsia="方正黑体_GBK" w:cs="方正黑体_GBK"/>
          <w:szCs w:val="32"/>
        </w:rPr>
      </w:pPr>
      <w:bookmarkStart w:id="215" w:name="_Toc15445"/>
      <w:bookmarkStart w:id="216" w:name="_Toc10403"/>
      <w:r>
        <w:rPr>
          <w:rFonts w:hint="eastAsia" w:ascii="华文楷体" w:hAnsi="华文楷体" w:eastAsia="华文楷体" w:cs="华文楷体"/>
          <w:szCs w:val="32"/>
        </w:rPr>
        <w:t>科信贷</w:t>
      </w:r>
      <w:bookmarkEnd w:id="215"/>
      <w:bookmarkEnd w:id="216"/>
    </w:p>
    <w:p>
      <w:pPr>
        <w:pStyle w:val="2"/>
        <w:ind w:firstLine="632" w:firstLineChars="200"/>
        <w:rPr>
          <w:rFonts w:ascii="仿宋" w:hAnsi="仿宋" w:eastAsia="仿宋" w:cs="仿宋"/>
          <w:szCs w:val="32"/>
        </w:rPr>
      </w:pPr>
      <w:bookmarkStart w:id="217" w:name="_Toc1995388370_WPSOffice_Level2"/>
      <w:r>
        <w:rPr>
          <w:rFonts w:hint="eastAsia" w:ascii="仿宋" w:hAnsi="仿宋" w:eastAsia="仿宋" w:cs="仿宋"/>
          <w:szCs w:val="32"/>
        </w:rPr>
        <w:t>1.产品简介</w:t>
      </w:r>
      <w:bookmarkEnd w:id="217"/>
    </w:p>
    <w:p>
      <w:pPr>
        <w:pStyle w:val="2"/>
        <w:ind w:firstLine="632" w:firstLineChars="200"/>
        <w:rPr>
          <w:rFonts w:ascii="仿宋" w:hAnsi="仿宋" w:eastAsia="仿宋" w:cs="仿宋"/>
          <w:szCs w:val="32"/>
        </w:rPr>
      </w:pPr>
      <w:r>
        <w:rPr>
          <w:rFonts w:hint="eastAsia" w:ascii="仿宋" w:hAnsi="仿宋" w:eastAsia="仿宋" w:cs="仿宋"/>
          <w:szCs w:val="32"/>
        </w:rPr>
        <w:t>广发银行“科信贷”产品方案是指针对科技型中小微企业轻资产、高成长性的特点，以“科信贷”业务评分表作为客户辅助评价工具，以免抵押方式办理的短期授信产品。</w:t>
      </w:r>
    </w:p>
    <w:p>
      <w:pPr>
        <w:pStyle w:val="2"/>
        <w:ind w:firstLine="632" w:firstLineChars="200"/>
        <w:rPr>
          <w:rFonts w:ascii="仿宋" w:hAnsi="仿宋" w:eastAsia="仿宋" w:cs="仿宋"/>
          <w:szCs w:val="32"/>
        </w:rPr>
      </w:pPr>
      <w:bookmarkStart w:id="218" w:name="_Toc524497358_WPSOffice_Level2"/>
      <w:r>
        <w:rPr>
          <w:rFonts w:hint="eastAsia" w:ascii="仿宋" w:hAnsi="仿宋" w:eastAsia="仿宋" w:cs="仿宋"/>
          <w:szCs w:val="32"/>
        </w:rPr>
        <w:t>2.适用对象</w:t>
      </w:r>
      <w:bookmarkEnd w:id="218"/>
    </w:p>
    <w:p>
      <w:pPr>
        <w:pStyle w:val="2"/>
        <w:ind w:firstLine="632" w:firstLineChars="200"/>
        <w:rPr>
          <w:rFonts w:ascii="仿宋" w:hAnsi="仿宋" w:eastAsia="仿宋" w:cs="仿宋"/>
          <w:szCs w:val="32"/>
        </w:rPr>
      </w:pPr>
      <w:r>
        <w:rPr>
          <w:rFonts w:hint="eastAsia" w:ascii="仿宋" w:hAnsi="仿宋" w:eastAsia="仿宋" w:cs="仿宋"/>
          <w:szCs w:val="32"/>
        </w:rPr>
        <w:t>适用于科技型国标中小微企业，执行名单制管理，具体包括：</w:t>
      </w:r>
    </w:p>
    <w:p>
      <w:pPr>
        <w:pStyle w:val="2"/>
        <w:ind w:firstLine="632" w:firstLineChars="200"/>
        <w:rPr>
          <w:rFonts w:ascii="仿宋" w:hAnsi="仿宋" w:eastAsia="仿宋" w:cs="仿宋"/>
          <w:szCs w:val="32"/>
        </w:rPr>
      </w:pPr>
      <w:r>
        <w:rPr>
          <w:rFonts w:hint="eastAsia" w:ascii="仿宋" w:hAnsi="仿宋" w:eastAsia="仿宋" w:cs="仿宋"/>
          <w:szCs w:val="32"/>
        </w:rPr>
        <w:t>（1）根据《科技型中小企业评价办法》（国科发政〔2017〕115号）认定的科技型中小企业（名单需通过全国科技型中小企业信息服务平台或政府科技部门进行查实）。</w:t>
      </w:r>
    </w:p>
    <w:p>
      <w:pPr>
        <w:pStyle w:val="2"/>
        <w:ind w:firstLine="632" w:firstLineChars="200"/>
        <w:rPr>
          <w:rFonts w:ascii="仿宋" w:hAnsi="仿宋" w:eastAsia="仿宋" w:cs="仿宋"/>
          <w:szCs w:val="32"/>
        </w:rPr>
      </w:pPr>
      <w:r>
        <w:rPr>
          <w:rFonts w:hint="eastAsia" w:ascii="仿宋" w:hAnsi="仿宋" w:eastAsia="仿宋" w:cs="仿宋"/>
          <w:szCs w:val="32"/>
        </w:rPr>
        <w:t>（2）根据《高新技术企业认定管理办法》（国科发火〔2016〕32号）认定的高新技术企业（名单需通过高新技术企业认定管理工作网或政府科技部门进行查实）。</w:t>
      </w:r>
    </w:p>
    <w:p>
      <w:pPr>
        <w:pStyle w:val="2"/>
        <w:ind w:firstLine="632" w:firstLineChars="200"/>
        <w:rPr>
          <w:rFonts w:ascii="仿宋" w:hAnsi="仿宋" w:eastAsia="仿宋" w:cs="仿宋"/>
          <w:szCs w:val="32"/>
        </w:rPr>
      </w:pPr>
      <w:bookmarkStart w:id="219" w:name="_Toc1983899050_WPSOffice_Level2"/>
      <w:r>
        <w:rPr>
          <w:rFonts w:hint="eastAsia" w:ascii="仿宋" w:hAnsi="仿宋" w:eastAsia="仿宋" w:cs="仿宋"/>
          <w:szCs w:val="32"/>
        </w:rPr>
        <w:t>3.业务流程</w:t>
      </w:r>
      <w:bookmarkEnd w:id="219"/>
    </w:p>
    <w:p>
      <w:pPr>
        <w:pStyle w:val="2"/>
        <w:ind w:firstLine="632" w:firstLineChars="200"/>
        <w:rPr>
          <w:rFonts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rPr>
        <w:t>1</w:t>
      </w:r>
      <w:r>
        <w:rPr>
          <w:rFonts w:hint="eastAsia" w:ascii="仿宋" w:hAnsi="仿宋" w:eastAsia="仿宋" w:cs="仿宋"/>
          <w:szCs w:val="32"/>
          <w:lang w:eastAsia="zh-CN"/>
        </w:rPr>
        <w:t>）</w:t>
      </w:r>
      <w:r>
        <w:rPr>
          <w:rFonts w:hint="eastAsia" w:ascii="仿宋" w:hAnsi="仿宋" w:eastAsia="仿宋" w:cs="仿宋"/>
          <w:szCs w:val="32"/>
        </w:rPr>
        <w:t>授信申请</w:t>
      </w:r>
    </w:p>
    <w:p>
      <w:pPr>
        <w:pStyle w:val="2"/>
        <w:ind w:firstLine="632" w:firstLineChars="200"/>
        <w:rPr>
          <w:rFonts w:ascii="仿宋" w:hAnsi="仿宋" w:eastAsia="仿宋" w:cs="仿宋"/>
          <w:szCs w:val="32"/>
        </w:rPr>
      </w:pPr>
      <w:r>
        <w:rPr>
          <w:rFonts w:hint="eastAsia" w:ascii="仿宋" w:hAnsi="仿宋" w:eastAsia="仿宋" w:cs="仿宋"/>
          <w:szCs w:val="32"/>
        </w:rPr>
        <w:t>企业申请办理本业务时，需按照授信调查的相关要求提供的申请资料。</w:t>
      </w:r>
    </w:p>
    <w:p>
      <w:pPr>
        <w:pStyle w:val="2"/>
        <w:ind w:firstLine="632" w:firstLineChars="200"/>
        <w:rPr>
          <w:rFonts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rPr>
        <w:t>2</w:t>
      </w:r>
      <w:r>
        <w:rPr>
          <w:rFonts w:hint="eastAsia" w:ascii="仿宋" w:hAnsi="仿宋" w:eastAsia="仿宋" w:cs="仿宋"/>
          <w:szCs w:val="32"/>
          <w:lang w:eastAsia="zh-CN"/>
        </w:rPr>
        <w:t>）</w:t>
      </w:r>
      <w:r>
        <w:rPr>
          <w:rFonts w:hint="eastAsia" w:ascii="仿宋" w:hAnsi="仿宋" w:eastAsia="仿宋" w:cs="仿宋"/>
          <w:szCs w:val="32"/>
        </w:rPr>
        <w:t>客户经理双人调查，审查人员在认为有必要的前提下平行作业。</w:t>
      </w:r>
    </w:p>
    <w:p>
      <w:pPr>
        <w:pStyle w:val="2"/>
        <w:ind w:firstLine="632" w:firstLineChars="200"/>
        <w:rPr>
          <w:rFonts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rPr>
        <w:t>3</w:t>
      </w:r>
      <w:r>
        <w:rPr>
          <w:rFonts w:hint="eastAsia" w:ascii="仿宋" w:hAnsi="仿宋" w:eastAsia="仿宋" w:cs="仿宋"/>
          <w:szCs w:val="32"/>
          <w:lang w:eastAsia="zh-CN"/>
        </w:rPr>
        <w:t>）</w:t>
      </w:r>
      <w:r>
        <w:rPr>
          <w:rFonts w:hint="eastAsia" w:ascii="仿宋" w:hAnsi="仿宋" w:eastAsia="仿宋" w:cs="仿宋"/>
          <w:szCs w:val="32"/>
        </w:rPr>
        <w:t>授信审查审批</w:t>
      </w:r>
    </w:p>
    <w:p>
      <w:pPr>
        <w:pStyle w:val="2"/>
        <w:ind w:firstLine="632" w:firstLineChars="200"/>
        <w:rPr>
          <w:rFonts w:ascii="仿宋" w:hAnsi="仿宋" w:eastAsia="仿宋" w:cs="仿宋"/>
          <w:szCs w:val="32"/>
        </w:rPr>
      </w:pPr>
      <w:r>
        <w:rPr>
          <w:rFonts w:hint="eastAsia" w:ascii="仿宋" w:hAnsi="仿宋" w:eastAsia="仿宋" w:cs="仿宋"/>
          <w:szCs w:val="32"/>
        </w:rPr>
        <w:t>按照现行授信审查审批流程进行操作，给予相应的授信额度。</w:t>
      </w:r>
    </w:p>
    <w:p>
      <w:pPr>
        <w:pStyle w:val="2"/>
        <w:ind w:firstLine="632" w:firstLineChars="200"/>
        <w:rPr>
          <w:rFonts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rPr>
        <w:t>4</w:t>
      </w:r>
      <w:r>
        <w:rPr>
          <w:rFonts w:hint="eastAsia" w:ascii="仿宋" w:hAnsi="仿宋" w:eastAsia="仿宋" w:cs="仿宋"/>
          <w:szCs w:val="32"/>
          <w:lang w:eastAsia="zh-CN"/>
        </w:rPr>
        <w:t>）</w:t>
      </w:r>
      <w:r>
        <w:rPr>
          <w:rFonts w:hint="eastAsia" w:ascii="仿宋" w:hAnsi="仿宋" w:eastAsia="仿宋" w:cs="仿宋"/>
          <w:szCs w:val="32"/>
        </w:rPr>
        <w:t>签订合同</w:t>
      </w:r>
      <w:r>
        <w:rPr>
          <w:rFonts w:hint="eastAsia" w:ascii="仿宋" w:hAnsi="仿宋" w:eastAsia="仿宋" w:cs="仿宋"/>
          <w:szCs w:val="32"/>
          <w:lang w:eastAsia="zh-CN"/>
        </w:rPr>
        <w:t>，</w:t>
      </w:r>
      <w:r>
        <w:rPr>
          <w:rFonts w:hint="eastAsia" w:ascii="仿宋" w:hAnsi="仿宋" w:eastAsia="仿宋" w:cs="仿宋"/>
          <w:szCs w:val="32"/>
        </w:rPr>
        <w:t>发放贷款。</w:t>
      </w:r>
    </w:p>
    <w:p>
      <w:pPr>
        <w:pStyle w:val="2"/>
        <w:ind w:firstLine="632" w:firstLineChars="200"/>
        <w:rPr>
          <w:rFonts w:ascii="仿宋" w:hAnsi="仿宋" w:eastAsia="仿宋" w:cs="仿宋"/>
          <w:szCs w:val="32"/>
        </w:rPr>
      </w:pPr>
      <w:bookmarkStart w:id="220" w:name="_Toc296651375_WPSOffice_Level2"/>
      <w:r>
        <w:rPr>
          <w:rFonts w:hint="eastAsia" w:ascii="仿宋" w:hAnsi="仿宋" w:eastAsia="仿宋" w:cs="仿宋"/>
          <w:szCs w:val="32"/>
        </w:rPr>
        <w:t>4.典型案例</w:t>
      </w:r>
      <w:bookmarkEnd w:id="220"/>
    </w:p>
    <w:p>
      <w:pPr>
        <w:pStyle w:val="2"/>
        <w:ind w:firstLine="632" w:firstLineChars="200"/>
        <w:rPr>
          <w:rFonts w:ascii="仿宋" w:hAnsi="仿宋" w:eastAsia="仿宋" w:cs="仿宋"/>
          <w:szCs w:val="32"/>
        </w:rPr>
      </w:pPr>
      <w:r>
        <w:rPr>
          <w:rFonts w:hint="eastAsia" w:ascii="仿宋" w:hAnsi="仿宋" w:eastAsia="仿宋" w:cs="仿宋"/>
          <w:szCs w:val="32"/>
        </w:rPr>
        <w:t>该产品首次将非财务指标纳入对企业进行评价，与财务指标一起综合进行评判。将实际控制人的最高学历、婚姻及家庭稳定状况进行量化得分，得出企业的信用评级，创新了银行对科技型企业的融资模式。如对郑州市高新技术开发区某科技环保企业进行授信审查审批时就综合考量了实际控制人为海归博士、高校硕士生导师、已获取多项发明专利及实用新型专利等优势，为其发放信用贷款300万元。</w:t>
      </w:r>
    </w:p>
    <w:p>
      <w:pPr>
        <w:pStyle w:val="2"/>
        <w:ind w:firstLine="632" w:firstLineChars="200"/>
        <w:rPr>
          <w:rFonts w:hint="eastAsia" w:ascii="仿宋" w:hAnsi="仿宋" w:eastAsia="仿宋" w:cs="仿宋"/>
          <w:szCs w:val="32"/>
        </w:rPr>
      </w:pPr>
      <w:bookmarkStart w:id="221" w:name="_Toc1249002744_WPSOffice_Level2"/>
      <w:r>
        <w:rPr>
          <w:rFonts w:hint="eastAsia" w:ascii="仿宋" w:hAnsi="仿宋" w:eastAsia="仿宋" w:cs="仿宋"/>
          <w:szCs w:val="32"/>
        </w:rPr>
        <w:t>5.开办机构</w:t>
      </w:r>
      <w:bookmarkEnd w:id="221"/>
    </w:p>
    <w:p>
      <w:pPr>
        <w:pStyle w:val="2"/>
        <w:ind w:firstLine="632" w:firstLineChars="200"/>
        <w:rPr>
          <w:rFonts w:hint="eastAsia" w:ascii="仿宋" w:hAnsi="仿宋" w:eastAsia="仿宋" w:cs="仿宋"/>
          <w:szCs w:val="32"/>
          <w:lang w:eastAsia="zh-CN"/>
        </w:rPr>
      </w:pPr>
      <w:r>
        <w:rPr>
          <w:rFonts w:hint="eastAsia" w:ascii="仿宋" w:hAnsi="仿宋" w:eastAsia="仿宋" w:cs="仿宋"/>
          <w:szCs w:val="32"/>
        </w:rPr>
        <w:t>广发银行郑州市分行各分支机构</w:t>
      </w:r>
      <w:r>
        <w:rPr>
          <w:rFonts w:hint="eastAsia" w:ascii="仿宋" w:hAnsi="仿宋" w:eastAsia="仿宋" w:cs="仿宋"/>
          <w:szCs w:val="32"/>
          <w:lang w:eastAsia="zh-CN"/>
        </w:rPr>
        <w:t>。</w:t>
      </w:r>
    </w:p>
    <w:p>
      <w:pPr>
        <w:pStyle w:val="2"/>
        <w:ind w:firstLine="632"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6.</w:t>
      </w:r>
      <w:r>
        <w:rPr>
          <w:rFonts w:hint="eastAsia" w:ascii="仿宋" w:hAnsi="仿宋" w:eastAsia="仿宋" w:cs="仿宋"/>
          <w:spacing w:val="0"/>
          <w:sz w:val="32"/>
          <w:szCs w:val="32"/>
        </w:rPr>
        <w:t>联系方式</w:t>
      </w:r>
    </w:p>
    <w:p>
      <w:pPr>
        <w:pStyle w:val="3"/>
        <w:ind w:firstLine="632" w:firstLineChars="200"/>
      </w:pPr>
      <w:r>
        <w:rPr>
          <w:rFonts w:hint="eastAsia" w:ascii="仿宋" w:hAnsi="仿宋" w:eastAsia="仿宋" w:cs="仿宋"/>
          <w:spacing w:val="0"/>
          <w:sz w:val="32"/>
          <w:szCs w:val="32"/>
        </w:rPr>
        <w:t>李  琳   18637151763</w:t>
      </w:r>
    </w:p>
    <w:p>
      <w:pPr>
        <w:pStyle w:val="2"/>
        <w:ind w:firstLine="632" w:firstLineChars="200"/>
        <w:outlineLvl w:val="0"/>
        <w:rPr>
          <w:rFonts w:ascii="方正黑体_GBK" w:hAnsi="方正黑体_GBK" w:eastAsia="方正黑体_GBK" w:cs="方正黑体_GBK"/>
          <w:szCs w:val="32"/>
        </w:rPr>
      </w:pPr>
      <w:bookmarkStart w:id="222" w:name="_Toc1712620990"/>
      <w:bookmarkStart w:id="223" w:name="_Toc1454419388_WPSOffice_Level1"/>
      <w:r>
        <w:rPr>
          <w:rFonts w:hint="eastAsia" w:ascii="方正黑体_GBK" w:hAnsi="方正黑体_GBK" w:eastAsia="方正黑体_GBK" w:cs="方正黑体_GBK"/>
          <w:szCs w:val="32"/>
        </w:rPr>
        <w:t>二十五、招商银行</w:t>
      </w:r>
      <w:bookmarkEnd w:id="222"/>
      <w:bookmarkEnd w:id="223"/>
    </w:p>
    <w:p>
      <w:pPr>
        <w:spacing w:line="580" w:lineRule="exact"/>
        <w:ind w:firstLine="632" w:firstLineChars="200"/>
        <w:outlineLvl w:val="1"/>
        <w:rPr>
          <w:rFonts w:ascii="华文楷体" w:hAnsi="华文楷体" w:eastAsia="华文楷体" w:cs="华文楷体"/>
          <w:szCs w:val="32"/>
        </w:rPr>
      </w:pPr>
      <w:bookmarkStart w:id="224" w:name="_Toc106980569_WPSOffice_Level2"/>
      <w:bookmarkStart w:id="225" w:name="_Toc2077400286"/>
      <w:r>
        <w:rPr>
          <w:rFonts w:hint="eastAsia" w:ascii="华文楷体" w:hAnsi="华文楷体" w:eastAsia="华文楷体" w:cs="华文楷体"/>
          <w:szCs w:val="32"/>
        </w:rPr>
        <w:t>（一）科技贷</w:t>
      </w:r>
      <w:bookmarkEnd w:id="224"/>
      <w:bookmarkEnd w:id="225"/>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1.产品介绍</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“科技贷”是指对于河南省科技厅认可的科技型中小企业客户，招商银行郑州分行提供贷款支持，若出现贷款损失，则由财政资金提供的科技信贷准备金予以损失补充的信贷业务模式。</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2.产品特点</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政府与银行风险共担，担保方式灵活，利率低。</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河南省科技型企业。</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jc w:val="left"/>
        <w:rPr>
          <w:rFonts w:ascii="仿宋" w:hAnsi="仿宋" w:eastAsia="仿宋" w:cs="仿宋"/>
          <w:szCs w:val="32"/>
        </w:rPr>
      </w:pPr>
      <w:r>
        <w:rPr>
          <w:rFonts w:hint="eastAsia" w:ascii="仿宋" w:hAnsi="仿宋" w:eastAsia="仿宋" w:cs="仿宋"/>
          <w:kern w:val="0"/>
          <w:szCs w:val="32"/>
          <w:lang/>
        </w:rPr>
        <w:t>（1）客户推荐：省科研基地管理中心向银行提供全省范围内科技型中小企业名单；或者各经营机构可将银行存量或新增科技型中小企业向当地科技主管部门推荐纳入科技型中小企业备案库。</w:t>
      </w:r>
    </w:p>
    <w:p>
      <w:pPr>
        <w:spacing w:line="580" w:lineRule="exact"/>
        <w:ind w:firstLine="632" w:firstLineChars="200"/>
        <w:jc w:val="left"/>
        <w:rPr>
          <w:rFonts w:ascii="仿宋" w:hAnsi="仿宋" w:eastAsia="仿宋" w:cs="仿宋"/>
          <w:szCs w:val="32"/>
        </w:rPr>
      </w:pPr>
      <w:r>
        <w:rPr>
          <w:rFonts w:hint="eastAsia" w:ascii="仿宋" w:hAnsi="仿宋" w:eastAsia="仿宋" w:cs="仿宋"/>
          <w:kern w:val="0"/>
          <w:szCs w:val="32"/>
          <w:lang/>
        </w:rPr>
        <w:t>（2）贷前调查：客户经理按照银行相关管理要求开展贷前调查，重点调查核实科技专利含量、借款用途、盈利能力和成长性等。</w:t>
      </w:r>
    </w:p>
    <w:p>
      <w:pPr>
        <w:spacing w:line="580" w:lineRule="exact"/>
        <w:ind w:firstLine="632" w:firstLineChars="200"/>
        <w:jc w:val="left"/>
        <w:rPr>
          <w:rFonts w:ascii="仿宋" w:hAnsi="仿宋" w:eastAsia="仿宋" w:cs="仿宋"/>
          <w:szCs w:val="32"/>
        </w:rPr>
      </w:pPr>
      <w:r>
        <w:rPr>
          <w:rFonts w:hint="eastAsia" w:ascii="仿宋" w:hAnsi="仿宋" w:eastAsia="仿宋" w:cs="仿宋"/>
          <w:kern w:val="0"/>
          <w:szCs w:val="32"/>
          <w:lang/>
        </w:rPr>
        <w:t>（3）审查及审批：分行授信审批部门对于上报资料齐全、尽职调查充分的“科技贷”业务优先审查、审批。</w:t>
      </w:r>
    </w:p>
    <w:p>
      <w:pPr>
        <w:spacing w:line="580" w:lineRule="exact"/>
        <w:ind w:firstLine="632" w:firstLineChars="200"/>
        <w:jc w:val="left"/>
        <w:rPr>
          <w:rFonts w:ascii="仿宋" w:hAnsi="仿宋" w:eastAsia="仿宋" w:cs="仿宋"/>
          <w:szCs w:val="32"/>
        </w:rPr>
      </w:pPr>
      <w:r>
        <w:rPr>
          <w:rFonts w:hint="eastAsia" w:ascii="仿宋" w:hAnsi="仿宋" w:eastAsia="仿宋" w:cs="仿宋"/>
          <w:kern w:val="0"/>
          <w:szCs w:val="32"/>
          <w:lang/>
        </w:rPr>
        <w:t>（4）业务备案：各经营单位将审批通过的“科技贷”业务提交小企业部，由分行小企业部统一向省科研基地管理中心备案，省科研基地管理中心审核通过后确认纳入“科技贷”业务范围。</w:t>
      </w:r>
    </w:p>
    <w:p>
      <w:pPr>
        <w:spacing w:line="580" w:lineRule="exact"/>
        <w:ind w:firstLine="632" w:firstLineChars="200"/>
        <w:jc w:val="left"/>
        <w:rPr>
          <w:rFonts w:ascii="仿宋" w:hAnsi="仿宋" w:eastAsia="仿宋" w:cs="仿宋"/>
          <w:kern w:val="0"/>
          <w:szCs w:val="32"/>
          <w:lang/>
        </w:rPr>
      </w:pPr>
      <w:r>
        <w:rPr>
          <w:rFonts w:hint="eastAsia" w:ascii="仿宋" w:hAnsi="仿宋" w:eastAsia="仿宋" w:cs="仿宋"/>
          <w:kern w:val="0"/>
          <w:szCs w:val="32"/>
          <w:lang/>
        </w:rPr>
        <w:t>（5）贷款发放：按照银行相关管理规定进行贷款发放</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2020年5月，某科技有限公司为郑州市科技型企业，由于客户处于成长期，轻资产经营模式导致客户在金融机构申请贷款时因抵押物问题未能获取贷款。我行在“科技金融在线平台”收到客户贷款申请后，第一时间上门拜访了解情况，上门尽调，结合“科技贷”产品特点，抵押物放大3倍，2020年6月获取600万元流动资金借款，通过科技贷产品解决客户资金紧张问题同时，也解决了客户融资难问题。</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kern w:val="0"/>
          <w:szCs w:val="32"/>
          <w:lang/>
        </w:rPr>
        <w:tab/>
      </w:r>
      <w:r>
        <w:rPr>
          <w:rFonts w:hint="eastAsia" w:ascii="仿宋" w:hAnsi="仿宋" w:eastAsia="仿宋" w:cs="仿宋"/>
          <w:szCs w:val="32"/>
        </w:rPr>
        <w:t>招商银行河南省各分支机构</w:t>
      </w:r>
      <w:r>
        <w:rPr>
          <w:rFonts w:hint="eastAsia" w:ascii="仿宋" w:hAnsi="仿宋" w:eastAsia="仿宋" w:cs="仿宋"/>
          <w:szCs w:val="32"/>
          <w:lang w:eastAsia="zh-CN"/>
        </w:rPr>
        <w:t>。</w:t>
      </w:r>
    </w:p>
    <w:p>
      <w:pPr>
        <w:spacing w:line="580" w:lineRule="exact"/>
        <w:ind w:firstLine="632" w:firstLineChars="200"/>
        <w:jc w:val="left"/>
        <w:outlineLvl w:val="1"/>
        <w:rPr>
          <w:rFonts w:ascii="仿宋" w:hAnsi="仿宋" w:eastAsia="仿宋" w:cs="仿宋"/>
          <w:kern w:val="0"/>
          <w:szCs w:val="32"/>
          <w:lang/>
        </w:rPr>
      </w:pPr>
      <w:bookmarkStart w:id="226" w:name="_Toc654776969"/>
      <w:bookmarkStart w:id="227" w:name="_Toc1597363883_WPSOffice_Level2"/>
      <w:r>
        <w:rPr>
          <w:rFonts w:hint="eastAsia" w:ascii="华文楷体" w:hAnsi="华文楷体" w:eastAsia="华文楷体" w:cs="华文楷体"/>
          <w:kern w:val="0"/>
          <w:szCs w:val="32"/>
          <w:lang/>
        </w:rPr>
        <w:t>（二）郑科贷</w:t>
      </w:r>
      <w:bookmarkEnd w:id="226"/>
      <w:bookmarkEnd w:id="227"/>
    </w:p>
    <w:p>
      <w:pPr>
        <w:spacing w:line="580" w:lineRule="exact"/>
        <w:ind w:firstLine="632" w:firstLineChars="200"/>
        <w:jc w:val="left"/>
        <w:outlineLvl w:val="2"/>
        <w:rPr>
          <w:rFonts w:ascii="仿宋" w:hAnsi="仿宋" w:eastAsia="仿宋" w:cs="仿宋"/>
          <w:kern w:val="0"/>
          <w:szCs w:val="32"/>
          <w:lang/>
        </w:rPr>
      </w:pPr>
      <w:r>
        <w:rPr>
          <w:rFonts w:hint="eastAsia" w:ascii="仿宋" w:hAnsi="仿宋" w:eastAsia="仿宋" w:cs="仿宋"/>
          <w:kern w:val="0"/>
          <w:szCs w:val="32"/>
          <w:lang/>
        </w:rPr>
        <w:t>1.产品介绍</w:t>
      </w:r>
    </w:p>
    <w:p>
      <w:pPr>
        <w:spacing w:line="580" w:lineRule="exact"/>
        <w:ind w:firstLine="632" w:firstLineChars="200"/>
        <w:jc w:val="left"/>
        <w:rPr>
          <w:rFonts w:ascii="仿宋" w:hAnsi="仿宋" w:eastAsia="仿宋" w:cs="仿宋"/>
          <w:kern w:val="0"/>
          <w:szCs w:val="32"/>
          <w:lang/>
        </w:rPr>
      </w:pPr>
      <w:r>
        <w:rPr>
          <w:rFonts w:hint="eastAsia" w:ascii="仿宋" w:hAnsi="仿宋" w:eastAsia="仿宋" w:cs="仿宋"/>
          <w:kern w:val="0"/>
          <w:szCs w:val="32"/>
          <w:lang/>
        </w:rPr>
        <w:t>郑州科技贷（以下简称“郑科贷”）是招商银行郑州分行为促进科技创新与金融创新的深度融合，破解科技型企业融资瓶颈问题，发挥金融支持实体经济的作用，加大对郑州市科技型企业信贷支持力度，对纳入郑州市科学技术局备案管理的科技型企业提供信贷支持的小企业信贷产品。</w:t>
      </w:r>
    </w:p>
    <w:p>
      <w:pPr>
        <w:spacing w:line="580" w:lineRule="exact"/>
        <w:ind w:firstLine="632" w:firstLineChars="200"/>
        <w:jc w:val="left"/>
        <w:outlineLvl w:val="2"/>
        <w:rPr>
          <w:rFonts w:ascii="仿宋" w:hAnsi="仿宋" w:eastAsia="仿宋" w:cs="仿宋"/>
          <w:kern w:val="0"/>
          <w:szCs w:val="32"/>
          <w:lang/>
        </w:rPr>
      </w:pPr>
      <w:r>
        <w:rPr>
          <w:rFonts w:hint="eastAsia" w:ascii="仿宋" w:hAnsi="仿宋" w:eastAsia="仿宋" w:cs="仿宋"/>
          <w:kern w:val="0"/>
          <w:szCs w:val="32"/>
          <w:lang/>
        </w:rPr>
        <w:t>2.产品特点</w:t>
      </w:r>
    </w:p>
    <w:p>
      <w:pPr>
        <w:spacing w:line="580" w:lineRule="exact"/>
        <w:ind w:firstLine="632" w:firstLineChars="200"/>
        <w:jc w:val="left"/>
        <w:rPr>
          <w:rFonts w:ascii="仿宋" w:hAnsi="仿宋" w:eastAsia="仿宋" w:cs="仿宋"/>
          <w:kern w:val="0"/>
          <w:szCs w:val="32"/>
          <w:lang/>
        </w:rPr>
      </w:pPr>
      <w:r>
        <w:rPr>
          <w:rFonts w:hint="eastAsia" w:ascii="仿宋" w:hAnsi="仿宋" w:eastAsia="仿宋" w:cs="仿宋"/>
          <w:kern w:val="0"/>
          <w:szCs w:val="32"/>
          <w:lang/>
        </w:rPr>
        <w:t>政府与银行风险共担，担保方式灵活，利率低。</w:t>
      </w:r>
    </w:p>
    <w:p>
      <w:pPr>
        <w:spacing w:line="580" w:lineRule="exact"/>
        <w:ind w:firstLine="632" w:firstLineChars="200"/>
        <w:jc w:val="left"/>
        <w:outlineLvl w:val="2"/>
        <w:rPr>
          <w:rFonts w:ascii="仿宋" w:hAnsi="仿宋" w:eastAsia="仿宋" w:cs="仿宋"/>
          <w:kern w:val="0"/>
          <w:szCs w:val="32"/>
          <w:lang/>
        </w:rPr>
      </w:pPr>
      <w:r>
        <w:rPr>
          <w:rFonts w:hint="eastAsia" w:ascii="仿宋" w:hAnsi="仿宋" w:eastAsia="仿宋" w:cs="仿宋"/>
          <w:kern w:val="0"/>
          <w:szCs w:val="32"/>
          <w:lang/>
        </w:rPr>
        <w:t>3.适用对象</w:t>
      </w:r>
    </w:p>
    <w:p>
      <w:pPr>
        <w:spacing w:line="580" w:lineRule="exact"/>
        <w:ind w:firstLine="632" w:firstLineChars="200"/>
        <w:jc w:val="left"/>
        <w:rPr>
          <w:rFonts w:ascii="仿宋" w:hAnsi="仿宋" w:eastAsia="仿宋" w:cs="仿宋"/>
          <w:kern w:val="0"/>
          <w:szCs w:val="32"/>
          <w:lang/>
        </w:rPr>
      </w:pPr>
      <w:r>
        <w:rPr>
          <w:rFonts w:hint="eastAsia" w:ascii="仿宋" w:hAnsi="仿宋" w:eastAsia="仿宋" w:cs="仿宋"/>
          <w:kern w:val="0"/>
          <w:szCs w:val="32"/>
          <w:lang/>
        </w:rPr>
        <w:t>郑州市科技型企业，营业收入2000万-40000万元。</w:t>
      </w:r>
    </w:p>
    <w:p>
      <w:pPr>
        <w:spacing w:line="580" w:lineRule="exact"/>
        <w:ind w:firstLine="632" w:firstLineChars="200"/>
        <w:jc w:val="left"/>
        <w:outlineLvl w:val="2"/>
        <w:rPr>
          <w:rFonts w:ascii="仿宋" w:hAnsi="仿宋" w:eastAsia="仿宋" w:cs="仿宋"/>
          <w:kern w:val="0"/>
          <w:szCs w:val="32"/>
          <w:lang/>
        </w:rPr>
      </w:pPr>
      <w:r>
        <w:rPr>
          <w:rFonts w:hint="eastAsia" w:ascii="仿宋" w:hAnsi="仿宋" w:eastAsia="仿宋" w:cs="仿宋"/>
          <w:kern w:val="0"/>
          <w:szCs w:val="32"/>
          <w:lang/>
        </w:rPr>
        <w:t>4.业务流程</w:t>
      </w:r>
    </w:p>
    <w:p>
      <w:pPr>
        <w:spacing w:line="580" w:lineRule="exact"/>
        <w:ind w:firstLine="632" w:firstLineChars="200"/>
        <w:jc w:val="left"/>
        <w:rPr>
          <w:rFonts w:ascii="仿宋" w:hAnsi="仿宋" w:eastAsia="仿宋" w:cs="仿宋"/>
          <w:kern w:val="0"/>
          <w:szCs w:val="32"/>
          <w:lang/>
        </w:rPr>
      </w:pPr>
      <w:r>
        <w:rPr>
          <w:rFonts w:hint="eastAsia" w:ascii="仿宋" w:hAnsi="仿宋" w:eastAsia="仿宋" w:cs="仿宋"/>
          <w:kern w:val="0"/>
          <w:szCs w:val="32"/>
          <w:lang/>
        </w:rPr>
        <w:t>（1）客户推荐：省科研基地管理中心向银行提供全省范围内科技型中小企业名单；或者各经营机构可将银行存量或新增科技型中小企业向当地科技主管部门推荐纳入科技型中小企业备案库。</w:t>
      </w:r>
    </w:p>
    <w:p>
      <w:pPr>
        <w:spacing w:line="580" w:lineRule="exact"/>
        <w:ind w:firstLine="632" w:firstLineChars="200"/>
        <w:jc w:val="left"/>
        <w:rPr>
          <w:rFonts w:ascii="仿宋" w:hAnsi="仿宋" w:eastAsia="仿宋" w:cs="仿宋"/>
          <w:kern w:val="0"/>
          <w:szCs w:val="32"/>
          <w:lang/>
        </w:rPr>
      </w:pPr>
      <w:r>
        <w:rPr>
          <w:rFonts w:hint="eastAsia" w:ascii="仿宋" w:hAnsi="仿宋" w:eastAsia="仿宋" w:cs="仿宋"/>
          <w:kern w:val="0"/>
          <w:szCs w:val="32"/>
          <w:lang/>
        </w:rPr>
        <w:t>（2）贷前调查：客户经理按照银行相关管理要求开展贷前调查，重点调查核实科技专利含量、借款用途、盈利能力和成长性等。</w:t>
      </w:r>
    </w:p>
    <w:p>
      <w:pPr>
        <w:spacing w:line="580" w:lineRule="exact"/>
        <w:ind w:firstLine="632" w:firstLineChars="200"/>
        <w:jc w:val="left"/>
        <w:rPr>
          <w:rFonts w:ascii="仿宋" w:hAnsi="仿宋" w:eastAsia="仿宋" w:cs="仿宋"/>
          <w:kern w:val="0"/>
          <w:szCs w:val="32"/>
          <w:lang/>
        </w:rPr>
      </w:pPr>
      <w:r>
        <w:rPr>
          <w:rFonts w:hint="eastAsia" w:ascii="仿宋" w:hAnsi="仿宋" w:eastAsia="仿宋" w:cs="仿宋"/>
          <w:kern w:val="0"/>
          <w:szCs w:val="32"/>
          <w:lang/>
        </w:rPr>
        <w:t>（3）审查及审批：分行授信审批部门对于上报资料齐全、尽职调查充分的“郑科贷”业务优先审查、审批。</w:t>
      </w:r>
    </w:p>
    <w:p>
      <w:pPr>
        <w:spacing w:line="580" w:lineRule="exact"/>
        <w:ind w:firstLine="632" w:firstLineChars="200"/>
        <w:jc w:val="left"/>
        <w:rPr>
          <w:rFonts w:ascii="仿宋" w:hAnsi="仿宋" w:eastAsia="仿宋" w:cs="仿宋"/>
          <w:kern w:val="0"/>
          <w:szCs w:val="32"/>
          <w:lang/>
        </w:rPr>
      </w:pPr>
      <w:r>
        <w:rPr>
          <w:rFonts w:hint="eastAsia" w:ascii="仿宋" w:hAnsi="仿宋" w:eastAsia="仿宋" w:cs="仿宋"/>
          <w:kern w:val="0"/>
          <w:szCs w:val="32"/>
          <w:lang/>
        </w:rPr>
        <w:t>（4）贷款发放：按照银行相关管理规定进行贷款发放</w:t>
      </w:r>
    </w:p>
    <w:p>
      <w:pPr>
        <w:spacing w:line="580" w:lineRule="exact"/>
        <w:ind w:firstLine="632" w:firstLineChars="200"/>
        <w:jc w:val="left"/>
        <w:outlineLvl w:val="2"/>
        <w:rPr>
          <w:rFonts w:ascii="仿宋" w:hAnsi="仿宋" w:eastAsia="仿宋" w:cs="仿宋"/>
          <w:kern w:val="0"/>
          <w:szCs w:val="32"/>
          <w:lang/>
        </w:rPr>
      </w:pPr>
      <w:r>
        <w:rPr>
          <w:rFonts w:hint="eastAsia" w:ascii="仿宋" w:hAnsi="仿宋" w:eastAsia="仿宋" w:cs="仿宋"/>
          <w:kern w:val="0"/>
          <w:szCs w:val="32"/>
          <w:lang/>
        </w:rPr>
        <w:t>5.典型案例</w:t>
      </w:r>
    </w:p>
    <w:p>
      <w:pPr>
        <w:spacing w:line="580" w:lineRule="exact"/>
        <w:ind w:firstLine="632" w:firstLineChars="200"/>
        <w:jc w:val="left"/>
        <w:rPr>
          <w:rFonts w:ascii="仿宋" w:hAnsi="仿宋" w:eastAsia="仿宋" w:cs="仿宋"/>
          <w:kern w:val="0"/>
          <w:szCs w:val="32"/>
          <w:lang/>
        </w:rPr>
      </w:pPr>
      <w:r>
        <w:rPr>
          <w:rFonts w:hint="eastAsia" w:ascii="仿宋" w:hAnsi="仿宋" w:eastAsia="仿宋" w:cs="仿宋"/>
          <w:kern w:val="0"/>
          <w:szCs w:val="32"/>
          <w:lang/>
        </w:rPr>
        <w:t>2021年12月23日随着郑州XDYM有限公司“郑科贷”500万成功发放，有效解决企业因疫情影响所带来的融资难问题及融资贵。2021年因受疫情和暴雨等因素影响，对企业经营订单及下游客户回款期限延长，导致客户经营资金紧张。由于企业无抵押物，企业规模偏小，结合“郑科贷”产品担保方式灵活特点优势，由郑州市中小企业担保公司对该客户进行担保，从尽调到贷款发放仅用1个月时间，高效、灵活的业务模式得到客户高度好评，同时客户通过“郑科贷”产品获取低成本融资金额，属于一举多得。</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szCs w:val="32"/>
        </w:rPr>
        <w:t>招商银行河南省各分支机构</w:t>
      </w:r>
      <w:r>
        <w:rPr>
          <w:rFonts w:hint="eastAsia" w:ascii="仿宋" w:hAnsi="仿宋" w:eastAsia="仿宋" w:cs="仿宋"/>
          <w:szCs w:val="32"/>
          <w:lang w:eastAsia="zh-CN"/>
        </w:rPr>
        <w:t>。</w:t>
      </w:r>
    </w:p>
    <w:p>
      <w:pPr>
        <w:pStyle w:val="3"/>
        <w:outlineLvl w:val="0"/>
        <w:rPr>
          <w:rFonts w:ascii="方正黑体_GBK" w:hAnsi="方正黑体_GBK" w:eastAsia="方正黑体_GBK" w:cs="方正黑体_GBK"/>
          <w:sz w:val="32"/>
          <w:szCs w:val="32"/>
        </w:rPr>
      </w:pPr>
      <w:bookmarkStart w:id="228" w:name="_Toc837767117_WPSOffice_Level1"/>
      <w:bookmarkStart w:id="229" w:name="_Toc867128235"/>
      <w:r>
        <w:rPr>
          <w:rFonts w:hint="eastAsia" w:ascii="方正黑体_GBK" w:hAnsi="方正黑体_GBK" w:eastAsia="方正黑体_GBK" w:cs="方正黑体_GBK"/>
          <w:sz w:val="32"/>
          <w:szCs w:val="32"/>
        </w:rPr>
        <w:t>二十六、华夏银行</w:t>
      </w:r>
      <w:bookmarkEnd w:id="228"/>
      <w:bookmarkEnd w:id="229"/>
    </w:p>
    <w:p>
      <w:pPr>
        <w:pStyle w:val="3"/>
        <w:outlineLvl w:val="1"/>
        <w:rPr>
          <w:rFonts w:ascii="仿宋" w:hAnsi="仿宋" w:eastAsia="仿宋" w:cs="仿宋"/>
          <w:sz w:val="32"/>
          <w:szCs w:val="32"/>
        </w:rPr>
      </w:pPr>
      <w:bookmarkStart w:id="230" w:name="_Toc275596455"/>
      <w:bookmarkStart w:id="231" w:name="_Toc1963806926_WPSOffice_Level2"/>
      <w:r>
        <w:rPr>
          <w:rFonts w:hint="eastAsia" w:ascii="华文楷体" w:hAnsi="华文楷体" w:eastAsia="华文楷体" w:cs="华文楷体"/>
          <w:sz w:val="32"/>
          <w:szCs w:val="32"/>
        </w:rPr>
        <w:t>（一）银税通</w:t>
      </w:r>
      <w:bookmarkEnd w:id="230"/>
      <w:bookmarkEnd w:id="231"/>
    </w:p>
    <w:p>
      <w:pPr>
        <w:pStyle w:val="3"/>
        <w:rPr>
          <w:rFonts w:ascii="仿宋" w:hAnsi="仿宋" w:eastAsia="仿宋" w:cs="仿宋"/>
          <w:sz w:val="32"/>
          <w:szCs w:val="32"/>
        </w:rPr>
      </w:pPr>
      <w:r>
        <w:rPr>
          <w:rFonts w:hint="eastAsia" w:ascii="仿宋" w:hAnsi="仿宋" w:eastAsia="仿宋" w:cs="仿宋"/>
          <w:sz w:val="32"/>
          <w:szCs w:val="32"/>
        </w:rPr>
        <w:t>1.产品简介</w:t>
      </w:r>
    </w:p>
    <w:p>
      <w:pPr>
        <w:pStyle w:val="3"/>
        <w:rPr>
          <w:rFonts w:ascii="仿宋" w:hAnsi="仿宋" w:eastAsia="仿宋" w:cs="仿宋"/>
          <w:sz w:val="32"/>
          <w:szCs w:val="32"/>
        </w:rPr>
      </w:pPr>
      <w:r>
        <w:rPr>
          <w:rFonts w:hint="eastAsia" w:ascii="仿宋" w:hAnsi="仿宋" w:eastAsia="仿宋" w:cs="仿宋"/>
          <w:sz w:val="32"/>
          <w:szCs w:val="32"/>
        </w:rPr>
        <w:t>小微客户银税通是指对按时足额纳税、纳税记录良好的小微客户，按照不同的缴税金额及纳税信用评级发放的，用于短期生产经营周转的可循环的小额信用贷款。</w:t>
      </w:r>
    </w:p>
    <w:p>
      <w:pPr>
        <w:pStyle w:val="3"/>
        <w:rPr>
          <w:rFonts w:hint="eastAsia" w:ascii="仿宋" w:hAnsi="仿宋" w:eastAsia="仿宋" w:cs="仿宋"/>
          <w:sz w:val="32"/>
          <w:szCs w:val="32"/>
        </w:rPr>
      </w:pPr>
      <w:r>
        <w:rPr>
          <w:rFonts w:hint="eastAsia" w:ascii="仿宋" w:hAnsi="仿宋" w:eastAsia="仿宋" w:cs="仿宋"/>
          <w:sz w:val="32"/>
          <w:szCs w:val="32"/>
        </w:rPr>
        <w:t>2.产品特色</w:t>
      </w:r>
    </w:p>
    <w:p>
      <w:pPr>
        <w:pStyle w:val="3"/>
        <w:rPr>
          <w:rFonts w:ascii="仿宋" w:hAnsi="仿宋" w:eastAsia="仿宋" w:cs="仿宋"/>
          <w:sz w:val="32"/>
          <w:szCs w:val="32"/>
        </w:rPr>
      </w:pPr>
      <w:r>
        <w:rPr>
          <w:rFonts w:hint="eastAsia" w:ascii="仿宋" w:hAnsi="仿宋" w:eastAsia="仿宋" w:cs="仿宋"/>
          <w:sz w:val="32"/>
          <w:szCs w:val="32"/>
        </w:rPr>
        <w:t>充分利用小微企业缴税记录，可循环的小额信用贷款。即通过税务局、客户自行提供或我行登录第三方税务信息平台获得的小微客户纳税记录及纳税信用评级，给予客户单笔小额信用贷款。</w:t>
      </w:r>
    </w:p>
    <w:p>
      <w:pPr>
        <w:pStyle w:val="3"/>
        <w:rPr>
          <w:rFonts w:ascii="仿宋" w:hAnsi="仿宋" w:eastAsia="仿宋" w:cs="仿宋"/>
          <w:sz w:val="32"/>
          <w:szCs w:val="32"/>
        </w:rPr>
      </w:pPr>
      <w:r>
        <w:rPr>
          <w:rFonts w:hint="eastAsia" w:ascii="仿宋" w:hAnsi="仿宋" w:eastAsia="仿宋" w:cs="仿宋"/>
          <w:sz w:val="32"/>
          <w:szCs w:val="32"/>
        </w:rPr>
        <w:t>3.适用对象</w:t>
      </w:r>
    </w:p>
    <w:p>
      <w:pPr>
        <w:pStyle w:val="3"/>
        <w:rPr>
          <w:rFonts w:ascii="仿宋" w:hAnsi="仿宋" w:eastAsia="仿宋" w:cs="仿宋"/>
          <w:sz w:val="32"/>
          <w:szCs w:val="32"/>
        </w:rPr>
      </w:pPr>
      <w:r>
        <w:rPr>
          <w:rFonts w:hint="eastAsia" w:ascii="仿宋" w:hAnsi="仿宋" w:eastAsia="仿宋" w:cs="仿宋"/>
          <w:sz w:val="32"/>
          <w:szCs w:val="32"/>
        </w:rPr>
        <w:t>（1）未在他行办理纳税信用贷款业务，合作的银行类金融机构数（含我行）不超过3家，</w:t>
      </w:r>
      <w:bookmarkStart w:id="232" w:name="_Hlk57909362"/>
      <w:bookmarkEnd w:id="232"/>
      <w:r>
        <w:rPr>
          <w:rFonts w:hint="eastAsia" w:ascii="仿宋" w:hAnsi="仿宋" w:eastAsia="仿宋" w:cs="仿宋"/>
          <w:sz w:val="32"/>
          <w:szCs w:val="32"/>
        </w:rPr>
        <w:t>或授信客户（含实际控制人，不含个人消费性贷款）在金融机构（含我行）的融资规模不超过上年度营业收入的40%。</w:t>
      </w:r>
    </w:p>
    <w:p>
      <w:pPr>
        <w:pStyle w:val="3"/>
        <w:rPr>
          <w:rFonts w:hint="eastAsia" w:ascii="仿宋" w:hAnsi="仿宋" w:eastAsia="仿宋" w:cs="仿宋"/>
          <w:sz w:val="32"/>
          <w:szCs w:val="32"/>
          <w:lang w:eastAsia="zh-CN"/>
        </w:rPr>
      </w:pPr>
      <w:r>
        <w:rPr>
          <w:rFonts w:hint="eastAsia" w:ascii="仿宋" w:hAnsi="仿宋" w:eastAsia="仿宋" w:cs="仿宋"/>
          <w:sz w:val="32"/>
          <w:szCs w:val="32"/>
        </w:rPr>
        <w:t>（2）有固定经营场所，原则上正常经营期限不少于2年</w:t>
      </w:r>
      <w:r>
        <w:rPr>
          <w:rFonts w:hint="eastAsia" w:ascii="仿宋" w:hAnsi="仿宋" w:eastAsia="仿宋" w:cs="仿宋"/>
          <w:sz w:val="32"/>
          <w:szCs w:val="32"/>
          <w:lang w:eastAsia="zh-CN"/>
        </w:rPr>
        <w:t>。</w:t>
      </w:r>
    </w:p>
    <w:p>
      <w:pPr>
        <w:pStyle w:val="3"/>
        <w:rPr>
          <w:rFonts w:hint="eastAsia" w:ascii="仿宋" w:hAnsi="仿宋" w:eastAsia="仿宋" w:cs="仿宋"/>
          <w:sz w:val="32"/>
          <w:szCs w:val="32"/>
          <w:lang w:eastAsia="zh-CN"/>
        </w:rPr>
      </w:pPr>
      <w:r>
        <w:rPr>
          <w:rFonts w:hint="eastAsia" w:ascii="仿宋" w:hAnsi="仿宋" w:eastAsia="仿宋" w:cs="仿宋"/>
          <w:sz w:val="32"/>
          <w:szCs w:val="32"/>
        </w:rPr>
        <w:t>（3）原则上实际控制人具有本地户籍且信用记录良好，或在本地有房产</w:t>
      </w:r>
      <w:r>
        <w:rPr>
          <w:rFonts w:hint="eastAsia" w:ascii="仿宋" w:hAnsi="仿宋" w:eastAsia="仿宋" w:cs="仿宋"/>
          <w:sz w:val="32"/>
          <w:szCs w:val="32"/>
          <w:lang w:eastAsia="zh-CN"/>
        </w:rPr>
        <w:t>。</w:t>
      </w:r>
    </w:p>
    <w:p>
      <w:pPr>
        <w:pStyle w:val="3"/>
        <w:rPr>
          <w:rFonts w:hint="eastAsia" w:ascii="仿宋" w:hAnsi="仿宋" w:eastAsia="仿宋" w:cs="仿宋"/>
          <w:sz w:val="32"/>
          <w:szCs w:val="32"/>
          <w:lang w:eastAsia="zh-CN"/>
        </w:rPr>
      </w:pPr>
      <w:r>
        <w:rPr>
          <w:rFonts w:hint="eastAsia" w:ascii="仿宋" w:hAnsi="仿宋" w:eastAsia="仿宋" w:cs="仿宋"/>
          <w:sz w:val="32"/>
          <w:szCs w:val="32"/>
        </w:rPr>
        <w:t>（4）借款人的法定代表人或实际控制人近2年征信信息中无累计5次或连续3次逾期或欠息记录（不包含金额低于1000元的小额逾期或欠息）、个人纳税记录正常等</w:t>
      </w:r>
      <w:r>
        <w:rPr>
          <w:rFonts w:hint="eastAsia" w:ascii="仿宋" w:hAnsi="仿宋" w:eastAsia="仿宋" w:cs="仿宋"/>
          <w:sz w:val="32"/>
          <w:szCs w:val="32"/>
          <w:lang w:eastAsia="zh-CN"/>
        </w:rPr>
        <w:t>。</w:t>
      </w:r>
    </w:p>
    <w:p>
      <w:pPr>
        <w:pStyle w:val="3"/>
        <w:rPr>
          <w:rFonts w:hint="eastAsia" w:ascii="仿宋" w:hAnsi="仿宋" w:eastAsia="仿宋" w:cs="仿宋"/>
          <w:sz w:val="32"/>
          <w:szCs w:val="32"/>
          <w:lang w:eastAsia="zh-CN"/>
        </w:rPr>
      </w:pPr>
      <w:r>
        <w:rPr>
          <w:rFonts w:hint="eastAsia" w:ascii="仿宋" w:hAnsi="仿宋" w:eastAsia="仿宋" w:cs="仿宋"/>
          <w:sz w:val="32"/>
          <w:szCs w:val="32"/>
        </w:rPr>
        <w:t>（5）税务机关给予评级的，过去一年的纳税评级原则上不得低于B级</w:t>
      </w:r>
      <w:r>
        <w:rPr>
          <w:rFonts w:hint="eastAsia" w:ascii="仿宋" w:hAnsi="仿宋" w:eastAsia="仿宋" w:cs="仿宋"/>
          <w:sz w:val="32"/>
          <w:szCs w:val="32"/>
          <w:lang w:eastAsia="zh-CN"/>
        </w:rPr>
        <w:t>。</w:t>
      </w:r>
    </w:p>
    <w:p>
      <w:pPr>
        <w:pStyle w:val="3"/>
        <w:rPr>
          <w:rFonts w:hint="eastAsia" w:ascii="仿宋" w:hAnsi="仿宋" w:eastAsia="仿宋" w:cs="仿宋"/>
          <w:sz w:val="32"/>
          <w:szCs w:val="32"/>
          <w:lang w:eastAsia="zh-CN"/>
        </w:rPr>
      </w:pPr>
      <w:r>
        <w:rPr>
          <w:rFonts w:hint="eastAsia" w:ascii="仿宋" w:hAnsi="仿宋" w:eastAsia="仿宋" w:cs="仿宋"/>
          <w:sz w:val="32"/>
          <w:szCs w:val="32"/>
        </w:rPr>
        <w:t>（6）借款人原则上须为税务机关登记的纳税主体</w:t>
      </w:r>
      <w:r>
        <w:rPr>
          <w:rFonts w:hint="eastAsia" w:ascii="仿宋" w:hAnsi="仿宋" w:eastAsia="仿宋" w:cs="仿宋"/>
          <w:sz w:val="32"/>
          <w:szCs w:val="32"/>
          <w:lang w:eastAsia="zh-CN"/>
        </w:rPr>
        <w:t>。</w:t>
      </w:r>
    </w:p>
    <w:p>
      <w:pPr>
        <w:pStyle w:val="3"/>
        <w:rPr>
          <w:rFonts w:hint="eastAsia" w:ascii="仿宋" w:hAnsi="仿宋" w:eastAsia="仿宋" w:cs="仿宋"/>
          <w:sz w:val="32"/>
          <w:szCs w:val="32"/>
          <w:lang w:eastAsia="zh-CN"/>
        </w:rPr>
      </w:pPr>
      <w:r>
        <w:rPr>
          <w:rFonts w:hint="eastAsia" w:ascii="仿宋" w:hAnsi="仿宋" w:eastAsia="仿宋" w:cs="仿宋"/>
          <w:sz w:val="32"/>
          <w:szCs w:val="32"/>
        </w:rPr>
        <w:t>原则上借款人需在我行开立纳税账户</w:t>
      </w:r>
      <w:r>
        <w:rPr>
          <w:rFonts w:hint="eastAsia" w:ascii="仿宋" w:hAnsi="仿宋" w:eastAsia="仿宋" w:cs="仿宋"/>
          <w:sz w:val="32"/>
          <w:szCs w:val="32"/>
          <w:lang w:eastAsia="zh-CN"/>
        </w:rPr>
        <w:t>。</w:t>
      </w:r>
    </w:p>
    <w:p>
      <w:pPr>
        <w:pStyle w:val="3"/>
        <w:rPr>
          <w:rFonts w:ascii="仿宋" w:hAnsi="仿宋" w:eastAsia="仿宋" w:cs="仿宋"/>
          <w:sz w:val="32"/>
          <w:szCs w:val="32"/>
        </w:rPr>
      </w:pPr>
      <w:r>
        <w:rPr>
          <w:rFonts w:hint="eastAsia" w:ascii="仿宋" w:hAnsi="仿宋" w:eastAsia="仿宋" w:cs="仿宋"/>
          <w:sz w:val="32"/>
          <w:szCs w:val="32"/>
        </w:rPr>
        <w:t>4.开办机构</w:t>
      </w:r>
    </w:p>
    <w:p>
      <w:pPr>
        <w:pStyle w:val="3"/>
        <w:rPr>
          <w:rFonts w:hint="eastAsia" w:ascii="仿宋" w:hAnsi="仿宋" w:eastAsia="仿宋" w:cs="仿宋"/>
          <w:sz w:val="32"/>
          <w:szCs w:val="32"/>
          <w:lang w:eastAsia="zh-CN"/>
        </w:rPr>
      </w:pPr>
      <w:r>
        <w:rPr>
          <w:rFonts w:hint="eastAsia" w:ascii="仿宋" w:hAnsi="仿宋" w:eastAsia="仿宋" w:cs="仿宋"/>
          <w:sz w:val="32"/>
          <w:szCs w:val="32"/>
        </w:rPr>
        <w:t>华夏银行郑州分行各分支机构（含洛阳分行）</w:t>
      </w:r>
      <w:r>
        <w:rPr>
          <w:rFonts w:hint="eastAsia" w:ascii="仿宋" w:hAnsi="仿宋" w:eastAsia="仿宋" w:cs="仿宋"/>
          <w:sz w:val="32"/>
          <w:szCs w:val="32"/>
          <w:lang w:eastAsia="zh-CN"/>
        </w:rPr>
        <w:t>。</w:t>
      </w:r>
    </w:p>
    <w:p>
      <w:pPr>
        <w:pStyle w:val="3"/>
        <w:outlineLvl w:val="1"/>
        <w:rPr>
          <w:rFonts w:ascii="仿宋" w:hAnsi="仿宋" w:eastAsia="仿宋" w:cs="仿宋"/>
          <w:sz w:val="32"/>
          <w:szCs w:val="32"/>
        </w:rPr>
      </w:pPr>
      <w:bookmarkStart w:id="233" w:name="_Toc1146385464"/>
      <w:bookmarkStart w:id="234" w:name="_Toc1362674064_WPSOffice_Level2"/>
      <w:r>
        <w:rPr>
          <w:rFonts w:hint="eastAsia" w:ascii="华文楷体" w:hAnsi="华文楷体" w:eastAsia="华文楷体" w:cs="华文楷体"/>
          <w:sz w:val="32"/>
          <w:szCs w:val="32"/>
        </w:rPr>
        <w:t>（二）科技贷</w:t>
      </w:r>
      <w:bookmarkEnd w:id="233"/>
      <w:bookmarkEnd w:id="234"/>
    </w:p>
    <w:p>
      <w:pPr>
        <w:pStyle w:val="3"/>
        <w:outlineLvl w:val="2"/>
        <w:rPr>
          <w:rFonts w:ascii="仿宋" w:hAnsi="仿宋" w:eastAsia="仿宋" w:cs="仿宋"/>
          <w:sz w:val="32"/>
          <w:szCs w:val="32"/>
        </w:rPr>
      </w:pPr>
      <w:r>
        <w:rPr>
          <w:rFonts w:hint="eastAsia" w:ascii="仿宋" w:hAnsi="仿宋" w:eastAsia="仿宋" w:cs="仿宋"/>
          <w:sz w:val="32"/>
          <w:szCs w:val="32"/>
        </w:rPr>
        <w:t>1.产品简介</w:t>
      </w:r>
    </w:p>
    <w:p>
      <w:pPr>
        <w:pStyle w:val="3"/>
        <w:rPr>
          <w:rFonts w:ascii="仿宋" w:hAnsi="仿宋" w:eastAsia="仿宋" w:cs="仿宋"/>
          <w:sz w:val="32"/>
          <w:szCs w:val="32"/>
        </w:rPr>
      </w:pPr>
      <w:r>
        <w:rPr>
          <w:rFonts w:hint="eastAsia" w:ascii="仿宋" w:hAnsi="仿宋" w:eastAsia="仿宋" w:cs="仿宋"/>
          <w:sz w:val="32"/>
          <w:szCs w:val="32"/>
        </w:rPr>
        <w:t>为河南省科技型中小企业库内备案的小微企业（包含省级及以上的专精特新企业）提供业务支持，采用房产抵押和河南省科技信贷准备金补偿与我行共担风险合作模式，提供单户授信额度最高不超过人民币500万元（不含专精特新“小巨人”企业），</w:t>
      </w:r>
    </w:p>
    <w:p>
      <w:pPr>
        <w:pStyle w:val="3"/>
        <w:outlineLvl w:val="2"/>
        <w:rPr>
          <w:rFonts w:ascii="仿宋" w:hAnsi="仿宋" w:eastAsia="仿宋" w:cs="仿宋"/>
          <w:sz w:val="32"/>
          <w:szCs w:val="32"/>
        </w:rPr>
      </w:pPr>
      <w:r>
        <w:rPr>
          <w:rFonts w:hint="eastAsia" w:ascii="仿宋" w:hAnsi="仿宋" w:eastAsia="仿宋" w:cs="仿宋"/>
          <w:sz w:val="32"/>
          <w:szCs w:val="32"/>
        </w:rPr>
        <w:t>2.产品特点</w:t>
      </w:r>
    </w:p>
    <w:p>
      <w:pPr>
        <w:pStyle w:val="3"/>
        <w:rPr>
          <w:rFonts w:ascii="仿宋" w:hAnsi="仿宋" w:eastAsia="仿宋" w:cs="仿宋"/>
          <w:sz w:val="32"/>
          <w:szCs w:val="32"/>
        </w:rPr>
      </w:pPr>
      <w:r>
        <w:rPr>
          <w:rFonts w:hint="eastAsia" w:ascii="仿宋" w:hAnsi="仿宋" w:eastAsia="仿宋" w:cs="仿宋"/>
          <w:sz w:val="32"/>
          <w:szCs w:val="32"/>
        </w:rPr>
        <w:t>政府与银行风险共担，担保方式灵活，利率低。</w:t>
      </w:r>
    </w:p>
    <w:p>
      <w:pPr>
        <w:pStyle w:val="3"/>
        <w:outlineLvl w:val="2"/>
        <w:rPr>
          <w:rFonts w:ascii="仿宋" w:hAnsi="仿宋" w:eastAsia="仿宋" w:cs="仿宋"/>
          <w:sz w:val="32"/>
          <w:szCs w:val="32"/>
        </w:rPr>
      </w:pPr>
      <w:r>
        <w:rPr>
          <w:rFonts w:hint="eastAsia" w:ascii="仿宋" w:hAnsi="仿宋" w:eastAsia="仿宋" w:cs="仿宋"/>
          <w:sz w:val="32"/>
          <w:szCs w:val="32"/>
        </w:rPr>
        <w:t>3.适用对象</w:t>
      </w:r>
    </w:p>
    <w:p>
      <w:pPr>
        <w:pStyle w:val="3"/>
        <w:rPr>
          <w:rFonts w:hint="eastAsia" w:ascii="仿宋" w:hAnsi="仿宋" w:eastAsia="仿宋" w:cs="仿宋"/>
          <w:sz w:val="32"/>
          <w:szCs w:val="32"/>
          <w:lang w:eastAsia="zh-CN"/>
        </w:rPr>
      </w:pPr>
      <w:r>
        <w:rPr>
          <w:rFonts w:hint="eastAsia" w:ascii="仿宋" w:hAnsi="仿宋" w:eastAsia="仿宋" w:cs="仿宋"/>
          <w:sz w:val="32"/>
          <w:szCs w:val="32"/>
        </w:rPr>
        <w:t>河南省科技型中小企业库内备案的小微企业（包含省级及以上的专精特新企业）</w:t>
      </w:r>
      <w:r>
        <w:rPr>
          <w:rFonts w:hint="eastAsia" w:ascii="仿宋" w:hAnsi="仿宋" w:eastAsia="仿宋" w:cs="仿宋"/>
          <w:sz w:val="32"/>
          <w:szCs w:val="32"/>
          <w:lang w:eastAsia="zh-CN"/>
        </w:rPr>
        <w:t>。</w:t>
      </w:r>
    </w:p>
    <w:p>
      <w:pPr>
        <w:pStyle w:val="3"/>
        <w:outlineLvl w:val="2"/>
        <w:rPr>
          <w:rFonts w:ascii="仿宋" w:hAnsi="仿宋" w:eastAsia="仿宋" w:cs="仿宋"/>
          <w:sz w:val="32"/>
          <w:szCs w:val="32"/>
        </w:rPr>
      </w:pPr>
      <w:r>
        <w:rPr>
          <w:rFonts w:hint="eastAsia" w:ascii="仿宋" w:hAnsi="仿宋" w:eastAsia="仿宋" w:cs="仿宋"/>
          <w:sz w:val="32"/>
          <w:szCs w:val="32"/>
        </w:rPr>
        <w:t>4.业务流程</w:t>
      </w:r>
    </w:p>
    <w:p>
      <w:pPr>
        <w:pStyle w:val="3"/>
        <w:rPr>
          <w:rFonts w:ascii="仿宋" w:hAnsi="仿宋" w:eastAsia="仿宋" w:cs="仿宋"/>
          <w:sz w:val="32"/>
          <w:szCs w:val="32"/>
        </w:rPr>
      </w:pPr>
      <w:r>
        <w:rPr>
          <w:rFonts w:hint="eastAsia" w:ascii="仿宋" w:hAnsi="仿宋" w:eastAsia="仿宋" w:cs="仿宋"/>
          <w:sz w:val="32"/>
          <w:szCs w:val="32"/>
        </w:rPr>
        <w:t>经营机构对接—科技厅合作三方机构调查及审批—客户经理贷前调查—上报审查审批—合同签约及审查—放款</w:t>
      </w:r>
    </w:p>
    <w:p>
      <w:pPr>
        <w:pStyle w:val="3"/>
        <w:outlineLvl w:val="2"/>
        <w:rPr>
          <w:rFonts w:ascii="仿宋" w:hAnsi="仿宋" w:eastAsia="仿宋" w:cs="仿宋"/>
          <w:sz w:val="32"/>
          <w:szCs w:val="32"/>
        </w:rPr>
      </w:pPr>
      <w:r>
        <w:rPr>
          <w:rFonts w:hint="eastAsia" w:ascii="仿宋" w:hAnsi="仿宋" w:eastAsia="仿宋" w:cs="仿宋"/>
          <w:sz w:val="32"/>
          <w:szCs w:val="32"/>
        </w:rPr>
        <w:t>5.开办机构</w:t>
      </w:r>
    </w:p>
    <w:p>
      <w:pPr>
        <w:pStyle w:val="3"/>
        <w:rPr>
          <w:rFonts w:hint="eastAsia" w:ascii="仿宋" w:hAnsi="仿宋" w:eastAsia="仿宋" w:cs="仿宋"/>
          <w:sz w:val="32"/>
          <w:szCs w:val="32"/>
          <w:lang w:eastAsia="zh-CN"/>
        </w:rPr>
      </w:pPr>
      <w:r>
        <w:rPr>
          <w:rFonts w:hint="eastAsia" w:ascii="仿宋" w:hAnsi="仿宋" w:eastAsia="仿宋" w:cs="仿宋"/>
          <w:sz w:val="32"/>
          <w:szCs w:val="32"/>
        </w:rPr>
        <w:t>华夏银行郑州分行各分支机构（含洛阳分行）</w:t>
      </w:r>
      <w:r>
        <w:rPr>
          <w:rFonts w:hint="eastAsia" w:ascii="仿宋" w:hAnsi="仿宋" w:eastAsia="仿宋" w:cs="仿宋"/>
          <w:sz w:val="32"/>
          <w:szCs w:val="32"/>
          <w:lang w:eastAsia="zh-CN"/>
        </w:rPr>
        <w:t>。</w:t>
      </w:r>
    </w:p>
    <w:p>
      <w:pPr>
        <w:pStyle w:val="3"/>
        <w:outlineLvl w:val="1"/>
        <w:rPr>
          <w:rFonts w:ascii="仿宋" w:hAnsi="仿宋" w:eastAsia="仿宋" w:cs="仿宋"/>
          <w:sz w:val="32"/>
          <w:szCs w:val="32"/>
        </w:rPr>
      </w:pPr>
      <w:bookmarkStart w:id="235" w:name="_Toc148730675"/>
      <w:bookmarkStart w:id="236" w:name="_Toc523507156_WPSOffice_Level2"/>
      <w:r>
        <w:rPr>
          <w:rFonts w:hint="eastAsia" w:ascii="华文楷体" w:hAnsi="华文楷体" w:eastAsia="华文楷体" w:cs="华文楷体"/>
          <w:sz w:val="32"/>
          <w:szCs w:val="32"/>
        </w:rPr>
        <w:t>（三）政采贷</w:t>
      </w:r>
      <w:bookmarkEnd w:id="235"/>
      <w:bookmarkEnd w:id="236"/>
    </w:p>
    <w:p>
      <w:pPr>
        <w:pStyle w:val="3"/>
        <w:outlineLvl w:val="2"/>
        <w:rPr>
          <w:rFonts w:ascii="仿宋" w:hAnsi="仿宋" w:eastAsia="仿宋" w:cs="仿宋"/>
          <w:sz w:val="32"/>
          <w:szCs w:val="32"/>
        </w:rPr>
      </w:pPr>
      <w:r>
        <w:rPr>
          <w:rFonts w:hint="eastAsia" w:ascii="仿宋" w:hAnsi="仿宋" w:eastAsia="仿宋" w:cs="仿宋"/>
          <w:sz w:val="32"/>
          <w:szCs w:val="32"/>
        </w:rPr>
        <w:t>1.产品简介</w:t>
      </w:r>
    </w:p>
    <w:p>
      <w:pPr>
        <w:pStyle w:val="3"/>
        <w:rPr>
          <w:rFonts w:ascii="仿宋" w:hAnsi="仿宋" w:eastAsia="仿宋" w:cs="仿宋"/>
          <w:sz w:val="32"/>
          <w:szCs w:val="32"/>
        </w:rPr>
      </w:pPr>
      <w:r>
        <w:rPr>
          <w:rFonts w:hint="eastAsia" w:ascii="仿宋" w:hAnsi="仿宋" w:eastAsia="仿宋" w:cs="仿宋"/>
          <w:sz w:val="32"/>
          <w:szCs w:val="32"/>
        </w:rPr>
        <w:t>我行为中标河南省级、郑州市和洛阳市级财政预算单位政府采购项目的小微客户提供信用授信业务支持，单户授信额度不超过人民币1000万元。</w:t>
      </w:r>
    </w:p>
    <w:p>
      <w:pPr>
        <w:pStyle w:val="3"/>
        <w:outlineLvl w:val="2"/>
        <w:rPr>
          <w:rFonts w:ascii="仿宋" w:hAnsi="仿宋" w:eastAsia="仿宋" w:cs="仿宋"/>
          <w:sz w:val="32"/>
          <w:szCs w:val="32"/>
        </w:rPr>
      </w:pPr>
      <w:r>
        <w:rPr>
          <w:rFonts w:hint="eastAsia" w:ascii="仿宋" w:hAnsi="仿宋" w:eastAsia="仿宋" w:cs="仿宋"/>
          <w:sz w:val="32"/>
          <w:szCs w:val="32"/>
        </w:rPr>
        <w:t>2.适用对象</w:t>
      </w:r>
    </w:p>
    <w:p>
      <w:pPr>
        <w:pStyle w:val="3"/>
        <w:rPr>
          <w:rFonts w:ascii="仿宋" w:hAnsi="仿宋" w:eastAsia="仿宋" w:cs="仿宋"/>
          <w:sz w:val="32"/>
          <w:szCs w:val="32"/>
        </w:rPr>
      </w:pPr>
      <w:r>
        <w:rPr>
          <w:rFonts w:hint="eastAsia" w:ascii="仿宋" w:hAnsi="仿宋" w:eastAsia="仿宋" w:cs="仿宋"/>
          <w:sz w:val="32"/>
          <w:szCs w:val="32"/>
        </w:rPr>
        <w:t>符合我行准入条件的河南省政府采购网中标的小微企业，为货物类或服务类供应商，原则上授信客户应拥有一年以上的政府采购交易记录，其履约情况良好，具备与中标项目相匹配的生产或销售资质。</w:t>
      </w:r>
    </w:p>
    <w:p>
      <w:pPr>
        <w:pStyle w:val="3"/>
        <w:outlineLvl w:val="2"/>
        <w:rPr>
          <w:rFonts w:ascii="仿宋" w:hAnsi="仿宋" w:eastAsia="仿宋" w:cs="仿宋"/>
          <w:sz w:val="32"/>
          <w:szCs w:val="32"/>
        </w:rPr>
      </w:pPr>
      <w:r>
        <w:rPr>
          <w:rFonts w:hint="eastAsia" w:ascii="仿宋" w:hAnsi="仿宋" w:eastAsia="仿宋" w:cs="仿宋"/>
          <w:sz w:val="32"/>
          <w:szCs w:val="32"/>
        </w:rPr>
        <w:t>3.客户准入条件</w:t>
      </w:r>
    </w:p>
    <w:p>
      <w:pPr>
        <w:pStyle w:val="3"/>
        <w:rPr>
          <w:rFonts w:ascii="仿宋" w:hAnsi="仿宋" w:eastAsia="仿宋" w:cs="仿宋"/>
          <w:sz w:val="32"/>
          <w:szCs w:val="32"/>
        </w:rPr>
      </w:pPr>
      <w:r>
        <w:rPr>
          <w:rFonts w:hint="eastAsia" w:ascii="仿宋" w:hAnsi="仿宋" w:eastAsia="仿宋" w:cs="仿宋"/>
          <w:sz w:val="32"/>
          <w:szCs w:val="32"/>
        </w:rPr>
        <w:t>（1）授信主体为小微法人客户、小微个人客户。</w:t>
      </w:r>
    </w:p>
    <w:p>
      <w:pPr>
        <w:pStyle w:val="3"/>
        <w:rPr>
          <w:rFonts w:ascii="仿宋" w:hAnsi="仿宋" w:eastAsia="仿宋" w:cs="仿宋"/>
          <w:sz w:val="32"/>
          <w:szCs w:val="32"/>
        </w:rPr>
      </w:pPr>
      <w:r>
        <w:rPr>
          <w:rFonts w:hint="eastAsia" w:ascii="仿宋" w:hAnsi="仿宋" w:eastAsia="仿宋" w:cs="仿宋"/>
          <w:sz w:val="32"/>
          <w:szCs w:val="32"/>
        </w:rPr>
        <w:t>（2）授信客户或实际控制人参与政府采购招投标年限不少于一年；授信客户及实际控制人信用记录良好。</w:t>
      </w:r>
    </w:p>
    <w:p>
      <w:pPr>
        <w:pStyle w:val="3"/>
        <w:rPr>
          <w:rFonts w:ascii="仿宋" w:hAnsi="仿宋" w:eastAsia="仿宋" w:cs="仿宋"/>
          <w:sz w:val="32"/>
          <w:szCs w:val="32"/>
        </w:rPr>
      </w:pPr>
      <w:r>
        <w:rPr>
          <w:rFonts w:hint="eastAsia" w:ascii="仿宋" w:hAnsi="仿宋" w:eastAsia="仿宋" w:cs="仿宋"/>
          <w:sz w:val="32"/>
          <w:szCs w:val="32"/>
        </w:rPr>
        <w:t>（3）授信客户中标次数较多，近三年中标次数不少于2次，与政府采购部门已经形成稳定的采购关系，采购关系连续、稳定，提供的商品为经常性消费品，且付款周期短。</w:t>
      </w:r>
    </w:p>
    <w:p>
      <w:pPr>
        <w:pStyle w:val="3"/>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授信客户为属地营销区客户。</w:t>
      </w:r>
    </w:p>
    <w:p>
      <w:pPr>
        <w:pStyle w:val="3"/>
        <w:rPr>
          <w:rFonts w:ascii="仿宋" w:hAnsi="仿宋" w:eastAsia="仿宋" w:cs="仿宋"/>
          <w:sz w:val="32"/>
          <w:szCs w:val="32"/>
        </w:rPr>
      </w:pPr>
      <w:r>
        <w:rPr>
          <w:rFonts w:hint="eastAsia" w:ascii="仿宋" w:hAnsi="仿宋" w:eastAsia="仿宋" w:cs="仿宋"/>
          <w:sz w:val="32"/>
          <w:szCs w:val="32"/>
        </w:rPr>
        <w:t>（5）原则上不得介入工程类小微客户，如介入须提供符合我行担保管理要求的担保。</w:t>
      </w:r>
    </w:p>
    <w:p>
      <w:pPr>
        <w:pStyle w:val="3"/>
        <w:rPr>
          <w:rFonts w:ascii="仿宋" w:hAnsi="仿宋" w:eastAsia="仿宋" w:cs="仿宋"/>
          <w:sz w:val="32"/>
          <w:szCs w:val="32"/>
        </w:rPr>
      </w:pPr>
      <w:r>
        <w:rPr>
          <w:rFonts w:hint="eastAsia" w:ascii="仿宋" w:hAnsi="仿宋" w:eastAsia="仿宋" w:cs="仿宋"/>
          <w:sz w:val="32"/>
          <w:szCs w:val="32"/>
        </w:rPr>
        <w:t>（6）支付方式必须是国库集中支付，不介入由采购单位支付业务。</w:t>
      </w:r>
    </w:p>
    <w:p>
      <w:pPr>
        <w:pStyle w:val="3"/>
        <w:rPr>
          <w:rFonts w:ascii="仿宋" w:hAnsi="仿宋" w:eastAsia="仿宋" w:cs="仿宋"/>
          <w:sz w:val="32"/>
          <w:szCs w:val="32"/>
        </w:rPr>
      </w:pPr>
      <w:r>
        <w:rPr>
          <w:rFonts w:hint="eastAsia" w:ascii="仿宋" w:hAnsi="仿宋" w:eastAsia="仿宋" w:cs="仿宋"/>
          <w:sz w:val="32"/>
          <w:szCs w:val="32"/>
        </w:rPr>
        <w:t>（7）在我行无单一保证类和信用授信余额。</w:t>
      </w:r>
    </w:p>
    <w:p>
      <w:pPr>
        <w:pStyle w:val="3"/>
        <w:outlineLvl w:val="2"/>
        <w:rPr>
          <w:rFonts w:ascii="仿宋" w:hAnsi="仿宋" w:eastAsia="仿宋" w:cs="仿宋"/>
          <w:sz w:val="32"/>
          <w:szCs w:val="32"/>
        </w:rPr>
      </w:pPr>
      <w:r>
        <w:rPr>
          <w:rFonts w:hint="eastAsia" w:ascii="仿宋" w:hAnsi="仿宋" w:eastAsia="仿宋" w:cs="仿宋"/>
          <w:sz w:val="32"/>
          <w:szCs w:val="32"/>
        </w:rPr>
        <w:t>4.业务流程</w:t>
      </w:r>
    </w:p>
    <w:p>
      <w:pPr>
        <w:pStyle w:val="3"/>
        <w:rPr>
          <w:rFonts w:ascii="仿宋" w:hAnsi="仿宋" w:eastAsia="仿宋" w:cs="仿宋"/>
          <w:sz w:val="32"/>
          <w:szCs w:val="32"/>
        </w:rPr>
      </w:pPr>
      <w:r>
        <w:rPr>
          <w:rFonts w:hint="eastAsia" w:ascii="仿宋" w:hAnsi="仿宋" w:eastAsia="仿宋" w:cs="仿宋"/>
          <w:sz w:val="32"/>
          <w:szCs w:val="32"/>
        </w:rPr>
        <w:t>（1）政府采购供应商在河南省政府采购网进行融资意向登记，根据政府采购网要求填写供应商基本信息和拟融资信息；</w:t>
      </w:r>
    </w:p>
    <w:p>
      <w:pPr>
        <w:pStyle w:val="3"/>
        <w:rPr>
          <w:rFonts w:ascii="仿宋" w:hAnsi="仿宋" w:eastAsia="仿宋" w:cs="仿宋"/>
          <w:sz w:val="32"/>
          <w:szCs w:val="32"/>
        </w:rPr>
      </w:pPr>
      <w:r>
        <w:rPr>
          <w:rFonts w:hint="eastAsia" w:ascii="仿宋" w:hAnsi="仿宋" w:eastAsia="仿宋" w:cs="仿宋"/>
          <w:sz w:val="32"/>
          <w:szCs w:val="32"/>
        </w:rPr>
        <w:t>在供应商进行意向登记时，可直接选择融资合作机构为</w:t>
      </w:r>
    </w:p>
    <w:p>
      <w:pPr>
        <w:pStyle w:val="3"/>
        <w:rPr>
          <w:rFonts w:ascii="仿宋" w:hAnsi="仿宋" w:eastAsia="仿宋" w:cs="仿宋"/>
          <w:sz w:val="32"/>
          <w:szCs w:val="32"/>
        </w:rPr>
      </w:pPr>
      <w:r>
        <w:rPr>
          <w:rFonts w:hint="eastAsia" w:ascii="仿宋" w:hAnsi="仿宋" w:eastAsia="仿宋" w:cs="仿宋"/>
          <w:sz w:val="32"/>
          <w:szCs w:val="32"/>
        </w:rPr>
        <w:t>华夏银行（排他信息）或暂时不选择融资机构（公开信息），我行“龙平台”均可直接获取客户信息；</w:t>
      </w:r>
    </w:p>
    <w:p>
      <w:pPr>
        <w:pStyle w:val="3"/>
        <w:rPr>
          <w:rFonts w:ascii="仿宋" w:hAnsi="仿宋" w:eastAsia="仿宋" w:cs="仿宋"/>
          <w:sz w:val="32"/>
          <w:szCs w:val="32"/>
        </w:rPr>
      </w:pPr>
      <w:r>
        <w:rPr>
          <w:rFonts w:hint="eastAsia" w:ascii="仿宋" w:hAnsi="仿宋" w:eastAsia="仿宋" w:cs="仿宋"/>
          <w:sz w:val="32"/>
          <w:szCs w:val="32"/>
        </w:rPr>
        <w:t>（3）我行通过“龙平台”获取供应商历史成交数据和历史合同数据，根据客户基本情况、历史数据情况等维度，按照普惠业务的权限为供应商核定年度最高融资额度，该额度有效期一年，可循环使用；</w:t>
      </w:r>
    </w:p>
    <w:p>
      <w:pPr>
        <w:pStyle w:val="3"/>
        <w:rPr>
          <w:rFonts w:ascii="仿宋" w:hAnsi="仿宋" w:eastAsia="仿宋" w:cs="仿宋"/>
          <w:sz w:val="32"/>
          <w:szCs w:val="32"/>
        </w:rPr>
      </w:pPr>
      <w:r>
        <w:rPr>
          <w:rFonts w:hint="eastAsia" w:ascii="仿宋" w:hAnsi="仿宋" w:eastAsia="仿宋" w:cs="仿宋"/>
          <w:sz w:val="32"/>
          <w:szCs w:val="32"/>
        </w:rPr>
        <w:t>（4）我行为供应商核定年度最高融资额度后会通过短信通知供应商，供应商接收到融资额度信息后，线下在我行开立一般结算账户和回款专户，根据供应商发起此年度授信的第一笔提款的时间合理签署最高额融资合同。</w:t>
      </w:r>
    </w:p>
    <w:p>
      <w:pPr>
        <w:pStyle w:val="3"/>
        <w:outlineLvl w:val="2"/>
        <w:rPr>
          <w:rFonts w:ascii="仿宋" w:hAnsi="仿宋" w:eastAsia="仿宋" w:cs="仿宋"/>
          <w:sz w:val="32"/>
          <w:szCs w:val="32"/>
        </w:rPr>
      </w:pPr>
      <w:r>
        <w:rPr>
          <w:rFonts w:hint="eastAsia" w:ascii="仿宋" w:hAnsi="仿宋" w:eastAsia="仿宋" w:cs="仿宋"/>
          <w:sz w:val="32"/>
          <w:szCs w:val="32"/>
        </w:rPr>
        <w:t>5.开办机构</w:t>
      </w:r>
    </w:p>
    <w:p>
      <w:pPr>
        <w:pStyle w:val="3"/>
        <w:rPr>
          <w:rFonts w:hint="eastAsia" w:ascii="仿宋" w:hAnsi="仿宋" w:eastAsia="仿宋" w:cs="仿宋"/>
          <w:sz w:val="32"/>
          <w:szCs w:val="32"/>
          <w:lang w:eastAsia="zh-CN"/>
        </w:rPr>
      </w:pPr>
      <w:r>
        <w:rPr>
          <w:rFonts w:hint="eastAsia" w:ascii="仿宋" w:hAnsi="仿宋" w:eastAsia="仿宋" w:cs="仿宋"/>
          <w:sz w:val="32"/>
          <w:szCs w:val="32"/>
        </w:rPr>
        <w:t>华夏银行郑州分行各分支机构（含洛阳分行）</w:t>
      </w:r>
      <w:r>
        <w:rPr>
          <w:rFonts w:hint="eastAsia" w:ascii="仿宋" w:hAnsi="仿宋" w:eastAsia="仿宋" w:cs="仿宋"/>
          <w:sz w:val="32"/>
          <w:szCs w:val="32"/>
          <w:lang w:eastAsia="zh-CN"/>
        </w:rPr>
        <w:t>。</w:t>
      </w:r>
    </w:p>
    <w:p>
      <w:pPr>
        <w:pStyle w:val="3"/>
        <w:outlineLvl w:val="1"/>
        <w:rPr>
          <w:rFonts w:ascii="华文楷体" w:hAnsi="华文楷体" w:eastAsia="华文楷体" w:cs="华文楷体"/>
          <w:sz w:val="32"/>
          <w:szCs w:val="32"/>
        </w:rPr>
      </w:pPr>
      <w:bookmarkStart w:id="237" w:name="_Toc1681212426"/>
      <w:bookmarkStart w:id="238" w:name="_Toc771308780_WPSOffice_Level2"/>
      <w:r>
        <w:rPr>
          <w:rFonts w:hint="eastAsia" w:ascii="华文楷体" w:hAnsi="华文楷体" w:eastAsia="华文楷体" w:cs="华文楷体"/>
          <w:sz w:val="32"/>
          <w:szCs w:val="32"/>
        </w:rPr>
        <w:t>（四）创业贷</w:t>
      </w:r>
      <w:bookmarkEnd w:id="237"/>
      <w:bookmarkEnd w:id="238"/>
    </w:p>
    <w:p>
      <w:pPr>
        <w:pStyle w:val="3"/>
        <w:rPr>
          <w:rFonts w:ascii="仿宋" w:hAnsi="仿宋" w:eastAsia="仿宋" w:cs="仿宋"/>
          <w:sz w:val="32"/>
          <w:szCs w:val="32"/>
        </w:rPr>
      </w:pPr>
      <w:r>
        <w:rPr>
          <w:rFonts w:hint="eastAsia" w:ascii="仿宋" w:hAnsi="仿宋" w:eastAsia="仿宋" w:cs="仿宋"/>
          <w:sz w:val="32"/>
          <w:szCs w:val="32"/>
        </w:rPr>
        <w:t>1.产品简介</w:t>
      </w:r>
    </w:p>
    <w:p>
      <w:pPr>
        <w:pStyle w:val="3"/>
        <w:rPr>
          <w:rFonts w:ascii="仿宋" w:hAnsi="仿宋" w:eastAsia="仿宋" w:cs="仿宋"/>
          <w:sz w:val="32"/>
          <w:szCs w:val="32"/>
        </w:rPr>
      </w:pPr>
      <w:r>
        <w:rPr>
          <w:rFonts w:hint="eastAsia" w:ascii="仿宋" w:hAnsi="仿宋" w:eastAsia="仿宋" w:cs="仿宋"/>
          <w:sz w:val="32"/>
          <w:szCs w:val="32"/>
        </w:rPr>
        <w:t>由郑州市创业贷款担保中心将优质客户推荐至我行申请贷款，该批量项下客户是由郑州市辖区各个区人力资源和社会保障机构（即劳动保障服务管理中心）推荐，担保方式为郑州市创业贷款担保中心全程提供连带责任保证担保，郑州市创业贷款担保中心作为担保主体在我行开设有担保基金专用账户，并按照授信担保额度敞口先预存一定比例的担保基金，后随着业务余额的增加，会逐步调配担保基金到我行担保基金专用账户。</w:t>
      </w:r>
    </w:p>
    <w:p>
      <w:pPr>
        <w:pStyle w:val="3"/>
        <w:rPr>
          <w:rFonts w:ascii="仿宋" w:hAnsi="仿宋" w:eastAsia="仿宋" w:cs="仿宋"/>
          <w:sz w:val="32"/>
          <w:szCs w:val="32"/>
        </w:rPr>
      </w:pPr>
      <w:r>
        <w:rPr>
          <w:rFonts w:hint="eastAsia" w:ascii="仿宋" w:hAnsi="仿宋" w:eastAsia="仿宋" w:cs="仿宋"/>
          <w:sz w:val="32"/>
          <w:szCs w:val="32"/>
        </w:rPr>
        <w:t>2.适用对象</w:t>
      </w:r>
    </w:p>
    <w:p>
      <w:pPr>
        <w:pStyle w:val="3"/>
        <w:rPr>
          <w:rFonts w:hint="eastAsia" w:ascii="仿宋" w:hAnsi="仿宋" w:eastAsia="仿宋" w:cs="仿宋"/>
          <w:sz w:val="32"/>
          <w:szCs w:val="32"/>
        </w:rPr>
      </w:pPr>
      <w:r>
        <w:rPr>
          <w:rFonts w:hint="eastAsia" w:ascii="仿宋" w:hAnsi="仿宋" w:eastAsia="仿宋" w:cs="仿宋"/>
          <w:sz w:val="32"/>
          <w:szCs w:val="32"/>
        </w:rPr>
        <w:t>授信对象为符合我行小微企业标准要求的创业担保贷款客户，在核定的合作额度内，我行对创业担保贷款客户提供流动资金贷款支持。</w:t>
      </w:r>
    </w:p>
    <w:p>
      <w:pPr>
        <w:pStyle w:val="3"/>
        <w:rPr>
          <w:rFonts w:hint="eastAsia" w:ascii="仿宋" w:hAnsi="仿宋" w:eastAsia="仿宋" w:cs="仿宋"/>
          <w:sz w:val="32"/>
          <w:szCs w:val="32"/>
        </w:rPr>
      </w:pPr>
      <w:r>
        <w:rPr>
          <w:rFonts w:hint="eastAsia" w:ascii="仿宋" w:hAnsi="仿宋" w:eastAsia="仿宋" w:cs="仿宋"/>
          <w:sz w:val="32"/>
          <w:szCs w:val="32"/>
        </w:rPr>
        <w:t>3.贷款额度</w:t>
      </w:r>
    </w:p>
    <w:p>
      <w:pPr>
        <w:pStyle w:val="3"/>
        <w:rPr>
          <w:rFonts w:hint="eastAsia" w:ascii="仿宋" w:hAnsi="仿宋" w:eastAsia="仿宋" w:cs="仿宋"/>
          <w:sz w:val="32"/>
          <w:szCs w:val="32"/>
          <w:lang w:eastAsia="zh-CN"/>
        </w:rPr>
      </w:pPr>
      <w:r>
        <w:rPr>
          <w:rFonts w:hint="eastAsia" w:ascii="仿宋" w:hAnsi="仿宋" w:eastAsia="仿宋" w:cs="仿宋"/>
          <w:sz w:val="32"/>
          <w:szCs w:val="32"/>
        </w:rPr>
        <w:t>小微企业单户授信敞口额度不超过300万元</w:t>
      </w:r>
      <w:r>
        <w:rPr>
          <w:rFonts w:hint="eastAsia" w:ascii="仿宋" w:hAnsi="仿宋" w:eastAsia="仿宋" w:cs="仿宋"/>
          <w:sz w:val="32"/>
          <w:szCs w:val="32"/>
          <w:lang w:eastAsia="zh-CN"/>
        </w:rPr>
        <w:t>。</w:t>
      </w:r>
    </w:p>
    <w:p>
      <w:pPr>
        <w:pStyle w:val="3"/>
        <w:rPr>
          <w:rFonts w:ascii="仿宋" w:hAnsi="仿宋" w:eastAsia="仿宋" w:cs="仿宋"/>
          <w:sz w:val="32"/>
          <w:szCs w:val="32"/>
        </w:rPr>
      </w:pPr>
      <w:r>
        <w:rPr>
          <w:rFonts w:hint="eastAsia" w:ascii="仿宋" w:hAnsi="仿宋" w:eastAsia="仿宋" w:cs="仿宋"/>
          <w:sz w:val="32"/>
          <w:szCs w:val="32"/>
        </w:rPr>
        <w:t>4.开办机构</w:t>
      </w:r>
    </w:p>
    <w:p>
      <w:pPr>
        <w:pStyle w:val="3"/>
        <w:rPr>
          <w:rFonts w:hint="eastAsia" w:ascii="仿宋" w:hAnsi="仿宋" w:eastAsia="仿宋" w:cs="仿宋"/>
          <w:sz w:val="32"/>
          <w:szCs w:val="32"/>
          <w:lang w:eastAsia="zh-CN"/>
        </w:rPr>
      </w:pPr>
      <w:r>
        <w:rPr>
          <w:rFonts w:hint="eastAsia" w:ascii="仿宋" w:hAnsi="仿宋" w:eastAsia="仿宋" w:cs="仿宋"/>
          <w:sz w:val="32"/>
          <w:szCs w:val="32"/>
        </w:rPr>
        <w:t>华夏银行郑州分行各分支机构（含洛阳分行）</w:t>
      </w:r>
      <w:r>
        <w:rPr>
          <w:rFonts w:hint="eastAsia" w:ascii="仿宋" w:hAnsi="仿宋" w:eastAsia="仿宋" w:cs="仿宋"/>
          <w:sz w:val="32"/>
          <w:szCs w:val="32"/>
          <w:lang w:eastAsia="zh-CN"/>
        </w:rPr>
        <w:t>。</w:t>
      </w:r>
    </w:p>
    <w:p>
      <w:pPr>
        <w:pStyle w:val="3"/>
        <w:spacing w:line="580" w:lineRule="exact"/>
        <w:ind w:firstLine="672" w:firstLineChars="200"/>
        <w:outlineLvl w:val="0"/>
        <w:rPr>
          <w:rFonts w:ascii="仿宋" w:hAnsi="仿宋" w:eastAsia="仿宋" w:cs="仿宋"/>
          <w:sz w:val="32"/>
          <w:szCs w:val="32"/>
        </w:rPr>
      </w:pPr>
      <w:bookmarkStart w:id="239" w:name="_Toc1008442148_WPSOffice_Level1"/>
      <w:bookmarkStart w:id="240" w:name="_Toc1306927158"/>
      <w:r>
        <w:rPr>
          <w:rFonts w:hint="eastAsia" w:ascii="方正黑体_GBK" w:hAnsi="方正黑体_GBK" w:eastAsia="方正黑体_GBK" w:cs="方正黑体_GBK"/>
          <w:sz w:val="32"/>
          <w:szCs w:val="32"/>
        </w:rPr>
        <w:t>二十七、平安银行</w:t>
      </w:r>
      <w:bookmarkEnd w:id="239"/>
      <w:bookmarkEnd w:id="240"/>
    </w:p>
    <w:p>
      <w:pPr>
        <w:spacing w:line="580" w:lineRule="exact"/>
        <w:ind w:firstLine="632" w:firstLineChars="200"/>
        <w:outlineLvl w:val="1"/>
        <w:rPr>
          <w:rFonts w:ascii="华文楷体" w:hAnsi="华文楷体" w:eastAsia="华文楷体" w:cs="华文楷体"/>
          <w:bCs/>
          <w:szCs w:val="32"/>
        </w:rPr>
      </w:pPr>
      <w:bookmarkStart w:id="241" w:name="_Toc539810849_WPSOffice_Level2"/>
      <w:bookmarkStart w:id="242" w:name="_Toc866807598"/>
      <w:r>
        <w:rPr>
          <w:rFonts w:hint="eastAsia" w:ascii="华文楷体" w:hAnsi="华文楷体" w:eastAsia="华文楷体" w:cs="华文楷体"/>
          <w:bCs/>
          <w:szCs w:val="32"/>
          <w:lang w:eastAsia="zh-CN"/>
        </w:rPr>
        <w:t>（</w:t>
      </w:r>
      <w:r>
        <w:rPr>
          <w:rFonts w:hint="eastAsia" w:ascii="华文楷体" w:hAnsi="华文楷体" w:eastAsia="华文楷体" w:cs="华文楷体"/>
          <w:bCs/>
          <w:szCs w:val="32"/>
        </w:rPr>
        <w:t>一</w:t>
      </w:r>
      <w:r>
        <w:rPr>
          <w:rFonts w:hint="eastAsia" w:ascii="华文楷体" w:hAnsi="华文楷体" w:eastAsia="华文楷体" w:cs="华文楷体"/>
          <w:bCs/>
          <w:szCs w:val="32"/>
          <w:lang w:eastAsia="zh-CN"/>
        </w:rPr>
        <w:t>）</w:t>
      </w:r>
      <w:r>
        <w:rPr>
          <w:rFonts w:hint="eastAsia" w:ascii="华文楷体" w:hAnsi="华文楷体" w:eastAsia="华文楷体" w:cs="华文楷体"/>
          <w:bCs/>
          <w:szCs w:val="32"/>
        </w:rPr>
        <w:t>平安银行新微贷线上融资贷款</w:t>
      </w:r>
      <w:bookmarkEnd w:id="241"/>
      <w:bookmarkEnd w:id="242"/>
    </w:p>
    <w:p>
      <w:pPr>
        <w:spacing w:line="580" w:lineRule="exact"/>
        <w:ind w:firstLine="632" w:firstLineChars="200"/>
        <w:outlineLvl w:val="2"/>
        <w:rPr>
          <w:rFonts w:ascii="仿宋" w:hAnsi="仿宋" w:eastAsia="仿宋" w:cs="仿宋"/>
          <w:bCs/>
          <w:szCs w:val="32"/>
        </w:rPr>
      </w:pPr>
      <w:r>
        <w:rPr>
          <w:rFonts w:hint="eastAsia" w:ascii="仿宋" w:hAnsi="仿宋" w:eastAsia="仿宋" w:cs="仿宋"/>
          <w:bCs/>
          <w:szCs w:val="32"/>
        </w:rPr>
        <w:t>1.产品简介</w:t>
      </w:r>
    </w:p>
    <w:p>
      <w:pPr>
        <w:spacing w:line="580" w:lineRule="exact"/>
        <w:ind w:firstLine="632" w:firstLineChars="200"/>
        <w:jc w:val="left"/>
        <w:rPr>
          <w:rFonts w:ascii="仿宋" w:hAnsi="仿宋" w:eastAsia="仿宋" w:cs="仿宋"/>
          <w:bCs/>
          <w:szCs w:val="32"/>
        </w:rPr>
      </w:pPr>
      <w:r>
        <w:rPr>
          <w:rFonts w:hint="eastAsia" w:ascii="仿宋" w:hAnsi="仿宋" w:eastAsia="仿宋" w:cs="仿宋"/>
          <w:bCs/>
          <w:szCs w:val="32"/>
        </w:rPr>
        <w:t>新微贷产品是全线上化审批</w:t>
      </w:r>
      <w:r>
        <w:rPr>
          <w:rFonts w:hint="eastAsia" w:ascii="仿宋" w:hAnsi="仿宋" w:eastAsia="仿宋" w:cs="仿宋"/>
          <w:bCs/>
          <w:szCs w:val="32"/>
          <w:lang w:eastAsia="zh-CN"/>
        </w:rPr>
        <w:t>，</w:t>
      </w:r>
      <w:r>
        <w:rPr>
          <w:rFonts w:hint="eastAsia" w:ascii="仿宋" w:hAnsi="仿宋" w:eastAsia="仿宋" w:cs="仿宋"/>
          <w:bCs/>
          <w:szCs w:val="32"/>
        </w:rPr>
        <w:t>通过互联网及移动互联网直接申请</w:t>
      </w:r>
      <w:r>
        <w:rPr>
          <w:rFonts w:hint="eastAsia" w:ascii="仿宋" w:hAnsi="仿宋" w:eastAsia="仿宋" w:cs="仿宋"/>
          <w:bCs/>
          <w:szCs w:val="32"/>
          <w:lang w:eastAsia="zh-CN"/>
        </w:rPr>
        <w:t>，</w:t>
      </w:r>
      <w:r>
        <w:rPr>
          <w:rFonts w:hint="eastAsia" w:ascii="仿宋" w:hAnsi="仿宋" w:eastAsia="仿宋" w:cs="仿宋"/>
          <w:bCs/>
          <w:szCs w:val="32"/>
        </w:rPr>
        <w:t>在线审批</w:t>
      </w:r>
      <w:r>
        <w:rPr>
          <w:rFonts w:hint="eastAsia" w:ascii="仿宋" w:hAnsi="仿宋" w:eastAsia="仿宋" w:cs="仿宋"/>
          <w:bCs/>
          <w:szCs w:val="32"/>
          <w:lang w:eastAsia="zh-CN"/>
        </w:rPr>
        <w:t>，</w:t>
      </w:r>
      <w:r>
        <w:rPr>
          <w:rFonts w:hint="eastAsia" w:ascii="仿宋" w:hAnsi="仿宋" w:eastAsia="仿宋" w:cs="仿宋"/>
          <w:bCs/>
          <w:szCs w:val="32"/>
        </w:rPr>
        <w:t>最快一分钟内知道审批结果和审批额度</w:t>
      </w:r>
      <w:r>
        <w:rPr>
          <w:rFonts w:hint="eastAsia" w:ascii="仿宋" w:hAnsi="仿宋" w:eastAsia="仿宋" w:cs="仿宋"/>
          <w:bCs/>
          <w:szCs w:val="32"/>
          <w:lang w:eastAsia="zh-CN"/>
        </w:rPr>
        <w:t>；</w:t>
      </w:r>
      <w:r>
        <w:rPr>
          <w:rFonts w:hint="eastAsia" w:ascii="仿宋" w:hAnsi="仿宋" w:eastAsia="仿宋" w:cs="仿宋"/>
          <w:bCs/>
          <w:szCs w:val="32"/>
        </w:rPr>
        <w:t>线上提款</w:t>
      </w:r>
      <w:r>
        <w:rPr>
          <w:rFonts w:hint="eastAsia" w:ascii="仿宋" w:hAnsi="仿宋" w:eastAsia="仿宋" w:cs="仿宋"/>
          <w:bCs/>
          <w:szCs w:val="32"/>
          <w:lang w:eastAsia="zh-CN"/>
        </w:rPr>
        <w:t>，</w:t>
      </w:r>
      <w:r>
        <w:rPr>
          <w:rFonts w:hint="eastAsia" w:ascii="仿宋" w:hAnsi="仿宋" w:eastAsia="仿宋" w:cs="仿宋"/>
          <w:bCs/>
          <w:szCs w:val="32"/>
        </w:rPr>
        <w:t>资料和手续简单。基于新微贷项目一期的中小企业征信数据贷线上化业务包括</w:t>
      </w:r>
      <w:r>
        <w:rPr>
          <w:rFonts w:hint="eastAsia" w:ascii="仿宋" w:hAnsi="仿宋" w:eastAsia="仿宋" w:cs="仿宋"/>
          <w:bCs/>
          <w:szCs w:val="32"/>
          <w:lang w:eastAsia="zh-CN"/>
        </w:rPr>
        <w:t>：</w:t>
      </w:r>
      <w:r>
        <w:rPr>
          <w:rFonts w:hint="eastAsia" w:ascii="仿宋" w:hAnsi="仿宋" w:eastAsia="仿宋" w:cs="仿宋"/>
          <w:bCs/>
          <w:szCs w:val="32"/>
        </w:rPr>
        <w:t>新微贷数据贷（企业主）。</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新微贷</w:t>
      </w:r>
      <w:r>
        <w:rPr>
          <w:rFonts w:hint="eastAsia" w:ascii="仿宋" w:hAnsi="仿宋" w:eastAsia="仿宋" w:cs="仿宋"/>
          <w:bCs/>
          <w:szCs w:val="32"/>
          <w:lang w:eastAsia="zh-CN"/>
        </w:rPr>
        <w:t>：</w:t>
      </w:r>
      <w:r>
        <w:rPr>
          <w:rFonts w:hint="eastAsia" w:ascii="仿宋" w:hAnsi="仿宋" w:eastAsia="仿宋" w:cs="仿宋"/>
          <w:bCs/>
          <w:szCs w:val="32"/>
        </w:rPr>
        <w:t>面向缴纳增值税和所得税企业的一种免抵押、免担保的网络融资业务</w:t>
      </w:r>
      <w:r>
        <w:rPr>
          <w:rFonts w:hint="eastAsia" w:ascii="仿宋" w:hAnsi="仿宋" w:eastAsia="仿宋" w:cs="仿宋"/>
          <w:bCs/>
          <w:szCs w:val="32"/>
          <w:lang w:eastAsia="zh-CN"/>
        </w:rPr>
        <w:t>，</w:t>
      </w:r>
      <w:r>
        <w:rPr>
          <w:rFonts w:hint="eastAsia" w:ascii="仿宋" w:hAnsi="仿宋" w:eastAsia="仿宋" w:cs="仿宋"/>
          <w:bCs/>
          <w:szCs w:val="32"/>
        </w:rPr>
        <w:t>银行通过纳税人</w:t>
      </w:r>
      <w:r>
        <w:rPr>
          <w:rFonts w:hint="eastAsia" w:ascii="仿宋" w:hAnsi="仿宋" w:eastAsia="仿宋" w:cs="仿宋"/>
          <w:bCs/>
          <w:szCs w:val="32"/>
          <w:lang w:eastAsia="zh-CN"/>
        </w:rPr>
        <w:t>（</w:t>
      </w:r>
      <w:r>
        <w:rPr>
          <w:rFonts w:hint="eastAsia" w:ascii="仿宋" w:hAnsi="仿宋" w:eastAsia="仿宋" w:cs="仿宋"/>
          <w:bCs/>
          <w:szCs w:val="32"/>
        </w:rPr>
        <w:t>含小规模纳税人</w:t>
      </w:r>
      <w:r>
        <w:rPr>
          <w:rFonts w:hint="eastAsia" w:ascii="仿宋" w:hAnsi="仿宋" w:eastAsia="仿宋" w:cs="仿宋"/>
          <w:bCs/>
          <w:szCs w:val="32"/>
          <w:lang w:eastAsia="zh-CN"/>
        </w:rPr>
        <w:t>）</w:t>
      </w:r>
      <w:r>
        <w:rPr>
          <w:rFonts w:hint="eastAsia" w:ascii="仿宋" w:hAnsi="仿宋" w:eastAsia="仿宋" w:cs="仿宋"/>
          <w:bCs/>
          <w:szCs w:val="32"/>
        </w:rPr>
        <w:t>。在国税部门的缴税信息和数据作为主要依据</w:t>
      </w:r>
      <w:r>
        <w:rPr>
          <w:rFonts w:hint="eastAsia" w:ascii="仿宋" w:hAnsi="仿宋" w:eastAsia="仿宋" w:cs="仿宋"/>
          <w:bCs/>
          <w:szCs w:val="32"/>
          <w:lang w:eastAsia="zh-CN"/>
        </w:rPr>
        <w:t>，</w:t>
      </w:r>
      <w:r>
        <w:rPr>
          <w:rFonts w:hint="eastAsia" w:ascii="仿宋" w:hAnsi="仿宋" w:eastAsia="仿宋" w:cs="仿宋"/>
          <w:bCs/>
          <w:szCs w:val="32"/>
        </w:rPr>
        <w:t>分析企业纳税行为及纳税结果</w:t>
      </w:r>
      <w:r>
        <w:rPr>
          <w:rFonts w:hint="eastAsia" w:ascii="仿宋" w:hAnsi="仿宋" w:eastAsia="仿宋" w:cs="仿宋"/>
          <w:bCs/>
          <w:szCs w:val="32"/>
          <w:lang w:eastAsia="zh-CN"/>
        </w:rPr>
        <w:t>，</w:t>
      </w:r>
      <w:r>
        <w:rPr>
          <w:rFonts w:hint="eastAsia" w:ascii="仿宋" w:hAnsi="仿宋" w:eastAsia="仿宋" w:cs="仿宋"/>
          <w:bCs/>
          <w:szCs w:val="32"/>
        </w:rPr>
        <w:t>为客户核定授信。</w:t>
      </w:r>
    </w:p>
    <w:p>
      <w:pPr>
        <w:spacing w:line="580" w:lineRule="exact"/>
        <w:ind w:firstLine="632" w:firstLineChars="200"/>
        <w:outlineLvl w:val="2"/>
        <w:rPr>
          <w:rFonts w:ascii="仿宋" w:hAnsi="仿宋" w:eastAsia="仿宋" w:cs="仿宋"/>
          <w:bCs/>
          <w:szCs w:val="32"/>
        </w:rPr>
      </w:pPr>
      <w:r>
        <w:rPr>
          <w:rFonts w:hint="eastAsia" w:ascii="仿宋" w:hAnsi="仿宋" w:eastAsia="仿宋" w:cs="仿宋"/>
          <w:bCs/>
          <w:szCs w:val="32"/>
        </w:rPr>
        <w:t>2.产品特色</w:t>
      </w:r>
    </w:p>
    <w:p>
      <w:pPr>
        <w:spacing w:line="580" w:lineRule="exact"/>
        <w:ind w:firstLine="632" w:firstLineChars="200"/>
        <w:jc w:val="left"/>
        <w:rPr>
          <w:rFonts w:ascii="仿宋" w:hAnsi="仿宋" w:eastAsia="仿宋" w:cs="仿宋"/>
          <w:bCs/>
          <w:szCs w:val="32"/>
        </w:rPr>
      </w:pPr>
      <w:r>
        <w:rPr>
          <w:rFonts w:hint="eastAsia" w:ascii="仿宋" w:hAnsi="仿宋" w:eastAsia="仿宋" w:cs="仿宋"/>
          <w:bCs/>
          <w:szCs w:val="32"/>
          <w:lang w:eastAsia="zh-CN"/>
        </w:rPr>
        <w:t>（</w:t>
      </w:r>
      <w:r>
        <w:rPr>
          <w:rFonts w:hint="eastAsia" w:ascii="仿宋" w:hAnsi="仿宋" w:eastAsia="仿宋" w:cs="仿宋"/>
          <w:bCs/>
          <w:szCs w:val="32"/>
        </w:rPr>
        <w:t>1</w:t>
      </w:r>
      <w:r>
        <w:rPr>
          <w:rFonts w:hint="eastAsia" w:ascii="仿宋" w:hAnsi="仿宋" w:eastAsia="仿宋" w:cs="仿宋"/>
          <w:bCs/>
          <w:szCs w:val="32"/>
          <w:lang w:eastAsia="zh-CN"/>
        </w:rPr>
        <w:t>）</w:t>
      </w:r>
      <w:r>
        <w:rPr>
          <w:rFonts w:hint="eastAsia" w:ascii="仿宋" w:hAnsi="仿宋" w:eastAsia="仿宋" w:cs="仿宋"/>
          <w:bCs/>
          <w:szCs w:val="32"/>
        </w:rPr>
        <w:t>线上化。通过互联网及移动互联网直接申请</w:t>
      </w:r>
      <w:r>
        <w:rPr>
          <w:rFonts w:hint="eastAsia" w:ascii="仿宋" w:hAnsi="仿宋" w:eastAsia="仿宋" w:cs="仿宋"/>
          <w:bCs/>
          <w:szCs w:val="32"/>
          <w:lang w:eastAsia="zh-CN"/>
        </w:rPr>
        <w:t>，</w:t>
      </w:r>
      <w:r>
        <w:rPr>
          <w:rFonts w:hint="eastAsia" w:ascii="仿宋" w:hAnsi="仿宋" w:eastAsia="仿宋" w:cs="仿宋"/>
          <w:bCs/>
          <w:szCs w:val="32"/>
        </w:rPr>
        <w:t>在线审批</w:t>
      </w:r>
      <w:r>
        <w:rPr>
          <w:rFonts w:hint="eastAsia" w:ascii="仿宋" w:hAnsi="仿宋" w:eastAsia="仿宋" w:cs="仿宋"/>
          <w:bCs/>
          <w:szCs w:val="32"/>
          <w:lang w:eastAsia="zh-CN"/>
        </w:rPr>
        <w:t>，</w:t>
      </w:r>
      <w:r>
        <w:rPr>
          <w:rFonts w:hint="eastAsia" w:ascii="仿宋" w:hAnsi="仿宋" w:eastAsia="仿宋" w:cs="仿宋"/>
          <w:bCs/>
          <w:szCs w:val="32"/>
        </w:rPr>
        <w:t>最快一分钟内知道审批结果和审批额度</w:t>
      </w:r>
      <w:r>
        <w:rPr>
          <w:rFonts w:hint="eastAsia" w:ascii="仿宋" w:hAnsi="仿宋" w:eastAsia="仿宋" w:cs="仿宋"/>
          <w:bCs/>
          <w:szCs w:val="32"/>
          <w:lang w:eastAsia="zh-CN"/>
        </w:rPr>
        <w:t>；</w:t>
      </w:r>
      <w:r>
        <w:rPr>
          <w:rFonts w:hint="eastAsia" w:ascii="仿宋" w:hAnsi="仿宋" w:eastAsia="仿宋" w:cs="仿宋"/>
          <w:bCs/>
          <w:szCs w:val="32"/>
        </w:rPr>
        <w:t>线上提款</w:t>
      </w:r>
      <w:r>
        <w:rPr>
          <w:rFonts w:hint="eastAsia" w:ascii="仿宋" w:hAnsi="仿宋" w:eastAsia="仿宋" w:cs="仿宋"/>
          <w:bCs/>
          <w:szCs w:val="32"/>
          <w:lang w:eastAsia="zh-CN"/>
        </w:rPr>
        <w:t>，</w:t>
      </w:r>
      <w:r>
        <w:rPr>
          <w:rFonts w:hint="eastAsia" w:ascii="仿宋" w:hAnsi="仿宋" w:eastAsia="仿宋" w:cs="仿宋"/>
          <w:bCs/>
          <w:szCs w:val="32"/>
        </w:rPr>
        <w:t>资料和手续简单。</w:t>
      </w:r>
    </w:p>
    <w:p>
      <w:pPr>
        <w:spacing w:line="580" w:lineRule="exact"/>
        <w:ind w:firstLine="632" w:firstLineChars="200"/>
        <w:jc w:val="left"/>
        <w:rPr>
          <w:rFonts w:ascii="仿宋" w:hAnsi="仿宋" w:eastAsia="仿宋" w:cs="仿宋"/>
          <w:bCs/>
          <w:szCs w:val="32"/>
        </w:rPr>
      </w:pPr>
      <w:r>
        <w:rPr>
          <w:rFonts w:hint="eastAsia" w:ascii="仿宋" w:hAnsi="仿宋" w:eastAsia="仿宋" w:cs="仿宋"/>
          <w:bCs/>
          <w:szCs w:val="32"/>
          <w:lang w:eastAsia="zh-CN"/>
        </w:rPr>
        <w:t>（</w:t>
      </w:r>
      <w:r>
        <w:rPr>
          <w:rFonts w:hint="eastAsia" w:ascii="仿宋" w:hAnsi="仿宋" w:eastAsia="仿宋" w:cs="仿宋"/>
          <w:bCs/>
          <w:szCs w:val="32"/>
        </w:rPr>
        <w:t>2</w:t>
      </w:r>
      <w:r>
        <w:rPr>
          <w:rFonts w:hint="eastAsia" w:ascii="仿宋" w:hAnsi="仿宋" w:eastAsia="仿宋" w:cs="仿宋"/>
          <w:bCs/>
          <w:szCs w:val="32"/>
          <w:lang w:eastAsia="zh-CN"/>
        </w:rPr>
        <w:t>）</w:t>
      </w:r>
      <w:r>
        <w:rPr>
          <w:rFonts w:hint="eastAsia" w:ascii="仿宋" w:hAnsi="仿宋" w:eastAsia="仿宋" w:cs="仿宋"/>
          <w:bCs/>
          <w:szCs w:val="32"/>
        </w:rPr>
        <w:t>效率高。最快一分钟内完成审批</w:t>
      </w:r>
      <w:r>
        <w:rPr>
          <w:rFonts w:hint="eastAsia" w:ascii="仿宋" w:hAnsi="仿宋" w:eastAsia="仿宋" w:cs="仿宋"/>
          <w:bCs/>
          <w:szCs w:val="32"/>
          <w:lang w:eastAsia="zh-CN"/>
        </w:rPr>
        <w:t>，</w:t>
      </w:r>
      <w:r>
        <w:rPr>
          <w:rFonts w:hint="eastAsia" w:ascii="仿宋" w:hAnsi="仿宋" w:eastAsia="仿宋" w:cs="仿宋"/>
          <w:bCs/>
          <w:szCs w:val="32"/>
        </w:rPr>
        <w:t>效率高</w:t>
      </w:r>
      <w:r>
        <w:rPr>
          <w:rFonts w:hint="eastAsia" w:ascii="仿宋" w:hAnsi="仿宋" w:eastAsia="仿宋" w:cs="仿宋"/>
          <w:bCs/>
          <w:szCs w:val="32"/>
          <w:lang w:eastAsia="zh-CN"/>
        </w:rPr>
        <w:t>，</w:t>
      </w:r>
      <w:r>
        <w:rPr>
          <w:rFonts w:hint="eastAsia" w:ascii="仿宋" w:hAnsi="仿宋" w:eastAsia="仿宋" w:cs="仿宋"/>
          <w:bCs/>
          <w:szCs w:val="32"/>
        </w:rPr>
        <w:t>无等待。</w:t>
      </w:r>
    </w:p>
    <w:p>
      <w:pPr>
        <w:spacing w:line="580" w:lineRule="exact"/>
        <w:ind w:firstLine="632" w:firstLineChars="200"/>
        <w:jc w:val="left"/>
        <w:rPr>
          <w:rFonts w:ascii="仿宋" w:hAnsi="仿宋" w:eastAsia="仿宋" w:cs="仿宋"/>
          <w:bCs/>
          <w:szCs w:val="32"/>
        </w:rPr>
      </w:pPr>
      <w:r>
        <w:rPr>
          <w:rFonts w:hint="eastAsia" w:ascii="仿宋" w:hAnsi="仿宋" w:eastAsia="仿宋" w:cs="仿宋"/>
          <w:bCs/>
          <w:szCs w:val="32"/>
          <w:lang w:eastAsia="zh-CN"/>
        </w:rPr>
        <w:t>（</w:t>
      </w:r>
      <w:r>
        <w:rPr>
          <w:rFonts w:hint="eastAsia" w:ascii="仿宋" w:hAnsi="仿宋" w:eastAsia="仿宋" w:cs="仿宋"/>
          <w:bCs/>
          <w:szCs w:val="32"/>
        </w:rPr>
        <w:t>3</w:t>
      </w:r>
      <w:r>
        <w:rPr>
          <w:rFonts w:hint="eastAsia" w:ascii="仿宋" w:hAnsi="仿宋" w:eastAsia="仿宋" w:cs="仿宋"/>
          <w:bCs/>
          <w:szCs w:val="32"/>
          <w:lang w:eastAsia="zh-CN"/>
        </w:rPr>
        <w:t>）</w:t>
      </w:r>
      <w:r>
        <w:rPr>
          <w:rFonts w:hint="eastAsia" w:ascii="仿宋" w:hAnsi="仿宋" w:eastAsia="仿宋" w:cs="仿宋"/>
          <w:bCs/>
          <w:szCs w:val="32"/>
        </w:rPr>
        <w:t>额度高。最高200万</w:t>
      </w:r>
      <w:r>
        <w:rPr>
          <w:rFonts w:hint="eastAsia" w:ascii="仿宋" w:hAnsi="仿宋" w:eastAsia="仿宋" w:cs="仿宋"/>
          <w:bCs/>
          <w:szCs w:val="32"/>
          <w:lang w:eastAsia="zh-CN"/>
        </w:rPr>
        <w:t>，</w:t>
      </w:r>
      <w:r>
        <w:rPr>
          <w:rFonts w:hint="eastAsia" w:ascii="仿宋" w:hAnsi="仿宋" w:eastAsia="仿宋" w:cs="仿宋"/>
          <w:bCs/>
          <w:szCs w:val="32"/>
        </w:rPr>
        <w:t>满足日常经营周转需求。</w:t>
      </w:r>
    </w:p>
    <w:p>
      <w:pPr>
        <w:spacing w:line="580" w:lineRule="exact"/>
        <w:ind w:firstLine="632" w:firstLineChars="200"/>
        <w:jc w:val="left"/>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rPr>
        <w:t>4</w:t>
      </w:r>
      <w:r>
        <w:rPr>
          <w:rFonts w:hint="eastAsia" w:ascii="仿宋" w:hAnsi="仿宋" w:eastAsia="仿宋" w:cs="仿宋"/>
          <w:bCs/>
          <w:szCs w:val="32"/>
          <w:lang w:eastAsia="zh-CN"/>
        </w:rPr>
        <w:t>）</w:t>
      </w:r>
      <w:r>
        <w:rPr>
          <w:rFonts w:hint="eastAsia" w:ascii="仿宋" w:hAnsi="仿宋" w:eastAsia="仿宋" w:cs="仿宋"/>
          <w:bCs/>
          <w:szCs w:val="32"/>
        </w:rPr>
        <w:t>无抵押物要求。无抵押信用贷款</w:t>
      </w:r>
      <w:r>
        <w:rPr>
          <w:rFonts w:hint="eastAsia" w:ascii="仿宋" w:hAnsi="仿宋" w:eastAsia="仿宋" w:cs="仿宋"/>
          <w:bCs/>
          <w:szCs w:val="32"/>
          <w:lang w:eastAsia="zh-CN"/>
        </w:rPr>
        <w:t>，</w:t>
      </w:r>
      <w:r>
        <w:rPr>
          <w:rFonts w:hint="eastAsia" w:ascii="仿宋" w:hAnsi="仿宋" w:eastAsia="仿宋" w:cs="仿宋"/>
          <w:bCs/>
          <w:szCs w:val="32"/>
        </w:rPr>
        <w:t>无抵押物要求</w:t>
      </w:r>
      <w:r>
        <w:rPr>
          <w:rFonts w:hint="eastAsia" w:ascii="仿宋" w:hAnsi="仿宋" w:eastAsia="仿宋" w:cs="仿宋"/>
          <w:bCs/>
          <w:szCs w:val="32"/>
          <w:lang w:eastAsia="zh-CN"/>
        </w:rPr>
        <w:t>。</w:t>
      </w:r>
    </w:p>
    <w:p>
      <w:pPr>
        <w:spacing w:line="580" w:lineRule="exact"/>
        <w:ind w:firstLine="632" w:firstLineChars="200"/>
        <w:jc w:val="left"/>
        <w:rPr>
          <w:rFonts w:ascii="仿宋" w:hAnsi="仿宋" w:eastAsia="仿宋" w:cs="仿宋"/>
          <w:bCs/>
          <w:szCs w:val="32"/>
        </w:rPr>
      </w:pPr>
      <w:r>
        <w:rPr>
          <w:rFonts w:hint="eastAsia" w:ascii="仿宋" w:hAnsi="仿宋" w:eastAsia="仿宋" w:cs="仿宋"/>
          <w:bCs/>
          <w:szCs w:val="32"/>
          <w:lang w:eastAsia="zh-CN"/>
        </w:rPr>
        <w:t>（</w:t>
      </w:r>
      <w:r>
        <w:rPr>
          <w:rFonts w:hint="eastAsia" w:ascii="仿宋" w:hAnsi="仿宋" w:eastAsia="仿宋" w:cs="仿宋"/>
          <w:bCs/>
          <w:szCs w:val="32"/>
        </w:rPr>
        <w:t>5</w:t>
      </w:r>
      <w:r>
        <w:rPr>
          <w:rFonts w:hint="eastAsia" w:ascii="仿宋" w:hAnsi="仿宋" w:eastAsia="仿宋" w:cs="仿宋"/>
          <w:bCs/>
          <w:szCs w:val="32"/>
          <w:lang w:eastAsia="zh-CN"/>
        </w:rPr>
        <w:t>）</w:t>
      </w:r>
      <w:r>
        <w:rPr>
          <w:rFonts w:hint="eastAsia" w:ascii="仿宋" w:hAnsi="仿宋" w:eastAsia="仿宋" w:cs="仿宋"/>
          <w:bCs/>
          <w:szCs w:val="32"/>
        </w:rPr>
        <w:t>随借随还。可根据备货周期安排资金需求</w:t>
      </w:r>
      <w:r>
        <w:rPr>
          <w:rFonts w:hint="eastAsia" w:ascii="仿宋" w:hAnsi="仿宋" w:eastAsia="仿宋" w:cs="仿宋"/>
          <w:bCs/>
          <w:szCs w:val="32"/>
          <w:lang w:eastAsia="zh-CN"/>
        </w:rPr>
        <w:t>，</w:t>
      </w:r>
      <w:r>
        <w:rPr>
          <w:rFonts w:hint="eastAsia" w:ascii="仿宋" w:hAnsi="仿宋" w:eastAsia="仿宋" w:cs="仿宋"/>
          <w:bCs/>
          <w:szCs w:val="32"/>
        </w:rPr>
        <w:t>随借随还。不使用不付息</w:t>
      </w:r>
      <w:r>
        <w:rPr>
          <w:rFonts w:hint="eastAsia" w:ascii="仿宋" w:hAnsi="仿宋" w:eastAsia="仿宋" w:cs="仿宋"/>
          <w:bCs/>
          <w:szCs w:val="32"/>
          <w:lang w:eastAsia="zh-CN"/>
        </w:rPr>
        <w:t>，</w:t>
      </w:r>
      <w:r>
        <w:rPr>
          <w:rFonts w:hint="eastAsia" w:ascii="仿宋" w:hAnsi="仿宋" w:eastAsia="仿宋" w:cs="仿宋"/>
          <w:bCs/>
          <w:szCs w:val="32"/>
        </w:rPr>
        <w:t>节省成本。</w:t>
      </w:r>
    </w:p>
    <w:p>
      <w:pPr>
        <w:spacing w:line="580" w:lineRule="exact"/>
        <w:ind w:firstLine="632" w:firstLineChars="200"/>
        <w:outlineLvl w:val="2"/>
        <w:rPr>
          <w:rFonts w:ascii="仿宋" w:hAnsi="仿宋" w:eastAsia="仿宋" w:cs="仿宋"/>
          <w:bCs/>
          <w:szCs w:val="32"/>
        </w:rPr>
      </w:pPr>
      <w:r>
        <w:rPr>
          <w:rFonts w:hint="eastAsia" w:ascii="仿宋" w:hAnsi="仿宋" w:eastAsia="仿宋" w:cs="仿宋"/>
          <w:bCs/>
          <w:szCs w:val="32"/>
        </w:rPr>
        <w:t>3.适用对象</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主要为缴纳增值税和所得税企业。客户只需缴纳一定年限的增值税和所得税即可在银行申请新微贷产品。</w:t>
      </w:r>
    </w:p>
    <w:p>
      <w:pPr>
        <w:spacing w:line="580" w:lineRule="exact"/>
        <w:ind w:firstLine="632" w:firstLineChars="200"/>
        <w:outlineLvl w:val="2"/>
        <w:rPr>
          <w:rFonts w:ascii="仿宋" w:hAnsi="仿宋" w:eastAsia="仿宋" w:cs="仿宋"/>
          <w:bCs/>
          <w:szCs w:val="32"/>
        </w:rPr>
      </w:pPr>
      <w:r>
        <w:rPr>
          <w:rFonts w:hint="eastAsia" w:ascii="仿宋" w:hAnsi="仿宋" w:eastAsia="仿宋" w:cs="仿宋"/>
          <w:bCs/>
          <w:szCs w:val="32"/>
        </w:rPr>
        <w:t>4.业务流程</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全流程系统自动化审批</w:t>
      </w:r>
      <w:r>
        <w:rPr>
          <w:rFonts w:hint="eastAsia" w:ascii="仿宋" w:hAnsi="仿宋" w:eastAsia="仿宋" w:cs="仿宋"/>
          <w:bCs/>
          <w:szCs w:val="32"/>
          <w:lang w:eastAsia="zh-CN"/>
        </w:rPr>
        <w:t>，</w:t>
      </w:r>
      <w:r>
        <w:rPr>
          <w:rFonts w:hint="eastAsia" w:ascii="仿宋" w:hAnsi="仿宋" w:eastAsia="仿宋" w:cs="仿宋"/>
          <w:bCs/>
          <w:szCs w:val="32"/>
        </w:rPr>
        <w:t>原则上无需人工干预</w:t>
      </w:r>
      <w:r>
        <w:rPr>
          <w:rFonts w:hint="eastAsia" w:ascii="仿宋" w:hAnsi="仿宋" w:eastAsia="仿宋" w:cs="仿宋"/>
          <w:bCs/>
          <w:szCs w:val="32"/>
          <w:lang w:eastAsia="zh-CN"/>
        </w:rPr>
        <w:t>，</w:t>
      </w:r>
      <w:r>
        <w:rPr>
          <w:rFonts w:hint="eastAsia" w:ascii="仿宋" w:hAnsi="仿宋" w:eastAsia="仿宋" w:cs="仿宋"/>
          <w:bCs/>
          <w:szCs w:val="32"/>
        </w:rPr>
        <w:t>可实现“秒批”。</w:t>
      </w:r>
    </w:p>
    <w:p>
      <w:pPr>
        <w:spacing w:line="580" w:lineRule="exact"/>
        <w:ind w:firstLine="632" w:firstLineChars="200"/>
        <w:outlineLvl w:val="2"/>
        <w:rPr>
          <w:rFonts w:ascii="仿宋" w:hAnsi="仿宋" w:eastAsia="仿宋" w:cs="仿宋"/>
          <w:bCs/>
          <w:szCs w:val="32"/>
        </w:rPr>
      </w:pPr>
      <w:r>
        <w:rPr>
          <w:rFonts w:hint="eastAsia" w:ascii="仿宋" w:hAnsi="仿宋" w:eastAsia="仿宋" w:cs="仿宋"/>
          <w:bCs/>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河南某供应链有限公司为银行新微贷服务客户</w:t>
      </w:r>
      <w:r>
        <w:rPr>
          <w:rFonts w:hint="eastAsia" w:ascii="仿宋" w:hAnsi="仿宋" w:eastAsia="仿宋" w:cs="仿宋"/>
          <w:szCs w:val="32"/>
          <w:lang w:eastAsia="zh-CN"/>
        </w:rPr>
        <w:t>，</w:t>
      </w:r>
      <w:r>
        <w:rPr>
          <w:rFonts w:hint="eastAsia" w:ascii="仿宋" w:hAnsi="仿宋" w:eastAsia="仿宋" w:cs="仿宋"/>
          <w:szCs w:val="32"/>
        </w:rPr>
        <w:t>该企业主要从事</w:t>
      </w:r>
      <w:r>
        <w:rPr>
          <w:rFonts w:hint="eastAsia" w:ascii="仿宋" w:hAnsi="仿宋" w:eastAsia="仿宋" w:cs="仿宋"/>
          <w:color w:val="222222"/>
          <w:szCs w:val="32"/>
          <w:shd w:val="clear" w:color="auto" w:fill="FFFFFF"/>
        </w:rPr>
        <w:t>供应链管理（金融及国家限制类除外）；道路普通货物运输；仓储（易燃易爆制毒及危险化学品除外）、分拨、配送业务及仓库管理；国际货运代理；代理报关、报检；物流业务信息咨询服务；会展及会务服务；物流服务；从事货物及技术进出口业务</w:t>
      </w:r>
      <w:r>
        <w:rPr>
          <w:rFonts w:hint="eastAsia" w:ascii="仿宋" w:hAnsi="仿宋" w:eastAsia="仿宋" w:cs="仿宋"/>
          <w:szCs w:val="32"/>
        </w:rPr>
        <w:t>，在行业有有一定知名度。企业经营负责人在我行业务宣导会中了解到银行这款信贷产品。经客户经理指导</w:t>
      </w:r>
      <w:r>
        <w:rPr>
          <w:rFonts w:hint="eastAsia" w:ascii="仿宋" w:hAnsi="仿宋" w:eastAsia="仿宋" w:cs="仿宋"/>
          <w:szCs w:val="32"/>
          <w:lang w:eastAsia="zh-CN"/>
        </w:rPr>
        <w:t>，</w:t>
      </w:r>
      <w:r>
        <w:rPr>
          <w:rFonts w:hint="eastAsia" w:ascii="仿宋" w:hAnsi="仿宋" w:eastAsia="仿宋" w:cs="仿宋"/>
          <w:szCs w:val="32"/>
        </w:rPr>
        <w:t>客户在手机上下载平安银行数字口袋APP</w:t>
      </w:r>
      <w:r>
        <w:rPr>
          <w:rFonts w:hint="eastAsia" w:ascii="仿宋" w:hAnsi="仿宋" w:eastAsia="仿宋" w:cs="仿宋"/>
          <w:szCs w:val="32"/>
          <w:lang w:eastAsia="zh-CN"/>
        </w:rPr>
        <w:t>，</w:t>
      </w:r>
      <w:r>
        <w:rPr>
          <w:rFonts w:hint="eastAsia" w:ascii="仿宋" w:hAnsi="仿宋" w:eastAsia="仿宋" w:cs="仿宋"/>
          <w:szCs w:val="32"/>
        </w:rPr>
        <w:t>并提供本人身份证</w:t>
      </w:r>
      <w:r>
        <w:rPr>
          <w:rFonts w:hint="eastAsia" w:ascii="仿宋" w:hAnsi="仿宋" w:eastAsia="仿宋" w:cs="仿宋"/>
          <w:szCs w:val="32"/>
          <w:lang w:eastAsia="zh-CN"/>
        </w:rPr>
        <w:t>，</w:t>
      </w:r>
      <w:r>
        <w:rPr>
          <w:rFonts w:hint="eastAsia" w:ascii="仿宋" w:hAnsi="仿宋" w:eastAsia="仿宋" w:cs="仿宋"/>
          <w:szCs w:val="32"/>
        </w:rPr>
        <w:t>智能识别本人申请</w:t>
      </w:r>
      <w:r>
        <w:rPr>
          <w:rFonts w:hint="eastAsia" w:ascii="仿宋" w:hAnsi="仿宋" w:eastAsia="仿宋" w:cs="仿宋"/>
          <w:szCs w:val="32"/>
          <w:lang w:eastAsia="zh-CN"/>
        </w:rPr>
        <w:t>，</w:t>
      </w:r>
      <w:r>
        <w:rPr>
          <w:rFonts w:hint="eastAsia" w:ascii="仿宋" w:hAnsi="仿宋" w:eastAsia="仿宋" w:cs="仿宋"/>
          <w:szCs w:val="32"/>
        </w:rPr>
        <w:t>通过H5链接在30分钟内通过我行数据模型从各个方面分析客户的真实经营状况</w:t>
      </w:r>
      <w:r>
        <w:rPr>
          <w:rFonts w:hint="eastAsia" w:ascii="仿宋" w:hAnsi="仿宋" w:eastAsia="仿宋" w:cs="仿宋"/>
          <w:szCs w:val="32"/>
          <w:lang w:eastAsia="zh-CN"/>
        </w:rPr>
        <w:t>，</w:t>
      </w:r>
      <w:r>
        <w:rPr>
          <w:rFonts w:hint="eastAsia" w:ascii="仿宋" w:hAnsi="仿宋" w:eastAsia="仿宋" w:cs="仿宋"/>
          <w:szCs w:val="32"/>
        </w:rPr>
        <w:t>汇总后台获批后主动提醒客户经理联系客户放款</w:t>
      </w:r>
      <w:r>
        <w:rPr>
          <w:rFonts w:hint="eastAsia" w:ascii="仿宋" w:hAnsi="仿宋" w:eastAsia="仿宋" w:cs="仿宋"/>
          <w:szCs w:val="32"/>
          <w:lang w:eastAsia="zh-CN"/>
        </w:rPr>
        <w:t>，</w:t>
      </w:r>
      <w:r>
        <w:rPr>
          <w:rFonts w:hint="eastAsia" w:ascii="仿宋" w:hAnsi="仿宋" w:eastAsia="仿宋" w:cs="仿宋"/>
          <w:szCs w:val="32"/>
        </w:rPr>
        <w:t>真正实现了30分钟内放款。该业务期限3年、多种还款方式、随用随提随借随还、后续提还款完全线上自主操作，满足企业日常货款支付需求。</w:t>
      </w:r>
    </w:p>
    <w:p>
      <w:pPr>
        <w:spacing w:line="580" w:lineRule="exact"/>
        <w:ind w:firstLine="632" w:firstLineChars="200"/>
        <w:outlineLvl w:val="2"/>
        <w:rPr>
          <w:rFonts w:ascii="仿宋" w:hAnsi="仿宋" w:eastAsia="仿宋" w:cs="仿宋"/>
          <w:bCs/>
          <w:szCs w:val="32"/>
        </w:rPr>
      </w:pPr>
      <w:r>
        <w:rPr>
          <w:rFonts w:hint="eastAsia" w:ascii="仿宋" w:hAnsi="仿宋" w:eastAsia="仿宋" w:cs="仿宋"/>
          <w:bCs/>
          <w:szCs w:val="32"/>
        </w:rPr>
        <w:t>6.开办机构</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平安银行郑州分行各分支机构。目前展业地区包括郑州、开封、洛阳、南阳、新乡。</w:t>
      </w:r>
    </w:p>
    <w:p>
      <w:pPr>
        <w:pStyle w:val="2"/>
        <w:ind w:firstLine="632" w:firstLineChars="200"/>
        <w:outlineLvl w:val="2"/>
        <w:rPr>
          <w:rFonts w:ascii="仿宋" w:hAnsi="仿宋" w:eastAsia="仿宋" w:cs="仿宋"/>
          <w:bCs/>
          <w:szCs w:val="32"/>
        </w:rPr>
      </w:pPr>
      <w:r>
        <w:rPr>
          <w:rFonts w:hint="eastAsia" w:ascii="仿宋" w:hAnsi="仿宋" w:eastAsia="仿宋" w:cs="仿宋"/>
          <w:bCs/>
          <w:szCs w:val="32"/>
        </w:rPr>
        <w:t>7.联系方式</w:t>
      </w:r>
    </w:p>
    <w:p>
      <w:pPr>
        <w:pStyle w:val="3"/>
        <w:ind w:firstLine="632" w:firstLineChars="200"/>
        <w:rPr>
          <w:rFonts w:ascii="仿宋" w:hAnsi="仿宋" w:eastAsia="仿宋" w:cs="仿宋"/>
          <w:bCs/>
          <w:spacing w:val="0"/>
          <w:sz w:val="32"/>
          <w:szCs w:val="32"/>
        </w:rPr>
      </w:pPr>
      <w:r>
        <w:rPr>
          <w:rFonts w:hint="eastAsia" w:ascii="仿宋" w:hAnsi="仿宋" w:eastAsia="仿宋" w:cs="仿宋"/>
          <w:bCs/>
          <w:spacing w:val="0"/>
          <w:sz w:val="32"/>
          <w:szCs w:val="32"/>
        </w:rPr>
        <w:t>顾昆论  18801096219</w:t>
      </w:r>
    </w:p>
    <w:p>
      <w:pPr>
        <w:spacing w:line="580" w:lineRule="exact"/>
        <w:ind w:firstLine="632" w:firstLineChars="200"/>
        <w:outlineLvl w:val="1"/>
        <w:rPr>
          <w:rFonts w:ascii="华文楷体" w:hAnsi="华文楷体" w:eastAsia="华文楷体" w:cs="华文楷体"/>
          <w:bCs/>
          <w:szCs w:val="32"/>
        </w:rPr>
      </w:pPr>
      <w:bookmarkStart w:id="243" w:name="_Toc1726862313_WPSOffice_Level2"/>
      <w:bookmarkStart w:id="244" w:name="_Toc1880468327"/>
      <w:r>
        <w:rPr>
          <w:rFonts w:hint="eastAsia" w:ascii="华文楷体" w:hAnsi="华文楷体" w:eastAsia="华文楷体" w:cs="华文楷体"/>
          <w:bCs/>
          <w:szCs w:val="32"/>
          <w:lang w:eastAsia="zh-CN"/>
        </w:rPr>
        <w:t>（</w:t>
      </w:r>
      <w:r>
        <w:rPr>
          <w:rFonts w:hint="eastAsia" w:ascii="华文楷体" w:hAnsi="华文楷体" w:eastAsia="华文楷体" w:cs="华文楷体"/>
          <w:bCs/>
          <w:szCs w:val="32"/>
        </w:rPr>
        <w:t>二</w:t>
      </w:r>
      <w:r>
        <w:rPr>
          <w:rFonts w:hint="eastAsia" w:ascii="华文楷体" w:hAnsi="华文楷体" w:eastAsia="华文楷体" w:cs="华文楷体"/>
          <w:bCs/>
          <w:szCs w:val="32"/>
          <w:lang w:eastAsia="zh-CN"/>
        </w:rPr>
        <w:t>）</w:t>
      </w:r>
      <w:r>
        <w:rPr>
          <w:rFonts w:hint="eastAsia" w:ascii="华文楷体" w:hAnsi="华文楷体" w:eastAsia="华文楷体" w:cs="华文楷体"/>
          <w:bCs/>
          <w:szCs w:val="32"/>
        </w:rPr>
        <w:t>平安银行数保贷线上融资贷款</w:t>
      </w:r>
      <w:bookmarkEnd w:id="243"/>
      <w:bookmarkEnd w:id="244"/>
    </w:p>
    <w:p>
      <w:pPr>
        <w:autoSpaceDE w:val="0"/>
        <w:autoSpaceDN w:val="0"/>
        <w:spacing w:line="580" w:lineRule="exact"/>
        <w:ind w:firstLine="632" w:firstLineChars="200"/>
        <w:jc w:val="left"/>
        <w:outlineLvl w:val="2"/>
        <w:rPr>
          <w:rFonts w:ascii="仿宋" w:hAnsi="仿宋" w:eastAsia="仿宋" w:cs="仿宋"/>
          <w:bCs/>
          <w:szCs w:val="32"/>
        </w:rPr>
      </w:pPr>
      <w:r>
        <w:rPr>
          <w:rFonts w:hint="eastAsia" w:ascii="仿宋" w:hAnsi="仿宋" w:eastAsia="仿宋" w:cs="仿宋"/>
          <w:bCs/>
          <w:szCs w:val="32"/>
        </w:rPr>
        <w:t>1.产品简介</w:t>
      </w:r>
    </w:p>
    <w:p>
      <w:pPr>
        <w:autoSpaceDE w:val="0"/>
        <w:autoSpaceDN w:val="0"/>
        <w:spacing w:line="580" w:lineRule="exact"/>
        <w:ind w:firstLine="632" w:firstLineChars="200"/>
        <w:jc w:val="left"/>
        <w:rPr>
          <w:rFonts w:ascii="仿宋" w:hAnsi="仿宋" w:eastAsia="仿宋" w:cs="仿宋"/>
          <w:bCs/>
          <w:color w:val="000000"/>
          <w:kern w:val="0"/>
          <w:szCs w:val="32"/>
        </w:rPr>
      </w:pPr>
      <w:r>
        <w:rPr>
          <w:rFonts w:hint="eastAsia" w:ascii="仿宋" w:hAnsi="仿宋" w:eastAsia="仿宋" w:cs="仿宋"/>
          <w:bCs/>
          <w:color w:val="000000"/>
          <w:kern w:val="0"/>
          <w:szCs w:val="32"/>
        </w:rPr>
        <w:t>数保贷</w:t>
      </w:r>
      <w:r>
        <w:rPr>
          <w:rFonts w:hint="eastAsia" w:ascii="仿宋" w:hAnsi="仿宋" w:eastAsia="仿宋" w:cs="仿宋"/>
          <w:bCs/>
          <w:color w:val="000000"/>
          <w:kern w:val="0"/>
          <w:szCs w:val="32"/>
          <w:lang w:eastAsia="zh-CN"/>
        </w:rPr>
        <w:t>：</w:t>
      </w:r>
      <w:r>
        <w:rPr>
          <w:rFonts w:hint="eastAsia" w:ascii="仿宋" w:hAnsi="仿宋" w:eastAsia="仿宋" w:cs="仿宋"/>
          <w:bCs/>
          <w:kern w:val="0"/>
          <w:szCs w:val="32"/>
        </w:rPr>
        <w:t>是指我行合作准入的担保公司、担保基金、政策基金对我行普惠金融贷款进行担保，增信后基于普惠金融业务模式发放的中小企业贷款</w:t>
      </w:r>
      <w:r>
        <w:rPr>
          <w:rFonts w:hint="eastAsia" w:ascii="仿宋" w:hAnsi="仿宋" w:eastAsia="仿宋" w:cs="仿宋"/>
          <w:bCs/>
          <w:color w:val="000000"/>
          <w:kern w:val="0"/>
          <w:szCs w:val="32"/>
        </w:rPr>
        <w:t>。</w:t>
      </w:r>
    </w:p>
    <w:p>
      <w:pPr>
        <w:autoSpaceDE w:val="0"/>
        <w:autoSpaceDN w:val="0"/>
        <w:spacing w:line="580" w:lineRule="exact"/>
        <w:ind w:firstLine="632" w:firstLineChars="200"/>
        <w:jc w:val="left"/>
        <w:outlineLvl w:val="2"/>
        <w:rPr>
          <w:rFonts w:ascii="仿宋" w:hAnsi="仿宋" w:eastAsia="仿宋" w:cs="仿宋"/>
          <w:bCs/>
          <w:szCs w:val="32"/>
        </w:rPr>
      </w:pPr>
      <w:r>
        <w:rPr>
          <w:rFonts w:hint="eastAsia" w:ascii="仿宋" w:hAnsi="仿宋" w:eastAsia="仿宋" w:cs="仿宋"/>
          <w:bCs/>
          <w:szCs w:val="32"/>
        </w:rPr>
        <w:t>2.产品特色</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lang w:eastAsia="zh-CN"/>
        </w:rPr>
        <w:t>（</w:t>
      </w:r>
      <w:r>
        <w:rPr>
          <w:rFonts w:hint="eastAsia" w:ascii="仿宋" w:hAnsi="仿宋" w:eastAsia="仿宋" w:cs="仿宋"/>
          <w:bCs/>
          <w:szCs w:val="32"/>
        </w:rPr>
        <w:t>1</w:t>
      </w:r>
      <w:r>
        <w:rPr>
          <w:rFonts w:hint="eastAsia" w:ascii="仿宋" w:hAnsi="仿宋" w:eastAsia="仿宋" w:cs="仿宋"/>
          <w:bCs/>
          <w:szCs w:val="32"/>
          <w:lang w:eastAsia="zh-CN"/>
        </w:rPr>
        <w:t>）</w:t>
      </w:r>
      <w:r>
        <w:rPr>
          <w:rFonts w:hint="eastAsia" w:ascii="仿宋" w:hAnsi="仿宋" w:eastAsia="仿宋" w:cs="仿宋"/>
          <w:bCs/>
          <w:szCs w:val="32"/>
        </w:rPr>
        <w:t>免抵押，最高500万，满足大额资金需求。</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lang w:eastAsia="zh-CN"/>
        </w:rPr>
        <w:t>（</w:t>
      </w:r>
      <w:r>
        <w:rPr>
          <w:rFonts w:hint="eastAsia" w:ascii="仿宋" w:hAnsi="仿宋" w:eastAsia="仿宋" w:cs="仿宋"/>
          <w:bCs/>
          <w:szCs w:val="32"/>
        </w:rPr>
        <w:t>2</w:t>
      </w:r>
      <w:r>
        <w:rPr>
          <w:rFonts w:hint="eastAsia" w:ascii="仿宋" w:hAnsi="仿宋" w:eastAsia="仿宋" w:cs="仿宋"/>
          <w:bCs/>
          <w:szCs w:val="32"/>
          <w:lang w:eastAsia="zh-CN"/>
        </w:rPr>
        <w:t>）</w:t>
      </w:r>
      <w:r>
        <w:rPr>
          <w:rFonts w:hint="eastAsia" w:ascii="仿宋" w:hAnsi="仿宋" w:eastAsia="仿宋" w:cs="仿宋"/>
          <w:bCs/>
          <w:szCs w:val="32"/>
        </w:rPr>
        <w:t>利率低。最低利率6%起。</w:t>
      </w:r>
    </w:p>
    <w:p>
      <w:pPr>
        <w:autoSpaceDE w:val="0"/>
        <w:autoSpaceDN w:val="0"/>
        <w:spacing w:line="580" w:lineRule="exact"/>
        <w:ind w:firstLine="632" w:firstLineChars="200"/>
        <w:jc w:val="left"/>
        <w:rPr>
          <w:rFonts w:ascii="仿宋" w:hAnsi="仿宋" w:eastAsia="仿宋" w:cs="仿宋"/>
          <w:bCs/>
          <w:szCs w:val="32"/>
        </w:rPr>
      </w:pPr>
      <w:r>
        <w:rPr>
          <w:rFonts w:hint="eastAsia" w:ascii="仿宋" w:hAnsi="仿宋" w:eastAsia="仿宋" w:cs="仿宋"/>
          <w:bCs/>
          <w:szCs w:val="32"/>
          <w:lang w:eastAsia="zh-CN"/>
        </w:rPr>
        <w:t>（</w:t>
      </w:r>
      <w:r>
        <w:rPr>
          <w:rFonts w:hint="eastAsia" w:ascii="仿宋" w:hAnsi="仿宋" w:eastAsia="仿宋" w:cs="仿宋"/>
          <w:bCs/>
          <w:szCs w:val="32"/>
        </w:rPr>
        <w:t>3</w:t>
      </w:r>
      <w:r>
        <w:rPr>
          <w:rFonts w:hint="eastAsia" w:ascii="仿宋" w:hAnsi="仿宋" w:eastAsia="仿宋" w:cs="仿宋"/>
          <w:bCs/>
          <w:szCs w:val="32"/>
          <w:lang w:eastAsia="zh-CN"/>
        </w:rPr>
        <w:t>）</w:t>
      </w:r>
      <w:r>
        <w:rPr>
          <w:rFonts w:hint="eastAsia" w:ascii="仿宋" w:hAnsi="仿宋" w:eastAsia="仿宋" w:cs="仿宋"/>
          <w:bCs/>
          <w:szCs w:val="32"/>
        </w:rPr>
        <w:t>操作简便。线上操作，约5分钟申请完成。</w:t>
      </w:r>
    </w:p>
    <w:p>
      <w:pPr>
        <w:autoSpaceDE w:val="0"/>
        <w:autoSpaceDN w:val="0"/>
        <w:spacing w:line="580" w:lineRule="exact"/>
        <w:ind w:firstLine="632" w:firstLineChars="200"/>
        <w:jc w:val="left"/>
        <w:rPr>
          <w:rFonts w:ascii="仿宋" w:hAnsi="仿宋" w:eastAsia="仿宋" w:cs="仿宋"/>
          <w:bCs/>
          <w:szCs w:val="32"/>
        </w:rPr>
      </w:pPr>
      <w:r>
        <w:rPr>
          <w:rFonts w:hint="eastAsia" w:ascii="仿宋" w:hAnsi="仿宋" w:eastAsia="仿宋" w:cs="仿宋"/>
          <w:bCs/>
          <w:szCs w:val="32"/>
          <w:lang w:eastAsia="zh-CN"/>
        </w:rPr>
        <w:t>（</w:t>
      </w:r>
      <w:r>
        <w:rPr>
          <w:rFonts w:hint="eastAsia" w:ascii="仿宋" w:hAnsi="仿宋" w:eastAsia="仿宋" w:cs="仿宋"/>
          <w:bCs/>
          <w:szCs w:val="32"/>
        </w:rPr>
        <w:t>4</w:t>
      </w:r>
      <w:r>
        <w:rPr>
          <w:rFonts w:hint="eastAsia" w:ascii="仿宋" w:hAnsi="仿宋" w:eastAsia="仿宋" w:cs="仿宋"/>
          <w:bCs/>
          <w:szCs w:val="32"/>
          <w:lang w:eastAsia="zh-CN"/>
        </w:rPr>
        <w:t>）</w:t>
      </w:r>
      <w:r>
        <w:rPr>
          <w:rFonts w:hint="eastAsia" w:ascii="仿宋" w:hAnsi="仿宋" w:eastAsia="仿宋" w:cs="仿宋"/>
          <w:bCs/>
          <w:szCs w:val="32"/>
        </w:rPr>
        <w:t>放款快。最快3天可实现放款。</w:t>
      </w:r>
    </w:p>
    <w:p>
      <w:pPr>
        <w:autoSpaceDE w:val="0"/>
        <w:autoSpaceDN w:val="0"/>
        <w:spacing w:line="580" w:lineRule="exact"/>
        <w:ind w:firstLine="632" w:firstLineChars="200"/>
        <w:jc w:val="left"/>
        <w:outlineLvl w:val="2"/>
        <w:rPr>
          <w:rFonts w:ascii="仿宋" w:hAnsi="仿宋" w:eastAsia="仿宋" w:cs="仿宋"/>
          <w:bCs/>
          <w:szCs w:val="32"/>
        </w:rPr>
      </w:pPr>
      <w:r>
        <w:rPr>
          <w:rFonts w:hint="eastAsia" w:ascii="仿宋" w:hAnsi="仿宋" w:eastAsia="仿宋" w:cs="仿宋"/>
          <w:bCs/>
          <w:szCs w:val="32"/>
        </w:rPr>
        <w:t>3.适用对象</w:t>
      </w:r>
    </w:p>
    <w:p>
      <w:pPr>
        <w:autoSpaceDE w:val="0"/>
        <w:autoSpaceDN w:val="0"/>
        <w:spacing w:line="580" w:lineRule="exact"/>
        <w:ind w:firstLine="632" w:firstLineChars="200"/>
        <w:jc w:val="left"/>
        <w:rPr>
          <w:rFonts w:ascii="仿宋" w:hAnsi="仿宋" w:eastAsia="仿宋" w:cs="仿宋"/>
          <w:szCs w:val="32"/>
        </w:rPr>
      </w:pPr>
      <w:r>
        <w:rPr>
          <w:rFonts w:hint="eastAsia" w:ascii="仿宋" w:hAnsi="仿宋" w:eastAsia="仿宋" w:cs="仿宋"/>
          <w:szCs w:val="32"/>
        </w:rPr>
        <w:t>主要为缴纳增值税的企业。客户为企业法定代表人（可以不持股）或者第一大自然人股东且持股比例不低于20%即可在银行申请数保贷产品，且连续持股15个月。</w:t>
      </w:r>
    </w:p>
    <w:p>
      <w:pPr>
        <w:autoSpaceDE w:val="0"/>
        <w:autoSpaceDN w:val="0"/>
        <w:spacing w:line="580" w:lineRule="exact"/>
        <w:ind w:firstLine="632" w:firstLineChars="200"/>
        <w:jc w:val="left"/>
        <w:outlineLvl w:val="2"/>
        <w:rPr>
          <w:rFonts w:ascii="仿宋" w:hAnsi="仿宋" w:eastAsia="仿宋" w:cs="仿宋"/>
          <w:bCs/>
          <w:szCs w:val="32"/>
        </w:rPr>
      </w:pPr>
      <w:r>
        <w:rPr>
          <w:rFonts w:hint="eastAsia" w:ascii="仿宋" w:hAnsi="仿宋" w:eastAsia="仿宋" w:cs="仿宋"/>
          <w:bCs/>
          <w:szCs w:val="32"/>
        </w:rPr>
        <w:t>4.业务流程</w:t>
      </w:r>
    </w:p>
    <w:p>
      <w:pPr>
        <w:autoSpaceDE w:val="0"/>
        <w:autoSpaceDN w:val="0"/>
        <w:spacing w:line="580" w:lineRule="exact"/>
        <w:ind w:firstLine="632" w:firstLineChars="200"/>
        <w:jc w:val="left"/>
        <w:rPr>
          <w:rFonts w:ascii="仿宋" w:hAnsi="仿宋" w:eastAsia="仿宋" w:cs="仿宋"/>
          <w:bCs/>
          <w:szCs w:val="32"/>
        </w:rPr>
      </w:pPr>
      <w:r>
        <w:rPr>
          <w:rFonts w:hint="eastAsia" w:ascii="仿宋" w:hAnsi="仿宋" w:eastAsia="仿宋" w:cs="仿宋"/>
          <w:bCs/>
          <w:szCs w:val="32"/>
        </w:rPr>
        <w:t>线上化申请，线上+线下审核放款。</w:t>
      </w:r>
    </w:p>
    <w:p>
      <w:pPr>
        <w:autoSpaceDE w:val="0"/>
        <w:autoSpaceDN w:val="0"/>
        <w:spacing w:line="580" w:lineRule="exact"/>
        <w:ind w:firstLine="632" w:firstLineChars="200"/>
        <w:jc w:val="left"/>
        <w:outlineLvl w:val="2"/>
        <w:rPr>
          <w:rFonts w:ascii="仿宋" w:hAnsi="仿宋" w:eastAsia="仿宋" w:cs="仿宋"/>
          <w:bCs/>
          <w:szCs w:val="32"/>
        </w:rPr>
      </w:pPr>
      <w:r>
        <w:rPr>
          <w:rFonts w:hint="eastAsia" w:ascii="仿宋" w:hAnsi="仿宋" w:eastAsia="仿宋" w:cs="仿宋"/>
          <w:bCs/>
          <w:szCs w:val="32"/>
        </w:rPr>
        <w:t>5.典型案例</w:t>
      </w:r>
    </w:p>
    <w:p>
      <w:pPr>
        <w:autoSpaceDE w:val="0"/>
        <w:autoSpaceDN w:val="0"/>
        <w:spacing w:line="580" w:lineRule="exact"/>
        <w:ind w:firstLine="632" w:firstLineChars="200"/>
        <w:jc w:val="left"/>
        <w:rPr>
          <w:rFonts w:ascii="仿宋" w:hAnsi="仿宋" w:eastAsia="仿宋" w:cs="仿宋"/>
          <w:bCs/>
          <w:szCs w:val="32"/>
        </w:rPr>
      </w:pPr>
      <w:r>
        <w:rPr>
          <w:rFonts w:hint="eastAsia" w:ascii="仿宋" w:hAnsi="仿宋" w:eastAsia="仿宋" w:cs="仿宋"/>
          <w:bCs/>
          <w:szCs w:val="32"/>
        </w:rPr>
        <w:t>某文化传播股份有限公司为银行数保贷服务客户</w:t>
      </w:r>
      <w:r>
        <w:rPr>
          <w:rFonts w:hint="eastAsia" w:ascii="仿宋" w:hAnsi="仿宋" w:eastAsia="仿宋" w:cs="仿宋"/>
          <w:bCs/>
          <w:szCs w:val="32"/>
          <w:lang w:eastAsia="zh-CN"/>
        </w:rPr>
        <w:t>，</w:t>
      </w:r>
      <w:r>
        <w:rPr>
          <w:rFonts w:hint="eastAsia" w:ascii="仿宋" w:hAnsi="仿宋" w:eastAsia="仿宋" w:cs="仿宋"/>
          <w:bCs/>
          <w:szCs w:val="32"/>
        </w:rPr>
        <w:t>新三板上市公司</w:t>
      </w:r>
      <w:r>
        <w:rPr>
          <w:rFonts w:hint="eastAsia" w:ascii="仿宋" w:hAnsi="仿宋" w:eastAsia="仿宋" w:cs="仿宋"/>
          <w:bCs/>
          <w:szCs w:val="32"/>
          <w:lang w:eastAsia="zh-CN"/>
        </w:rPr>
        <w:t>，</w:t>
      </w:r>
      <w:r>
        <w:rPr>
          <w:rFonts w:hint="eastAsia" w:ascii="仿宋" w:hAnsi="仿宋" w:eastAsia="仿宋" w:cs="仿宋"/>
          <w:bCs/>
          <w:szCs w:val="32"/>
        </w:rPr>
        <w:t>主要从事文化传播</w:t>
      </w:r>
      <w:r>
        <w:rPr>
          <w:rFonts w:hint="eastAsia" w:ascii="仿宋" w:hAnsi="仿宋" w:eastAsia="仿宋" w:cs="仿宋"/>
          <w:bCs/>
          <w:szCs w:val="32"/>
          <w:lang w:eastAsia="zh-CN"/>
        </w:rPr>
        <w:t>，</w:t>
      </w:r>
      <w:r>
        <w:rPr>
          <w:rFonts w:hint="eastAsia" w:ascii="仿宋" w:hAnsi="仿宋" w:eastAsia="仿宋" w:cs="仿宋"/>
          <w:bCs/>
          <w:szCs w:val="32"/>
        </w:rPr>
        <w:t>文化作品发行等。企业在担保公司了解到银行这款信贷产品。经客户经理指导</w:t>
      </w:r>
      <w:r>
        <w:rPr>
          <w:rFonts w:hint="eastAsia" w:ascii="仿宋" w:hAnsi="仿宋" w:eastAsia="仿宋" w:cs="仿宋"/>
          <w:bCs/>
          <w:szCs w:val="32"/>
          <w:lang w:eastAsia="zh-CN"/>
        </w:rPr>
        <w:t>，</w:t>
      </w:r>
      <w:r>
        <w:rPr>
          <w:rFonts w:hint="eastAsia" w:ascii="仿宋" w:hAnsi="仿宋" w:eastAsia="仿宋" w:cs="仿宋"/>
          <w:bCs/>
          <w:szCs w:val="32"/>
        </w:rPr>
        <w:t>客户通过银行专属二维码扫码进件</w:t>
      </w:r>
      <w:r>
        <w:rPr>
          <w:rFonts w:hint="eastAsia" w:ascii="仿宋" w:hAnsi="仿宋" w:eastAsia="仿宋" w:cs="仿宋"/>
          <w:bCs/>
          <w:szCs w:val="32"/>
          <w:lang w:eastAsia="zh-CN"/>
        </w:rPr>
        <w:t>，</w:t>
      </w:r>
      <w:r>
        <w:rPr>
          <w:rFonts w:hint="eastAsia" w:ascii="仿宋" w:hAnsi="仿宋" w:eastAsia="仿宋" w:cs="仿宋"/>
          <w:bCs/>
          <w:szCs w:val="32"/>
        </w:rPr>
        <w:t>并提供本人身份证</w:t>
      </w:r>
      <w:r>
        <w:rPr>
          <w:rFonts w:hint="eastAsia" w:ascii="仿宋" w:hAnsi="仿宋" w:eastAsia="仿宋" w:cs="仿宋"/>
          <w:bCs/>
          <w:szCs w:val="32"/>
          <w:lang w:eastAsia="zh-CN"/>
        </w:rPr>
        <w:t>，</w:t>
      </w:r>
      <w:r>
        <w:rPr>
          <w:rFonts w:hint="eastAsia" w:ascii="仿宋" w:hAnsi="仿宋" w:eastAsia="仿宋" w:cs="仿宋"/>
          <w:bCs/>
          <w:szCs w:val="32"/>
        </w:rPr>
        <w:t>智能识别本人申请</w:t>
      </w:r>
      <w:r>
        <w:rPr>
          <w:rFonts w:hint="eastAsia" w:ascii="仿宋" w:hAnsi="仿宋" w:eastAsia="仿宋" w:cs="仿宋"/>
          <w:bCs/>
          <w:szCs w:val="32"/>
          <w:lang w:eastAsia="zh-CN"/>
        </w:rPr>
        <w:t>，</w:t>
      </w:r>
      <w:r>
        <w:rPr>
          <w:rFonts w:hint="eastAsia" w:ascii="仿宋" w:hAnsi="仿宋" w:eastAsia="仿宋" w:cs="仿宋"/>
          <w:bCs/>
          <w:szCs w:val="32"/>
        </w:rPr>
        <w:t>通过H5链接在30分钟内从26个大纬度</w:t>
      </w:r>
      <w:r>
        <w:rPr>
          <w:rFonts w:hint="eastAsia" w:ascii="仿宋" w:hAnsi="仿宋" w:eastAsia="仿宋" w:cs="仿宋"/>
          <w:bCs/>
          <w:szCs w:val="32"/>
          <w:lang w:eastAsia="zh-CN"/>
        </w:rPr>
        <w:t>（</w:t>
      </w:r>
      <w:r>
        <w:rPr>
          <w:rFonts w:hint="eastAsia" w:ascii="仿宋" w:hAnsi="仿宋" w:eastAsia="仿宋" w:cs="仿宋"/>
          <w:bCs/>
          <w:szCs w:val="32"/>
        </w:rPr>
        <w:t>工商历史经营状况</w:t>
      </w:r>
      <w:r>
        <w:rPr>
          <w:rFonts w:hint="eastAsia" w:ascii="仿宋" w:hAnsi="仿宋" w:eastAsia="仿宋" w:cs="仿宋"/>
          <w:bCs/>
          <w:szCs w:val="32"/>
          <w:lang w:eastAsia="zh-CN"/>
        </w:rPr>
        <w:t>，</w:t>
      </w:r>
      <w:r>
        <w:rPr>
          <w:rFonts w:hint="eastAsia" w:ascii="仿宋" w:hAnsi="仿宋" w:eastAsia="仿宋" w:cs="仿宋"/>
          <w:bCs/>
          <w:szCs w:val="32"/>
        </w:rPr>
        <w:t>法院执行人状况</w:t>
      </w:r>
      <w:r>
        <w:rPr>
          <w:rFonts w:hint="eastAsia" w:ascii="仿宋" w:hAnsi="仿宋" w:eastAsia="仿宋" w:cs="仿宋"/>
          <w:bCs/>
          <w:szCs w:val="32"/>
          <w:lang w:eastAsia="zh-CN"/>
        </w:rPr>
        <w:t>，</w:t>
      </w:r>
      <w:r>
        <w:rPr>
          <w:rFonts w:hint="eastAsia" w:ascii="仿宋" w:hAnsi="仿宋" w:eastAsia="仿宋" w:cs="仿宋"/>
          <w:bCs/>
          <w:szCs w:val="32"/>
        </w:rPr>
        <w:t>国税局</w:t>
      </w:r>
      <w:r>
        <w:rPr>
          <w:rFonts w:hint="eastAsia" w:ascii="仿宋" w:hAnsi="仿宋" w:eastAsia="仿宋" w:cs="仿宋"/>
          <w:bCs/>
          <w:szCs w:val="32"/>
          <w:lang w:eastAsia="zh-CN"/>
        </w:rPr>
        <w:t>，</w:t>
      </w:r>
      <w:r>
        <w:rPr>
          <w:rFonts w:hint="eastAsia" w:ascii="仿宋" w:hAnsi="仿宋" w:eastAsia="仿宋" w:cs="仿宋"/>
          <w:bCs/>
          <w:szCs w:val="32"/>
        </w:rPr>
        <w:t>手机实名</w:t>
      </w:r>
      <w:r>
        <w:rPr>
          <w:rFonts w:hint="eastAsia" w:ascii="仿宋" w:hAnsi="仿宋" w:eastAsia="仿宋" w:cs="仿宋"/>
          <w:bCs/>
          <w:szCs w:val="32"/>
          <w:lang w:eastAsia="zh-CN"/>
        </w:rPr>
        <w:t>，</w:t>
      </w:r>
      <w:r>
        <w:rPr>
          <w:rFonts w:hint="eastAsia" w:ascii="仿宋" w:hAnsi="仿宋" w:eastAsia="仿宋" w:cs="仿宋"/>
          <w:bCs/>
          <w:szCs w:val="32"/>
        </w:rPr>
        <w:t>个人征信及公证网民间借贷等</w:t>
      </w:r>
      <w:r>
        <w:rPr>
          <w:rFonts w:hint="eastAsia" w:ascii="仿宋" w:hAnsi="仿宋" w:eastAsia="仿宋" w:cs="仿宋"/>
          <w:bCs/>
          <w:szCs w:val="32"/>
          <w:lang w:eastAsia="zh-CN"/>
        </w:rPr>
        <w:t>）</w:t>
      </w:r>
      <w:r>
        <w:rPr>
          <w:rFonts w:hint="eastAsia" w:ascii="仿宋" w:hAnsi="仿宋" w:eastAsia="仿宋" w:cs="仿宋"/>
          <w:bCs/>
          <w:szCs w:val="32"/>
        </w:rPr>
        <w:t>用数据从各个方面分析客户的真实经营状况</w:t>
      </w:r>
      <w:r>
        <w:rPr>
          <w:rFonts w:hint="eastAsia" w:ascii="仿宋" w:hAnsi="仿宋" w:eastAsia="仿宋" w:cs="仿宋"/>
          <w:bCs/>
          <w:szCs w:val="32"/>
          <w:lang w:eastAsia="zh-CN"/>
        </w:rPr>
        <w:t>，</w:t>
      </w:r>
      <w:r>
        <w:rPr>
          <w:rFonts w:hint="eastAsia" w:ascii="仿宋" w:hAnsi="仿宋" w:eastAsia="仿宋" w:cs="仿宋"/>
          <w:bCs/>
          <w:szCs w:val="32"/>
        </w:rPr>
        <w:t>汇总后台获批后主动发短信给客户通知额度</w:t>
      </w:r>
      <w:r>
        <w:rPr>
          <w:rFonts w:hint="eastAsia" w:ascii="仿宋" w:hAnsi="仿宋" w:eastAsia="仿宋" w:cs="仿宋"/>
          <w:bCs/>
          <w:szCs w:val="32"/>
          <w:lang w:eastAsia="zh-CN"/>
        </w:rPr>
        <w:t>，</w:t>
      </w:r>
      <w:r>
        <w:rPr>
          <w:rFonts w:hint="eastAsia" w:ascii="仿宋" w:hAnsi="仿宋" w:eastAsia="仿宋" w:cs="仿宋"/>
          <w:bCs/>
          <w:szCs w:val="32"/>
        </w:rPr>
        <w:t>再由客户提供相关企业资料，审核企业负债率及涉诉情况，真正实现了3天内放款。该业务贷款金额300万元</w:t>
      </w:r>
      <w:r>
        <w:rPr>
          <w:rFonts w:hint="eastAsia" w:ascii="仿宋" w:hAnsi="仿宋" w:eastAsia="仿宋" w:cs="仿宋"/>
          <w:bCs/>
          <w:szCs w:val="32"/>
          <w:lang w:eastAsia="zh-CN"/>
        </w:rPr>
        <w:t>，</w:t>
      </w:r>
      <w:r>
        <w:rPr>
          <w:rFonts w:hint="eastAsia" w:ascii="仿宋" w:hAnsi="仿宋" w:eastAsia="仿宋" w:cs="仿宋"/>
          <w:bCs/>
          <w:szCs w:val="32"/>
        </w:rPr>
        <w:t>满足日常货款支付需求。真正为小微企业实现融资易融资快的金融需求。</w:t>
      </w:r>
    </w:p>
    <w:p>
      <w:pPr>
        <w:autoSpaceDE w:val="0"/>
        <w:autoSpaceDN w:val="0"/>
        <w:spacing w:line="580" w:lineRule="exact"/>
        <w:ind w:firstLine="632" w:firstLineChars="200"/>
        <w:jc w:val="left"/>
        <w:outlineLvl w:val="2"/>
        <w:rPr>
          <w:rFonts w:ascii="仿宋" w:hAnsi="仿宋" w:eastAsia="仿宋" w:cs="仿宋"/>
          <w:bCs/>
          <w:szCs w:val="32"/>
        </w:rPr>
      </w:pPr>
      <w:r>
        <w:rPr>
          <w:rFonts w:hint="eastAsia" w:ascii="仿宋" w:hAnsi="仿宋" w:eastAsia="仿宋" w:cs="仿宋"/>
          <w:bCs/>
          <w:szCs w:val="32"/>
        </w:rPr>
        <w:t>6.开办机构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平安银行郑州分行各分支机构。目前展业地区包括郑州、开封、洛阳、南阳。</w:t>
      </w:r>
    </w:p>
    <w:p>
      <w:pPr>
        <w:pStyle w:val="2"/>
        <w:ind w:firstLine="632" w:firstLineChars="200"/>
        <w:outlineLvl w:val="2"/>
        <w:rPr>
          <w:rFonts w:ascii="仿宋" w:hAnsi="仿宋" w:eastAsia="仿宋" w:cs="仿宋"/>
          <w:bCs/>
          <w:szCs w:val="32"/>
        </w:rPr>
      </w:pPr>
      <w:r>
        <w:rPr>
          <w:rFonts w:hint="eastAsia" w:ascii="仿宋" w:hAnsi="仿宋" w:eastAsia="仿宋" w:cs="仿宋"/>
          <w:bCs/>
          <w:szCs w:val="32"/>
        </w:rPr>
        <w:t>7.联系方式</w:t>
      </w:r>
    </w:p>
    <w:p>
      <w:pPr>
        <w:pStyle w:val="3"/>
        <w:ind w:firstLine="632" w:firstLineChars="200"/>
      </w:pPr>
      <w:r>
        <w:rPr>
          <w:rFonts w:hint="eastAsia" w:ascii="仿宋" w:hAnsi="仿宋" w:eastAsia="仿宋" w:cs="仿宋"/>
          <w:bCs/>
          <w:spacing w:val="0"/>
          <w:sz w:val="32"/>
          <w:szCs w:val="32"/>
        </w:rPr>
        <w:t>顾昆论  18801096219</w:t>
      </w:r>
    </w:p>
    <w:p>
      <w:pPr>
        <w:spacing w:line="580" w:lineRule="exact"/>
        <w:ind w:firstLine="632" w:firstLineChars="200"/>
        <w:outlineLvl w:val="0"/>
        <w:rPr>
          <w:rFonts w:ascii="仿宋" w:hAnsi="仿宋" w:eastAsia="仿宋" w:cs="仿宋"/>
          <w:szCs w:val="32"/>
        </w:rPr>
      </w:pPr>
      <w:bookmarkStart w:id="245" w:name="_Toc1415555879_WPSOffice_Level1"/>
      <w:bookmarkStart w:id="246" w:name="_Toc1584322868"/>
      <w:r>
        <w:rPr>
          <w:rFonts w:hint="eastAsia" w:ascii="方正黑体_GBK" w:hAnsi="方正黑体_GBK" w:eastAsia="方正黑体_GBK" w:cs="方正黑体_GBK"/>
          <w:szCs w:val="32"/>
        </w:rPr>
        <w:t>二十八、恒丰银行</w:t>
      </w:r>
      <w:bookmarkEnd w:id="245"/>
      <w:bookmarkEnd w:id="246"/>
    </w:p>
    <w:p>
      <w:pPr>
        <w:spacing w:line="580" w:lineRule="exact"/>
        <w:ind w:firstLine="632" w:firstLineChars="200"/>
        <w:outlineLvl w:val="1"/>
        <w:rPr>
          <w:rFonts w:ascii="仿宋" w:hAnsi="仿宋" w:eastAsia="仿宋" w:cs="仿宋"/>
          <w:szCs w:val="32"/>
        </w:rPr>
      </w:pPr>
      <w:bookmarkStart w:id="247" w:name="_Toc133356387"/>
      <w:bookmarkStart w:id="248" w:name="_Toc1670553442_WPSOffice_Level2"/>
      <w:r>
        <w:rPr>
          <w:rFonts w:hint="eastAsia" w:ascii="华文楷体" w:hAnsi="华文楷体" w:eastAsia="华文楷体" w:cs="华文楷体"/>
          <w:szCs w:val="32"/>
        </w:rPr>
        <w:t>（一）郑科贷</w:t>
      </w:r>
      <w:bookmarkEnd w:id="247"/>
      <w:bookmarkEnd w:id="248"/>
      <w:r>
        <w:rPr>
          <w:rFonts w:hint="eastAsia" w:ascii="仿宋" w:hAnsi="仿宋" w:eastAsia="仿宋" w:cs="仿宋"/>
          <w:szCs w:val="32"/>
        </w:rPr>
        <w:t xml:space="preserve">         </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“郑科贷”是指恒丰银行郑州分行为郑州市“优质科技型小企业”办理，同时由借款企业提供一定担保措施的基础上办理的信贷业务。</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（1）额度最高1000万。</w:t>
      </w:r>
    </w:p>
    <w:p>
      <w:pPr>
        <w:spacing w:line="580" w:lineRule="exact"/>
        <w:ind w:firstLine="632" w:firstLineChars="200"/>
        <w:rPr>
          <w:rFonts w:ascii="仿宋" w:hAnsi="仿宋" w:eastAsia="仿宋" w:cs="仿宋"/>
          <w:szCs w:val="32"/>
        </w:rPr>
      </w:pPr>
      <w:r>
        <w:rPr>
          <w:rFonts w:hint="eastAsia" w:ascii="仿宋" w:hAnsi="仿宋" w:eastAsia="仿宋" w:cs="仿宋"/>
          <w:szCs w:val="32"/>
        </w:rPr>
        <w:t>（2）贷款期限最长1年。</w:t>
      </w:r>
    </w:p>
    <w:p>
      <w:pPr>
        <w:spacing w:line="580" w:lineRule="exact"/>
        <w:ind w:firstLine="632" w:firstLineChars="200"/>
        <w:rPr>
          <w:rFonts w:ascii="仿宋" w:hAnsi="仿宋" w:eastAsia="仿宋" w:cs="仿宋"/>
          <w:szCs w:val="32"/>
        </w:rPr>
      </w:pPr>
      <w:r>
        <w:rPr>
          <w:rFonts w:hint="eastAsia" w:ascii="仿宋" w:hAnsi="仿宋" w:eastAsia="仿宋" w:cs="仿宋"/>
          <w:szCs w:val="32"/>
        </w:rPr>
        <w:t>（3）支持小微行业众多：“衣食住行”等涉及国计民生的行业，包括汽车供应链、白色家电、食品饮料、医疗健康、旅游出行、现代农业、物流、教育、商超与电子商务、先进制造业等。</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客户应为《中小企业划型标准规定》</w:t>
      </w:r>
      <w:r>
        <w:rPr>
          <w:rFonts w:hint="eastAsia" w:ascii="仿宋" w:hAnsi="仿宋" w:eastAsia="仿宋" w:cs="仿宋"/>
          <w:szCs w:val="32"/>
          <w:lang w:eastAsia="zh-CN"/>
        </w:rPr>
        <w:t>（</w:t>
      </w:r>
      <w:r>
        <w:rPr>
          <w:rFonts w:hint="eastAsia" w:ascii="仿宋" w:hAnsi="仿宋" w:eastAsia="仿宋" w:cs="仿宋"/>
          <w:szCs w:val="32"/>
        </w:rPr>
        <w:t>工信部联企业〔2011〕300号</w:t>
      </w:r>
      <w:r>
        <w:rPr>
          <w:rFonts w:hint="eastAsia" w:ascii="仿宋" w:hAnsi="仿宋" w:eastAsia="仿宋" w:cs="仿宋"/>
          <w:szCs w:val="32"/>
          <w:lang w:eastAsia="zh-CN"/>
        </w:rPr>
        <w:t>）</w:t>
      </w:r>
      <w:r>
        <w:rPr>
          <w:rFonts w:hint="eastAsia" w:ascii="仿宋" w:hAnsi="仿宋" w:eastAsia="仿宋" w:cs="仿宋"/>
          <w:szCs w:val="32"/>
        </w:rPr>
        <w:t>界定的小型、微型企业标准。</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开户➝授信审查➝线上贷款审批➝签订合同➝贷款发放。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省内恒丰银行所有网点</w:t>
      </w:r>
      <w:r>
        <w:rPr>
          <w:rFonts w:hint="eastAsia" w:ascii="仿宋" w:hAnsi="仿宋" w:eastAsia="仿宋" w:cs="仿宋"/>
          <w:szCs w:val="32"/>
          <w:lang w:eastAsia="zh-CN"/>
        </w:rPr>
        <w:t>。</w:t>
      </w:r>
    </w:p>
    <w:p>
      <w:pPr>
        <w:pStyle w:val="2"/>
        <w:ind w:firstLine="632" w:firstLineChars="200"/>
        <w:outlineLvl w:val="2"/>
        <w:rPr>
          <w:rFonts w:hint="eastAsia" w:ascii="仿宋" w:hAnsi="仿宋" w:eastAsia="仿宋" w:cs="仿宋"/>
          <w:bCs/>
          <w:szCs w:val="32"/>
        </w:rPr>
      </w:pPr>
      <w:r>
        <w:rPr>
          <w:rFonts w:hint="eastAsia" w:ascii="仿宋" w:hAnsi="仿宋" w:eastAsia="仿宋" w:cs="仿宋"/>
          <w:bCs/>
          <w:szCs w:val="32"/>
        </w:rPr>
        <w:t>6.联系方式</w:t>
      </w:r>
    </w:p>
    <w:p>
      <w:pPr>
        <w:pStyle w:val="2"/>
        <w:ind w:firstLine="632" w:firstLineChars="200"/>
        <w:outlineLvl w:val="2"/>
      </w:pPr>
      <w:r>
        <w:rPr>
          <w:rFonts w:hint="eastAsia" w:ascii="仿宋" w:hAnsi="仿宋" w:eastAsia="仿宋" w:cs="仿宋"/>
          <w:bCs/>
          <w:spacing w:val="0"/>
          <w:sz w:val="32"/>
          <w:szCs w:val="32"/>
        </w:rPr>
        <w:t>屈亚利  15090491712  0371-85515071</w:t>
      </w:r>
    </w:p>
    <w:p>
      <w:pPr>
        <w:spacing w:line="560" w:lineRule="exact"/>
        <w:ind w:firstLine="632" w:firstLineChars="200"/>
        <w:outlineLvl w:val="1"/>
        <w:rPr>
          <w:rFonts w:ascii="仿宋_GB2312" w:hAnsi="仿宋_GB2312" w:eastAsia="仿宋_GB2312" w:cs="仿宋_GB2312"/>
          <w:szCs w:val="32"/>
        </w:rPr>
      </w:pPr>
      <w:bookmarkStart w:id="249" w:name="_Toc97223318"/>
      <w:bookmarkStart w:id="250" w:name="_Toc1254908472_WPSOffice_Level2"/>
      <w:r>
        <w:rPr>
          <w:rFonts w:hint="eastAsia" w:ascii="华文楷体" w:hAnsi="华文楷体" w:eastAsia="华文楷体" w:cs="华文楷体"/>
          <w:szCs w:val="32"/>
        </w:rPr>
        <w:t>（二）法人账户透支</w:t>
      </w:r>
      <w:bookmarkEnd w:id="249"/>
      <w:bookmarkEnd w:id="250"/>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tabs>
          <w:tab w:val="left" w:pos="426"/>
        </w:tabs>
        <w:spacing w:line="560" w:lineRule="exact"/>
        <w:ind w:right="-170" w:firstLine="632" w:firstLineChars="200"/>
        <w:rPr>
          <w:rFonts w:ascii="仿宋" w:hAnsi="仿宋" w:eastAsia="仿宋" w:cs="仿宋"/>
          <w:bCs/>
          <w:szCs w:val="32"/>
        </w:rPr>
      </w:pPr>
      <w:r>
        <w:rPr>
          <w:rFonts w:hint="eastAsia" w:ascii="仿宋" w:hAnsi="仿宋" w:eastAsia="仿宋" w:cs="仿宋"/>
          <w:bCs/>
          <w:szCs w:val="32"/>
        </w:rPr>
        <w:t>法人账户透支是指银行根据客户经营中临时性的资金需求，按照客户与银行签订的协议，允许其结算账户存款余额之外，在核定的额度内透支款项用以弥补临时支付不足，以满足客户短期融资和结算便利的一种授信业务。</w:t>
      </w:r>
    </w:p>
    <w:p>
      <w:pPr>
        <w:spacing w:line="560" w:lineRule="exact"/>
        <w:ind w:firstLine="632" w:firstLineChars="200"/>
        <w:outlineLvl w:val="2"/>
        <w:rPr>
          <w:rFonts w:ascii="仿宋" w:hAnsi="仿宋" w:eastAsia="仿宋" w:cs="仿宋"/>
          <w:bCs/>
          <w:szCs w:val="32"/>
        </w:rPr>
      </w:pPr>
      <w:r>
        <w:rPr>
          <w:rFonts w:hint="eastAsia" w:ascii="仿宋" w:hAnsi="仿宋" w:eastAsia="仿宋" w:cs="仿宋"/>
          <w:bCs/>
          <w:szCs w:val="32"/>
        </w:rPr>
        <w:t>2.产品特色</w:t>
      </w:r>
    </w:p>
    <w:p>
      <w:pPr>
        <w:tabs>
          <w:tab w:val="left" w:pos="426"/>
        </w:tabs>
        <w:spacing w:line="560" w:lineRule="exact"/>
        <w:ind w:right="-170" w:firstLine="632" w:firstLineChars="200"/>
        <w:rPr>
          <w:rFonts w:ascii="仿宋" w:hAnsi="仿宋" w:eastAsia="仿宋" w:cs="仿宋"/>
          <w:bCs/>
          <w:szCs w:val="32"/>
        </w:rPr>
      </w:pPr>
      <w:r>
        <w:rPr>
          <w:rFonts w:hint="eastAsia" w:ascii="仿宋" w:hAnsi="仿宋" w:eastAsia="仿宋" w:cs="仿宋"/>
          <w:bCs/>
          <w:szCs w:val="32"/>
        </w:rPr>
        <w:t>丰富对法人客户的金融服务手段，满足法人客户临时性融资需求。</w:t>
      </w:r>
    </w:p>
    <w:p>
      <w:pPr>
        <w:tabs>
          <w:tab w:val="left" w:pos="426"/>
        </w:tabs>
        <w:spacing w:line="560" w:lineRule="exact"/>
        <w:ind w:right="-170" w:firstLine="632" w:firstLineChars="200"/>
        <w:outlineLvl w:val="2"/>
        <w:rPr>
          <w:rFonts w:ascii="仿宋" w:hAnsi="仿宋" w:eastAsia="仿宋" w:cs="仿宋"/>
          <w:bCs/>
          <w:szCs w:val="32"/>
        </w:rPr>
      </w:pPr>
      <w:r>
        <w:rPr>
          <w:rFonts w:hint="eastAsia" w:ascii="仿宋" w:hAnsi="仿宋" w:eastAsia="仿宋" w:cs="仿宋"/>
          <w:bCs/>
          <w:szCs w:val="32"/>
        </w:rPr>
        <w:t>3.适用对象</w:t>
      </w:r>
    </w:p>
    <w:p>
      <w:pPr>
        <w:tabs>
          <w:tab w:val="left" w:pos="426"/>
        </w:tabs>
        <w:spacing w:line="560" w:lineRule="exact"/>
        <w:ind w:right="-170" w:firstLine="632" w:firstLineChars="200"/>
        <w:rPr>
          <w:rFonts w:ascii="仿宋" w:hAnsi="仿宋" w:eastAsia="仿宋" w:cs="仿宋"/>
          <w:bCs/>
          <w:szCs w:val="32"/>
        </w:rPr>
      </w:pPr>
      <w:r>
        <w:rPr>
          <w:rFonts w:hint="eastAsia" w:ascii="仿宋" w:hAnsi="仿宋" w:eastAsia="仿宋" w:cs="仿宋"/>
          <w:bCs/>
          <w:szCs w:val="32"/>
        </w:rPr>
        <w:t>主要面向优质的大中型法人客户，优质科技型企业。</w:t>
      </w:r>
    </w:p>
    <w:p>
      <w:pPr>
        <w:tabs>
          <w:tab w:val="left" w:pos="426"/>
        </w:tabs>
        <w:spacing w:line="560" w:lineRule="exact"/>
        <w:ind w:right="-170" w:firstLine="632" w:firstLineChars="200"/>
        <w:outlineLvl w:val="2"/>
        <w:rPr>
          <w:rFonts w:ascii="仿宋" w:hAnsi="仿宋" w:eastAsia="仿宋" w:cs="仿宋"/>
          <w:bCs/>
          <w:szCs w:val="32"/>
        </w:rPr>
      </w:pPr>
      <w:r>
        <w:rPr>
          <w:rFonts w:hint="eastAsia" w:ascii="仿宋" w:hAnsi="仿宋" w:eastAsia="仿宋" w:cs="仿宋"/>
          <w:bCs/>
          <w:szCs w:val="32"/>
        </w:rPr>
        <w:t>4.业务流程</w:t>
      </w:r>
    </w:p>
    <w:p>
      <w:pPr>
        <w:tabs>
          <w:tab w:val="left" w:pos="426"/>
        </w:tabs>
        <w:spacing w:line="560" w:lineRule="exact"/>
        <w:ind w:right="-170" w:firstLine="632" w:firstLineChars="200"/>
        <w:rPr>
          <w:rFonts w:ascii="仿宋" w:hAnsi="仿宋" w:eastAsia="仿宋" w:cs="仿宋"/>
          <w:bCs/>
          <w:szCs w:val="32"/>
        </w:rPr>
      </w:pPr>
      <w:r>
        <w:rPr>
          <w:rFonts w:hint="eastAsia" w:ascii="仿宋" w:hAnsi="仿宋" w:eastAsia="仿宋" w:cs="仿宋"/>
          <w:bCs/>
          <w:szCs w:val="32"/>
        </w:rPr>
        <w:t>（1）客户提出法人账户透支业务申请并提交有关资料；</w:t>
      </w:r>
    </w:p>
    <w:p>
      <w:pPr>
        <w:tabs>
          <w:tab w:val="left" w:pos="426"/>
        </w:tabs>
        <w:spacing w:line="560" w:lineRule="exact"/>
        <w:ind w:right="-170" w:firstLine="632" w:firstLineChars="200"/>
        <w:rPr>
          <w:rFonts w:ascii="仿宋" w:hAnsi="仿宋" w:eastAsia="仿宋" w:cs="仿宋"/>
          <w:bCs/>
          <w:szCs w:val="32"/>
        </w:rPr>
      </w:pPr>
      <w:r>
        <w:rPr>
          <w:rFonts w:hint="eastAsia" w:ascii="仿宋" w:hAnsi="仿宋" w:eastAsia="仿宋" w:cs="仿宋"/>
          <w:bCs/>
          <w:szCs w:val="32"/>
        </w:rPr>
        <w:t>（2）银行对客户提交的资料进行审批，同时开展授信调查；</w:t>
      </w:r>
    </w:p>
    <w:p>
      <w:pPr>
        <w:tabs>
          <w:tab w:val="left" w:pos="426"/>
        </w:tabs>
        <w:spacing w:line="560" w:lineRule="exact"/>
        <w:ind w:right="-170" w:firstLine="632" w:firstLineChars="200"/>
        <w:rPr>
          <w:rFonts w:ascii="仿宋" w:hAnsi="仿宋" w:eastAsia="仿宋" w:cs="仿宋"/>
          <w:bCs/>
          <w:szCs w:val="32"/>
        </w:rPr>
      </w:pPr>
      <w:r>
        <w:rPr>
          <w:rFonts w:hint="eastAsia" w:ascii="仿宋" w:hAnsi="仿宋" w:eastAsia="仿宋" w:cs="仿宋"/>
          <w:bCs/>
          <w:szCs w:val="32"/>
        </w:rPr>
        <w:t>（3）审批通过后，客户与银行签订《法人账户透支业务协议》，并按规定收取透支承诺费；</w:t>
      </w:r>
    </w:p>
    <w:p>
      <w:pPr>
        <w:tabs>
          <w:tab w:val="left" w:pos="426"/>
        </w:tabs>
        <w:spacing w:line="560" w:lineRule="exact"/>
        <w:ind w:right="-170" w:firstLine="632" w:firstLineChars="200"/>
        <w:rPr>
          <w:rFonts w:ascii="仿宋" w:hAnsi="仿宋" w:eastAsia="仿宋" w:cs="仿宋"/>
          <w:bCs/>
          <w:szCs w:val="32"/>
        </w:rPr>
      </w:pPr>
      <w:r>
        <w:rPr>
          <w:rFonts w:hint="eastAsia" w:ascii="仿宋" w:hAnsi="仿宋" w:eastAsia="仿宋" w:cs="仿宋"/>
          <w:bCs/>
          <w:szCs w:val="32"/>
        </w:rPr>
        <w:t>（4）对透支业务出账申请进行审核，审核通过后，银行为客户账户增加透支功能。</w:t>
      </w:r>
    </w:p>
    <w:p>
      <w:pPr>
        <w:spacing w:line="560" w:lineRule="exact"/>
        <w:ind w:left="777" w:leftChars="196" w:right="-173" w:hanging="158" w:hangingChars="50"/>
        <w:outlineLvl w:val="2"/>
        <w:rPr>
          <w:rFonts w:hint="eastAsia" w:ascii="仿宋" w:hAnsi="仿宋" w:eastAsia="仿宋" w:cs="仿宋"/>
          <w:bCs/>
          <w:szCs w:val="32"/>
        </w:rPr>
      </w:pPr>
      <w:r>
        <w:rPr>
          <w:rFonts w:hint="eastAsia" w:ascii="仿宋" w:hAnsi="仿宋" w:eastAsia="仿宋" w:cs="仿宋"/>
          <w:bCs/>
          <w:szCs w:val="32"/>
        </w:rPr>
        <w:t>5.开办机构</w:t>
      </w:r>
    </w:p>
    <w:p>
      <w:pPr>
        <w:spacing w:line="560" w:lineRule="exact"/>
        <w:ind w:left="777" w:leftChars="196" w:right="-173" w:hanging="158" w:hangingChars="50"/>
        <w:outlineLvl w:val="2"/>
        <w:rPr>
          <w:rFonts w:hint="eastAsia" w:ascii="仿宋" w:hAnsi="仿宋" w:eastAsia="仿宋" w:cs="仿宋"/>
          <w:bCs/>
          <w:szCs w:val="32"/>
          <w:lang w:eastAsia="zh-CN"/>
        </w:rPr>
      </w:pPr>
      <w:r>
        <w:rPr>
          <w:rFonts w:hint="eastAsia" w:ascii="仿宋" w:hAnsi="仿宋" w:eastAsia="仿宋" w:cs="仿宋"/>
          <w:bCs/>
          <w:szCs w:val="32"/>
        </w:rPr>
        <w:t>恒丰银行郑州分行各营业机构</w:t>
      </w:r>
      <w:r>
        <w:rPr>
          <w:rFonts w:hint="eastAsia" w:ascii="仿宋" w:hAnsi="仿宋" w:eastAsia="仿宋" w:cs="仿宋"/>
          <w:bCs/>
          <w:szCs w:val="32"/>
          <w:lang w:eastAsia="zh-CN"/>
        </w:rPr>
        <w:t>。</w:t>
      </w:r>
    </w:p>
    <w:p>
      <w:pPr>
        <w:pStyle w:val="2"/>
        <w:ind w:firstLine="632" w:firstLineChars="200"/>
        <w:outlineLvl w:val="2"/>
        <w:rPr>
          <w:rFonts w:hint="eastAsia" w:ascii="仿宋" w:hAnsi="仿宋" w:eastAsia="仿宋" w:cs="仿宋"/>
          <w:bCs/>
          <w:szCs w:val="32"/>
        </w:rPr>
      </w:pPr>
      <w:r>
        <w:rPr>
          <w:rFonts w:hint="eastAsia" w:ascii="仿宋" w:hAnsi="仿宋" w:eastAsia="仿宋" w:cs="仿宋"/>
          <w:bCs/>
          <w:szCs w:val="32"/>
        </w:rPr>
        <w:t>6.联系方式</w:t>
      </w:r>
    </w:p>
    <w:p>
      <w:pPr>
        <w:pStyle w:val="2"/>
        <w:ind w:firstLine="632" w:firstLineChars="200"/>
        <w:outlineLvl w:val="2"/>
        <w:rPr>
          <w:rFonts w:hint="eastAsia" w:ascii="仿宋" w:hAnsi="仿宋" w:eastAsia="仿宋" w:cs="仿宋"/>
          <w:bCs/>
          <w:spacing w:val="0"/>
          <w:sz w:val="32"/>
          <w:szCs w:val="32"/>
        </w:rPr>
      </w:pPr>
      <w:r>
        <w:rPr>
          <w:rFonts w:hint="eastAsia" w:ascii="仿宋" w:hAnsi="仿宋" w:eastAsia="仿宋" w:cs="仿宋"/>
          <w:bCs/>
          <w:spacing w:val="0"/>
          <w:sz w:val="32"/>
          <w:szCs w:val="32"/>
        </w:rPr>
        <w:t>屈亚利  15090491712  0371-85515071</w:t>
      </w:r>
      <w:bookmarkStart w:id="251" w:name="_Toc623390534"/>
      <w:bookmarkStart w:id="252" w:name="_Toc417316978_WPSOffice_Level1"/>
    </w:p>
    <w:p>
      <w:pPr>
        <w:pStyle w:val="2"/>
        <w:ind w:firstLine="632" w:firstLineChars="20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二十九、渤海银行</w:t>
      </w:r>
      <w:bookmarkEnd w:id="251"/>
      <w:bookmarkEnd w:id="252"/>
    </w:p>
    <w:p>
      <w:pPr>
        <w:spacing w:line="580" w:lineRule="exact"/>
        <w:ind w:firstLine="632" w:firstLineChars="200"/>
        <w:outlineLvl w:val="1"/>
        <w:rPr>
          <w:rFonts w:ascii="华文楷体" w:hAnsi="华文楷体" w:eastAsia="华文楷体" w:cs="华文楷体"/>
          <w:szCs w:val="32"/>
        </w:rPr>
      </w:pPr>
      <w:bookmarkStart w:id="253" w:name="_Toc1416110612_WPSOffice_Level2"/>
      <w:bookmarkStart w:id="254" w:name="_Toc1342883449"/>
      <w:r>
        <w:rPr>
          <w:rFonts w:hint="eastAsia" w:ascii="华文楷体" w:hAnsi="华文楷体" w:eastAsia="华文楷体" w:cs="华文楷体"/>
          <w:szCs w:val="32"/>
        </w:rPr>
        <w:t>（一）科技贷</w:t>
      </w:r>
      <w:bookmarkEnd w:id="253"/>
      <w:bookmarkEnd w:id="254"/>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1.产品介绍</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“科技贷”是指河南省科技厅推荐的科技型小微企业客户，由我行提供贷款支持</w:t>
      </w:r>
      <w:r>
        <w:rPr>
          <w:rFonts w:hint="eastAsia" w:ascii="仿宋" w:hAnsi="仿宋" w:eastAsia="仿宋" w:cs="仿宋"/>
          <w:szCs w:val="32"/>
          <w:lang w:eastAsia="zh-CN"/>
        </w:rPr>
        <w:t>，</w:t>
      </w:r>
      <w:r>
        <w:rPr>
          <w:rFonts w:hint="eastAsia" w:ascii="仿宋" w:hAnsi="仿宋" w:eastAsia="仿宋" w:cs="仿宋"/>
          <w:szCs w:val="32"/>
        </w:rPr>
        <w:t>若出现贷款损失</w:t>
      </w:r>
      <w:r>
        <w:rPr>
          <w:rFonts w:hint="eastAsia" w:ascii="仿宋" w:hAnsi="仿宋" w:eastAsia="仿宋" w:cs="仿宋"/>
          <w:szCs w:val="32"/>
          <w:lang w:eastAsia="zh-CN"/>
        </w:rPr>
        <w:t>，</w:t>
      </w:r>
      <w:r>
        <w:rPr>
          <w:rFonts w:hint="eastAsia" w:ascii="仿宋" w:hAnsi="仿宋" w:eastAsia="仿宋" w:cs="仿宋"/>
          <w:szCs w:val="32"/>
        </w:rPr>
        <w:t>则由财政资金提供的科技信贷准备金予以损失补偿的信贷业务模式。</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2.产品特点</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政府引导、市场运作、专业管理、损失共担。</w:t>
      </w:r>
    </w:p>
    <w:p>
      <w:pPr>
        <w:spacing w:line="580" w:lineRule="exact"/>
        <w:ind w:firstLine="632" w:firstLineChars="200"/>
        <w:jc w:val="left"/>
        <w:rPr>
          <w:rFonts w:ascii="仿宋" w:hAnsi="仿宋" w:eastAsia="仿宋" w:cs="仿宋"/>
          <w:szCs w:val="32"/>
        </w:rPr>
      </w:pPr>
      <w:r>
        <w:rPr>
          <w:rFonts w:hint="eastAsia" w:ascii="仿宋" w:hAnsi="仿宋" w:eastAsia="仿宋" w:cs="仿宋"/>
          <w:kern w:val="0"/>
          <w:szCs w:val="32"/>
        </w:rPr>
        <w:t>最高不超过人民币1000万元（含）</w:t>
      </w:r>
      <w:r>
        <w:rPr>
          <w:rFonts w:hint="eastAsia" w:ascii="仿宋" w:hAnsi="仿宋" w:eastAsia="仿宋" w:cs="仿宋"/>
          <w:szCs w:val="32"/>
        </w:rPr>
        <w:t>。</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河南省科技厅备案，且符合《河南省科技金融“科技贷”业务实施方案》的科技型小微企业。</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（1）由我行或者省科技厅授权第三方公司（河南省生产力促进中心和河南星聚科技服务有限公司，两者选其一）推荐科技类小微企业，第三方公司开展尽职调查，审核客户资质。</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（2）审核通过后，推荐给我行，企业根据我行需要提供贷款资料。</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（3）第三方公司、渤海银行根据调查出具意见向省科技厅备案。</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（4）省科技厅对备案企业进行审核，出具《科技贷业务确认函》，确认纳入科技贷业务。</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（5）银行进行审批、放款。</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（6）银行放款后向省科技厅提交告知函及放款凭证和授信批复。</w:t>
      </w:r>
    </w:p>
    <w:p>
      <w:pPr>
        <w:spacing w:line="580" w:lineRule="exact"/>
        <w:ind w:firstLine="632" w:firstLineChars="200"/>
        <w:jc w:val="left"/>
        <w:rPr>
          <w:rFonts w:ascii="仿宋" w:hAnsi="仿宋" w:eastAsia="仿宋" w:cs="仿宋"/>
          <w:szCs w:val="32"/>
        </w:rPr>
      </w:pPr>
      <w:r>
        <w:rPr>
          <w:rFonts w:hint="eastAsia" w:ascii="仿宋" w:hAnsi="仿宋" w:eastAsia="仿宋" w:cs="仿宋"/>
          <w:szCs w:val="32"/>
        </w:rPr>
        <w:t>（7）客户经理按照我行相关贷后管理规定进行贷后管理。</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5.开办机构：</w:t>
      </w:r>
    </w:p>
    <w:p>
      <w:pPr>
        <w:spacing w:line="580" w:lineRule="exact"/>
        <w:ind w:firstLine="632" w:firstLineChars="200"/>
        <w:jc w:val="left"/>
        <w:rPr>
          <w:rFonts w:hint="eastAsia" w:ascii="仿宋" w:hAnsi="仿宋" w:eastAsia="仿宋" w:cs="仿宋"/>
          <w:szCs w:val="32"/>
          <w:lang w:eastAsia="zh-CN"/>
        </w:rPr>
      </w:pPr>
      <w:r>
        <w:rPr>
          <w:rFonts w:hint="eastAsia" w:ascii="仿宋" w:hAnsi="仿宋" w:eastAsia="仿宋" w:cs="仿宋"/>
          <w:kern w:val="0"/>
          <w:szCs w:val="32"/>
        </w:rPr>
        <w:tab/>
      </w:r>
      <w:r>
        <w:rPr>
          <w:rFonts w:hint="eastAsia" w:ascii="仿宋" w:hAnsi="仿宋" w:eastAsia="仿宋" w:cs="仿宋"/>
          <w:szCs w:val="32"/>
        </w:rPr>
        <w:t>渤海银行郑州分行各分支机构</w:t>
      </w:r>
      <w:r>
        <w:rPr>
          <w:rFonts w:hint="eastAsia" w:ascii="仿宋" w:hAnsi="仿宋" w:eastAsia="仿宋" w:cs="仿宋"/>
          <w:szCs w:val="32"/>
          <w:lang w:eastAsia="zh-CN"/>
        </w:rPr>
        <w:t>。</w:t>
      </w:r>
    </w:p>
    <w:p>
      <w:pPr>
        <w:pStyle w:val="2"/>
        <w:ind w:firstLine="632" w:firstLineChars="200"/>
        <w:outlineLvl w:val="2"/>
        <w:rPr>
          <w:rFonts w:ascii="仿宋" w:hAnsi="仿宋" w:eastAsia="仿宋" w:cs="仿宋"/>
          <w:bCs/>
          <w:szCs w:val="32"/>
        </w:rPr>
      </w:pPr>
      <w:r>
        <w:rPr>
          <w:rFonts w:hint="eastAsia" w:ascii="仿宋" w:hAnsi="仿宋" w:eastAsia="仿宋" w:cs="仿宋"/>
          <w:bCs/>
          <w:szCs w:val="32"/>
        </w:rPr>
        <w:t>6.联系方式</w:t>
      </w:r>
    </w:p>
    <w:p>
      <w:pPr>
        <w:pStyle w:val="3"/>
        <w:ind w:firstLine="632" w:firstLineChars="200"/>
      </w:pPr>
      <w:r>
        <w:rPr>
          <w:rFonts w:hint="eastAsia" w:ascii="仿宋" w:hAnsi="仿宋" w:eastAsia="仿宋" w:cs="仿宋"/>
          <w:bCs/>
          <w:spacing w:val="0"/>
          <w:sz w:val="32"/>
          <w:szCs w:val="32"/>
        </w:rPr>
        <w:t>侯金昭  18623710999</w:t>
      </w:r>
    </w:p>
    <w:p>
      <w:pPr>
        <w:spacing w:line="580" w:lineRule="exact"/>
        <w:ind w:firstLine="632" w:firstLineChars="200"/>
        <w:jc w:val="left"/>
        <w:outlineLvl w:val="1"/>
        <w:rPr>
          <w:rFonts w:ascii="仿宋" w:hAnsi="仿宋" w:eastAsia="仿宋" w:cs="仿宋"/>
          <w:kern w:val="0"/>
          <w:szCs w:val="32"/>
        </w:rPr>
      </w:pPr>
      <w:bookmarkStart w:id="255" w:name="_Toc277147638_WPSOffice_Level2"/>
      <w:bookmarkStart w:id="256" w:name="_Toc1740889152"/>
      <w:r>
        <w:rPr>
          <w:rFonts w:hint="eastAsia" w:ascii="华文楷体" w:hAnsi="华文楷体" w:eastAsia="华文楷体" w:cs="华文楷体"/>
          <w:kern w:val="0"/>
          <w:szCs w:val="32"/>
        </w:rPr>
        <w:t>（二）郑科贷</w:t>
      </w:r>
      <w:bookmarkEnd w:id="255"/>
      <w:bookmarkEnd w:id="256"/>
    </w:p>
    <w:p>
      <w:pPr>
        <w:spacing w:line="580" w:lineRule="exact"/>
        <w:ind w:firstLine="632" w:firstLineChars="200"/>
        <w:jc w:val="left"/>
        <w:outlineLvl w:val="2"/>
        <w:rPr>
          <w:rFonts w:ascii="仿宋" w:hAnsi="仿宋" w:eastAsia="仿宋" w:cs="仿宋"/>
          <w:kern w:val="0"/>
          <w:szCs w:val="32"/>
        </w:rPr>
      </w:pPr>
      <w:r>
        <w:rPr>
          <w:rFonts w:hint="eastAsia" w:ascii="仿宋" w:hAnsi="仿宋" w:eastAsia="仿宋" w:cs="仿宋"/>
          <w:kern w:val="0"/>
          <w:szCs w:val="32"/>
        </w:rPr>
        <w:t>1.产品介绍</w:t>
      </w:r>
    </w:p>
    <w:p>
      <w:pPr>
        <w:spacing w:line="580" w:lineRule="exact"/>
        <w:ind w:firstLine="632" w:firstLineChars="200"/>
        <w:jc w:val="left"/>
        <w:rPr>
          <w:rFonts w:ascii="仿宋" w:hAnsi="仿宋" w:eastAsia="仿宋" w:cs="仿宋"/>
          <w:kern w:val="0"/>
          <w:szCs w:val="32"/>
        </w:rPr>
      </w:pPr>
      <w:r>
        <w:rPr>
          <w:rFonts w:hint="eastAsia" w:ascii="仿宋" w:hAnsi="仿宋" w:eastAsia="仿宋" w:cs="仿宋"/>
          <w:szCs w:val="32"/>
        </w:rPr>
        <w:t>“郑科贷”是指渤海银行郑州分行为支持郑州市科技型中小企业发展，</w:t>
      </w:r>
      <w:r>
        <w:rPr>
          <w:rFonts w:hint="eastAsia" w:ascii="仿宋" w:hAnsi="仿宋" w:eastAsia="仿宋" w:cs="仿宋"/>
          <w:kern w:val="0"/>
          <w:szCs w:val="32"/>
        </w:rPr>
        <w:t>对纳入郑州市科学技术局备案管理的科技型企业提供信贷支持的小企业信贷产品。</w:t>
      </w:r>
    </w:p>
    <w:p>
      <w:pPr>
        <w:spacing w:line="580" w:lineRule="exact"/>
        <w:ind w:firstLine="632" w:firstLineChars="200"/>
        <w:jc w:val="left"/>
        <w:outlineLvl w:val="2"/>
        <w:rPr>
          <w:rFonts w:ascii="仿宋" w:hAnsi="仿宋" w:eastAsia="仿宋" w:cs="仿宋"/>
          <w:kern w:val="0"/>
          <w:szCs w:val="32"/>
        </w:rPr>
      </w:pPr>
      <w:r>
        <w:rPr>
          <w:rFonts w:hint="eastAsia" w:ascii="仿宋" w:hAnsi="仿宋" w:eastAsia="仿宋" w:cs="仿宋"/>
          <w:kern w:val="0"/>
          <w:szCs w:val="32"/>
        </w:rPr>
        <w:t>2.产品特点</w:t>
      </w:r>
    </w:p>
    <w:p>
      <w:pPr>
        <w:spacing w:line="580" w:lineRule="exact"/>
        <w:ind w:firstLine="632" w:firstLineChars="200"/>
        <w:jc w:val="left"/>
        <w:rPr>
          <w:rFonts w:ascii="仿宋" w:hAnsi="仿宋" w:eastAsia="仿宋" w:cs="仿宋"/>
          <w:kern w:val="0"/>
          <w:szCs w:val="32"/>
        </w:rPr>
      </w:pPr>
      <w:r>
        <w:rPr>
          <w:rFonts w:hint="eastAsia" w:ascii="仿宋" w:hAnsi="仿宋" w:eastAsia="仿宋" w:cs="仿宋"/>
          <w:kern w:val="0"/>
          <w:szCs w:val="32"/>
        </w:rPr>
        <w:t>享受政府补贴、风险补偿，担保方式多样，利率优惠。</w:t>
      </w:r>
    </w:p>
    <w:p>
      <w:pPr>
        <w:spacing w:line="580" w:lineRule="exact"/>
        <w:ind w:firstLine="632" w:firstLineChars="200"/>
        <w:jc w:val="left"/>
        <w:rPr>
          <w:rFonts w:ascii="仿宋" w:hAnsi="仿宋" w:eastAsia="仿宋" w:cs="仿宋"/>
          <w:kern w:val="0"/>
          <w:szCs w:val="32"/>
        </w:rPr>
      </w:pPr>
      <w:r>
        <w:rPr>
          <w:rFonts w:hint="eastAsia" w:ascii="仿宋" w:hAnsi="仿宋" w:eastAsia="仿宋" w:cs="仿宋"/>
          <w:kern w:val="0"/>
          <w:szCs w:val="32"/>
        </w:rPr>
        <w:t>最高不超过人民币1000万元（含）。</w:t>
      </w:r>
    </w:p>
    <w:p>
      <w:pPr>
        <w:spacing w:line="580" w:lineRule="exact"/>
        <w:ind w:firstLine="632" w:firstLineChars="200"/>
        <w:jc w:val="left"/>
        <w:outlineLvl w:val="2"/>
        <w:rPr>
          <w:rFonts w:ascii="仿宋" w:hAnsi="仿宋" w:eastAsia="仿宋" w:cs="仿宋"/>
          <w:kern w:val="0"/>
          <w:szCs w:val="32"/>
        </w:rPr>
      </w:pPr>
      <w:r>
        <w:rPr>
          <w:rFonts w:hint="eastAsia" w:ascii="仿宋" w:hAnsi="仿宋" w:eastAsia="仿宋" w:cs="仿宋"/>
          <w:kern w:val="0"/>
          <w:szCs w:val="32"/>
        </w:rPr>
        <w:t>3.适用对象</w:t>
      </w:r>
    </w:p>
    <w:p>
      <w:pPr>
        <w:spacing w:line="580" w:lineRule="exact"/>
        <w:ind w:firstLine="632" w:firstLineChars="200"/>
        <w:jc w:val="left"/>
        <w:rPr>
          <w:rFonts w:ascii="仿宋" w:hAnsi="仿宋" w:eastAsia="仿宋" w:cs="仿宋"/>
          <w:kern w:val="0"/>
          <w:szCs w:val="32"/>
        </w:rPr>
      </w:pPr>
      <w:r>
        <w:rPr>
          <w:rFonts w:hint="eastAsia" w:ascii="仿宋" w:hAnsi="仿宋" w:eastAsia="仿宋" w:cs="仿宋"/>
          <w:kern w:val="0"/>
          <w:szCs w:val="32"/>
        </w:rPr>
        <w:t>郑州市科学技术局备案（认定）的科技型企业，业务发生日上一年度营业收入不超过4 亿元。</w:t>
      </w:r>
    </w:p>
    <w:p>
      <w:pPr>
        <w:spacing w:line="580" w:lineRule="exact"/>
        <w:ind w:firstLine="632" w:firstLineChars="200"/>
        <w:jc w:val="left"/>
        <w:outlineLvl w:val="2"/>
        <w:rPr>
          <w:rFonts w:ascii="仿宋" w:hAnsi="仿宋" w:eastAsia="仿宋" w:cs="仿宋"/>
          <w:kern w:val="0"/>
          <w:szCs w:val="32"/>
        </w:rPr>
      </w:pPr>
      <w:r>
        <w:rPr>
          <w:rFonts w:hint="eastAsia" w:ascii="仿宋" w:hAnsi="仿宋" w:eastAsia="仿宋" w:cs="仿宋"/>
          <w:kern w:val="0"/>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kern w:val="0"/>
          <w:szCs w:val="32"/>
        </w:rPr>
        <w:t>（1）</w:t>
      </w:r>
      <w:r>
        <w:rPr>
          <w:rFonts w:hint="eastAsia" w:ascii="仿宋" w:hAnsi="仿宋" w:eastAsia="仿宋" w:cs="仿宋"/>
          <w:szCs w:val="32"/>
        </w:rPr>
        <w:t>意向企业向我行提出贷款申请。</w:t>
      </w:r>
    </w:p>
    <w:p>
      <w:pPr>
        <w:spacing w:line="580" w:lineRule="exact"/>
        <w:ind w:firstLine="632" w:firstLineChars="200"/>
        <w:rPr>
          <w:rFonts w:ascii="仿宋" w:hAnsi="仿宋" w:eastAsia="仿宋" w:cs="仿宋"/>
          <w:szCs w:val="32"/>
        </w:rPr>
      </w:pPr>
      <w:r>
        <w:rPr>
          <w:rFonts w:hint="eastAsia" w:ascii="仿宋" w:hAnsi="仿宋" w:eastAsia="仿宋" w:cs="仿宋"/>
          <w:szCs w:val="32"/>
        </w:rPr>
        <w:t>（2）客户经理进行贷前尽职调查。</w:t>
      </w:r>
    </w:p>
    <w:p>
      <w:pPr>
        <w:spacing w:line="580" w:lineRule="exact"/>
        <w:ind w:firstLine="632" w:firstLineChars="200"/>
        <w:rPr>
          <w:rFonts w:ascii="仿宋" w:hAnsi="仿宋" w:eastAsia="仿宋" w:cs="仿宋"/>
          <w:szCs w:val="32"/>
        </w:rPr>
      </w:pPr>
      <w:r>
        <w:rPr>
          <w:rFonts w:hint="eastAsia" w:ascii="仿宋" w:hAnsi="仿宋" w:eastAsia="仿宋" w:cs="仿宋"/>
          <w:szCs w:val="32"/>
        </w:rPr>
        <w:t>（3）客户经理上报风险审查，取得批复。</w:t>
      </w:r>
    </w:p>
    <w:p>
      <w:pPr>
        <w:spacing w:line="580" w:lineRule="exact"/>
        <w:ind w:firstLine="632" w:firstLineChars="200"/>
        <w:jc w:val="left"/>
        <w:rPr>
          <w:rFonts w:ascii="仿宋" w:hAnsi="仿宋" w:eastAsia="仿宋" w:cs="仿宋"/>
          <w:kern w:val="0"/>
          <w:szCs w:val="32"/>
        </w:rPr>
      </w:pPr>
      <w:r>
        <w:rPr>
          <w:rFonts w:hint="eastAsia" w:ascii="仿宋" w:hAnsi="仿宋" w:eastAsia="仿宋" w:cs="仿宋"/>
          <w:kern w:val="0"/>
          <w:szCs w:val="32"/>
        </w:rPr>
        <w:t>（4）借款企业取得授信批复后在“郑州市科技金融公共服务平台”上完成备案，备案审核通过后即可进行放款。</w:t>
      </w:r>
    </w:p>
    <w:p>
      <w:pPr>
        <w:spacing w:line="580" w:lineRule="exact"/>
        <w:ind w:firstLine="632" w:firstLineChars="200"/>
        <w:jc w:val="left"/>
        <w:outlineLvl w:val="2"/>
        <w:rPr>
          <w:rFonts w:ascii="仿宋" w:hAnsi="仿宋" w:eastAsia="仿宋" w:cs="仿宋"/>
          <w:szCs w:val="32"/>
        </w:rPr>
      </w:pPr>
      <w:r>
        <w:rPr>
          <w:rFonts w:hint="eastAsia" w:ascii="仿宋" w:hAnsi="仿宋" w:eastAsia="仿宋" w:cs="仿宋"/>
          <w:szCs w:val="32"/>
        </w:rPr>
        <w:t>5.开办机构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渤海银行郑州分行各分支机构</w:t>
      </w:r>
      <w:r>
        <w:rPr>
          <w:rFonts w:hint="eastAsia" w:ascii="仿宋" w:hAnsi="仿宋" w:eastAsia="仿宋" w:cs="仿宋"/>
          <w:szCs w:val="32"/>
          <w:lang w:eastAsia="zh-CN"/>
        </w:rPr>
        <w:t>。</w:t>
      </w:r>
    </w:p>
    <w:p>
      <w:pPr>
        <w:pStyle w:val="2"/>
        <w:ind w:firstLine="632" w:firstLineChars="200"/>
        <w:outlineLvl w:val="2"/>
        <w:rPr>
          <w:rFonts w:ascii="仿宋" w:hAnsi="仿宋" w:eastAsia="仿宋" w:cs="仿宋"/>
          <w:bCs/>
          <w:szCs w:val="32"/>
        </w:rPr>
      </w:pPr>
      <w:r>
        <w:rPr>
          <w:rFonts w:hint="eastAsia" w:ascii="仿宋" w:hAnsi="仿宋" w:eastAsia="仿宋" w:cs="仿宋"/>
          <w:bCs/>
          <w:szCs w:val="32"/>
        </w:rPr>
        <w:t>6.联系方式</w:t>
      </w:r>
    </w:p>
    <w:p>
      <w:pPr>
        <w:pStyle w:val="3"/>
        <w:ind w:firstLine="632" w:firstLineChars="200"/>
      </w:pPr>
      <w:r>
        <w:rPr>
          <w:rFonts w:hint="eastAsia" w:ascii="仿宋" w:hAnsi="仿宋" w:eastAsia="仿宋" w:cs="仿宋"/>
          <w:bCs/>
          <w:spacing w:val="0"/>
          <w:sz w:val="32"/>
          <w:szCs w:val="32"/>
        </w:rPr>
        <w:t>侯金昭  18623710999</w:t>
      </w:r>
    </w:p>
    <w:p>
      <w:pPr>
        <w:spacing w:line="580" w:lineRule="exact"/>
        <w:ind w:firstLine="632" w:firstLineChars="200"/>
        <w:outlineLvl w:val="1"/>
        <w:rPr>
          <w:rFonts w:ascii="华文楷体" w:hAnsi="华文楷体" w:eastAsia="华文楷体" w:cs="华文楷体"/>
          <w:szCs w:val="32"/>
        </w:rPr>
      </w:pPr>
      <w:bookmarkStart w:id="257" w:name="_Toc91707459_WPSOffice_Level2"/>
      <w:bookmarkStart w:id="258" w:name="_Toc1874209912"/>
      <w:r>
        <w:rPr>
          <w:rFonts w:hint="eastAsia" w:ascii="华文楷体" w:hAnsi="华文楷体" w:eastAsia="华文楷体" w:cs="华文楷体"/>
          <w:kern w:val="0"/>
          <w:szCs w:val="32"/>
        </w:rPr>
        <w:t>（三）</w:t>
      </w:r>
      <w:r>
        <w:rPr>
          <w:rFonts w:hint="eastAsia" w:ascii="华文楷体" w:hAnsi="华文楷体" w:eastAsia="华文楷体" w:cs="华文楷体"/>
          <w:szCs w:val="32"/>
        </w:rPr>
        <w:t>线上供应链业务</w:t>
      </w:r>
      <w:bookmarkEnd w:id="257"/>
      <w:bookmarkEnd w:id="258"/>
    </w:p>
    <w:p>
      <w:pPr>
        <w:spacing w:line="580" w:lineRule="exact"/>
        <w:ind w:firstLine="632" w:firstLineChars="200"/>
        <w:outlineLvl w:val="2"/>
        <w:rPr>
          <w:rFonts w:ascii="仿宋" w:hAnsi="仿宋" w:eastAsia="仿宋" w:cs="仿宋"/>
          <w:kern w:val="0"/>
          <w:szCs w:val="32"/>
        </w:rPr>
      </w:pPr>
      <w:r>
        <w:rPr>
          <w:rFonts w:hint="eastAsia" w:ascii="仿宋" w:hAnsi="仿宋" w:eastAsia="仿宋" w:cs="仿宋"/>
          <w:szCs w:val="32"/>
        </w:rPr>
        <w:t>1.</w:t>
      </w:r>
      <w:r>
        <w:rPr>
          <w:rFonts w:hint="eastAsia" w:ascii="仿宋" w:hAnsi="仿宋" w:eastAsia="仿宋" w:cs="仿宋"/>
          <w:kern w:val="0"/>
          <w:szCs w:val="32"/>
        </w:rPr>
        <w:t>产品介绍</w:t>
      </w:r>
    </w:p>
    <w:p>
      <w:pPr>
        <w:spacing w:line="580" w:lineRule="exact"/>
        <w:ind w:firstLine="632" w:firstLineChars="200"/>
        <w:rPr>
          <w:rFonts w:ascii="仿宋" w:hAnsi="仿宋" w:eastAsia="仿宋" w:cs="仿宋"/>
          <w:szCs w:val="32"/>
        </w:rPr>
      </w:pPr>
      <w:r>
        <w:rPr>
          <w:rFonts w:hint="eastAsia" w:ascii="仿宋" w:hAnsi="仿宋" w:eastAsia="仿宋" w:cs="仿宋"/>
          <w:szCs w:val="32"/>
        </w:rPr>
        <w:t>“线上供应链业务”指在以赊销为付款方式的交易中，在基础交易及应收账款无争议且应收账款已转让给本行的前提下，本行利用线上供应链平台，占用买方（核心企业）在本行的授信额度，为卖方（供应商）提供无追索权保理融资。</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2.产品特点</w:t>
      </w:r>
    </w:p>
    <w:p>
      <w:pPr>
        <w:spacing w:line="580" w:lineRule="exact"/>
        <w:ind w:firstLine="632" w:firstLineChars="200"/>
        <w:rPr>
          <w:rFonts w:ascii="仿宋" w:hAnsi="仿宋" w:eastAsia="仿宋" w:cs="仿宋"/>
          <w:szCs w:val="32"/>
        </w:rPr>
      </w:pPr>
      <w:r>
        <w:rPr>
          <w:rFonts w:hint="eastAsia" w:ascii="仿宋" w:hAnsi="仿宋" w:eastAsia="仿宋" w:cs="仿宋"/>
          <w:szCs w:val="32"/>
        </w:rPr>
        <w:t>线上融资，随借随还，高效快捷。企业可利用银行的电子渠道或其他与银行合作的供应链平台，实现供应链融资的在线申请、受理、审查、放款等，简化业务流程，提升业务处理效率；核心企业可及时获取其上游企业的融资、还款等信息，加强对上下游企业的供应链管理。</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（一）企业股东为国有或国有控股企业，或为当地大型优质民营企业，且应为所属行业或所在区域具备领先优势的企业或大型优质互联网商务平台。</w:t>
      </w:r>
    </w:p>
    <w:p>
      <w:pPr>
        <w:spacing w:line="580" w:lineRule="exact"/>
        <w:ind w:firstLine="632" w:firstLineChars="200"/>
        <w:rPr>
          <w:rFonts w:ascii="仿宋" w:hAnsi="仿宋" w:eastAsia="仿宋" w:cs="仿宋"/>
          <w:szCs w:val="32"/>
        </w:rPr>
      </w:pPr>
      <w:r>
        <w:rPr>
          <w:rFonts w:hint="eastAsia" w:ascii="仿宋" w:hAnsi="仿宋" w:eastAsia="仿宋" w:cs="仿宋"/>
          <w:szCs w:val="32"/>
        </w:rPr>
        <w:t>（二）经营及盈利情况良好，现金流充裕，履约能力强。</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（三）与卖方有稳定的业务往来关系，付款记录正常，未发生拖欠、迟付及重大贸易纠纷等情况。</w:t>
      </w:r>
    </w:p>
    <w:p>
      <w:pPr>
        <w:spacing w:line="580" w:lineRule="exact"/>
        <w:ind w:firstLine="632" w:firstLineChars="200"/>
        <w:rPr>
          <w:rFonts w:ascii="仿宋" w:hAnsi="仿宋" w:eastAsia="仿宋" w:cs="仿宋"/>
          <w:szCs w:val="32"/>
        </w:rPr>
      </w:pPr>
      <w:r>
        <w:rPr>
          <w:rFonts w:hint="eastAsia" w:ascii="仿宋" w:hAnsi="仿宋" w:eastAsia="仿宋" w:cs="仿宋"/>
          <w:szCs w:val="32"/>
        </w:rPr>
        <w:t>（四）在金融机构无不良授信记录和恶意逃废债行为，在外汇管理局、海关、税务等其他机关没有重大违规记录。</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（一）与买、卖方签订《国内反向保理业务协议书》</w:t>
      </w:r>
      <w:r>
        <w:rPr>
          <w:rFonts w:hint="eastAsia" w:ascii="仿宋" w:hAnsi="仿宋" w:eastAsia="仿宋" w:cs="仿宋"/>
          <w:szCs w:val="32"/>
          <w:lang w:eastAsia="zh-CN"/>
        </w:rPr>
        <w:t>。</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（二）卖方向经办行提交电子签名方式的《国内反向保理业务融资申请书》</w:t>
      </w:r>
      <w:r>
        <w:rPr>
          <w:rFonts w:hint="eastAsia" w:ascii="仿宋" w:hAnsi="仿宋" w:eastAsia="仿宋" w:cs="仿宋"/>
          <w:szCs w:val="32"/>
          <w:lang w:eastAsia="zh-CN"/>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（三）经办行审核贸易合同、相关交易单据等交易文件，核实买卖双方的真实贸易或交易背景。</w:t>
      </w:r>
    </w:p>
    <w:p>
      <w:pPr>
        <w:spacing w:line="580" w:lineRule="exact"/>
        <w:ind w:firstLine="632" w:firstLineChars="200"/>
        <w:rPr>
          <w:rFonts w:ascii="仿宋" w:hAnsi="仿宋" w:eastAsia="仿宋" w:cs="仿宋"/>
          <w:szCs w:val="32"/>
        </w:rPr>
      </w:pPr>
      <w:r>
        <w:rPr>
          <w:rFonts w:hint="eastAsia" w:ascii="仿宋" w:hAnsi="仿宋" w:eastAsia="仿宋" w:cs="仿宋"/>
          <w:szCs w:val="32"/>
        </w:rPr>
        <w:t>（四）经办行客户部门查询登记公示系统，确认应收账款未出质或转让给第三方。</w:t>
      </w:r>
    </w:p>
    <w:p>
      <w:pPr>
        <w:spacing w:line="580" w:lineRule="exact"/>
        <w:ind w:firstLine="632" w:firstLineChars="200"/>
        <w:rPr>
          <w:rFonts w:ascii="仿宋" w:hAnsi="仿宋" w:eastAsia="仿宋" w:cs="仿宋"/>
          <w:szCs w:val="32"/>
        </w:rPr>
      </w:pPr>
      <w:r>
        <w:rPr>
          <w:rFonts w:hint="eastAsia" w:ascii="仿宋" w:hAnsi="仿宋" w:eastAsia="仿宋" w:cs="仿宋"/>
          <w:szCs w:val="32"/>
        </w:rPr>
        <w:t>（五）经办行放款给供应商。</w:t>
      </w:r>
    </w:p>
    <w:p>
      <w:pPr>
        <w:spacing w:line="580" w:lineRule="exact"/>
        <w:ind w:firstLine="640"/>
        <w:outlineLvl w:val="2"/>
        <w:rPr>
          <w:rFonts w:ascii="仿宋" w:hAnsi="仿宋" w:eastAsia="仿宋" w:cs="仿宋"/>
          <w:szCs w:val="32"/>
        </w:rPr>
      </w:pPr>
      <w:r>
        <w:rPr>
          <w:rFonts w:hint="eastAsia" w:ascii="仿宋" w:hAnsi="仿宋" w:eastAsia="仿宋" w:cs="仿宋"/>
          <w:szCs w:val="32"/>
        </w:rPr>
        <w:t>5.开办机构</w:t>
      </w:r>
    </w:p>
    <w:p>
      <w:pPr>
        <w:spacing w:line="580" w:lineRule="exact"/>
        <w:ind w:firstLine="640"/>
        <w:rPr>
          <w:rFonts w:hint="eastAsia" w:ascii="仿宋" w:hAnsi="仿宋" w:eastAsia="仿宋" w:cs="仿宋"/>
          <w:szCs w:val="32"/>
          <w:lang w:eastAsia="zh-CN"/>
        </w:rPr>
      </w:pPr>
      <w:r>
        <w:rPr>
          <w:rFonts w:hint="eastAsia" w:ascii="仿宋" w:hAnsi="仿宋" w:eastAsia="仿宋" w:cs="仿宋"/>
          <w:szCs w:val="32"/>
        </w:rPr>
        <w:t>渤海银行郑州分行各分支机构</w:t>
      </w:r>
      <w:r>
        <w:rPr>
          <w:rFonts w:hint="eastAsia" w:ascii="仿宋" w:hAnsi="仿宋" w:eastAsia="仿宋" w:cs="仿宋"/>
          <w:szCs w:val="32"/>
          <w:lang w:eastAsia="zh-CN"/>
        </w:rPr>
        <w:t>。</w:t>
      </w:r>
    </w:p>
    <w:p>
      <w:pPr>
        <w:pStyle w:val="2"/>
        <w:ind w:firstLine="632" w:firstLineChars="200"/>
        <w:outlineLvl w:val="2"/>
        <w:rPr>
          <w:rFonts w:ascii="仿宋" w:hAnsi="仿宋" w:eastAsia="仿宋" w:cs="仿宋"/>
          <w:bCs/>
          <w:szCs w:val="32"/>
        </w:rPr>
      </w:pPr>
      <w:r>
        <w:rPr>
          <w:rFonts w:hint="eastAsia" w:ascii="仿宋" w:hAnsi="仿宋" w:eastAsia="仿宋" w:cs="仿宋"/>
          <w:bCs/>
          <w:szCs w:val="32"/>
        </w:rPr>
        <w:t>6.联系方式</w:t>
      </w:r>
    </w:p>
    <w:p>
      <w:pPr>
        <w:pStyle w:val="3"/>
        <w:ind w:firstLine="632" w:firstLineChars="200"/>
      </w:pPr>
      <w:r>
        <w:rPr>
          <w:rFonts w:hint="eastAsia" w:ascii="仿宋" w:hAnsi="仿宋" w:eastAsia="仿宋" w:cs="仿宋"/>
          <w:bCs/>
          <w:spacing w:val="0"/>
          <w:sz w:val="32"/>
          <w:szCs w:val="32"/>
        </w:rPr>
        <w:t>侯金昭  18623710999</w:t>
      </w:r>
    </w:p>
    <w:p>
      <w:pPr>
        <w:pStyle w:val="3"/>
        <w:spacing w:line="580" w:lineRule="exact"/>
        <w:ind w:firstLine="672" w:firstLineChars="200"/>
        <w:outlineLvl w:val="0"/>
        <w:rPr>
          <w:rFonts w:ascii="方正黑体_GBK" w:hAnsi="方正黑体_GBK" w:eastAsia="方正黑体_GBK" w:cs="方正黑体_GBK"/>
          <w:sz w:val="32"/>
          <w:szCs w:val="32"/>
        </w:rPr>
      </w:pPr>
      <w:bookmarkStart w:id="259" w:name="_Toc500982864"/>
      <w:bookmarkStart w:id="260" w:name="_Toc2048818903_WPSOffice_Level1"/>
      <w:r>
        <w:rPr>
          <w:rFonts w:hint="eastAsia" w:ascii="方正黑体_GBK" w:hAnsi="方正黑体_GBK" w:eastAsia="方正黑体_GBK" w:cs="方正黑体_GBK"/>
          <w:sz w:val="32"/>
          <w:szCs w:val="32"/>
        </w:rPr>
        <w:t>三十、浙商银行</w:t>
      </w:r>
      <w:bookmarkEnd w:id="259"/>
      <w:bookmarkEnd w:id="260"/>
    </w:p>
    <w:p>
      <w:pPr>
        <w:pStyle w:val="3"/>
        <w:spacing w:line="580" w:lineRule="exact"/>
        <w:ind w:firstLine="672" w:firstLineChars="200"/>
        <w:outlineLvl w:val="1"/>
        <w:rPr>
          <w:rFonts w:ascii="华文楷体" w:hAnsi="华文楷体" w:eastAsia="华文楷体" w:cs="华文楷体"/>
          <w:sz w:val="32"/>
          <w:szCs w:val="32"/>
        </w:rPr>
      </w:pPr>
      <w:bookmarkStart w:id="261" w:name="_Toc7625"/>
      <w:bookmarkStart w:id="262" w:name="_Toc374475830_WPSOffice_Level2"/>
      <w:bookmarkStart w:id="263" w:name="_Toc646177174"/>
      <w:bookmarkStart w:id="264" w:name="_Toc31146"/>
      <w:r>
        <w:rPr>
          <w:rFonts w:hint="eastAsia" w:ascii="华文楷体" w:hAnsi="华文楷体" w:eastAsia="华文楷体" w:cs="华文楷体"/>
          <w:sz w:val="32"/>
          <w:szCs w:val="32"/>
        </w:rPr>
        <w:t>（一）浙商银行应收款链平台</w:t>
      </w:r>
      <w:bookmarkEnd w:id="261"/>
      <w:bookmarkEnd w:id="262"/>
      <w:bookmarkEnd w:id="263"/>
      <w:bookmarkEnd w:id="264"/>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1.产品简介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浙商银行创新运用互联网、区块链技术，创新开发的用于办理区块链应收款的签发、承兑、保兑、支付、转让、质押、兑付等业务，记录应收款状态的交易处理系统和技术平台。</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2.产品特色</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（1）高安全性，有明确的法律依据。浙商银行是业内首家将区块链运用于核心业务的商业银行，并对区块链技术拥有独立知识产权。</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（2）解决传统应收账款的痛点。传统应收账款的三大痛点：真伪难辨、确权难办、回款难定；区块链应收款的三大优势：数据可靠、权利明确、主动履约。</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（3）手续简便：应收账款签发、转让、质押、兑付等业务全线上化操作，极大节省各方的时间成本和人工成本。</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（4）流动性强：应收账款可以任意分拆，满足支付、质押转让等需求，促进应收账款快速流转，优化报表。</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（5）自由拆分组合。应收款可自由拆分，用于全部或部分支付、转让及融资，提高供应链服务效率。</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3.适用对象</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适用于有应收账款、应付账款的的企业客户</w:t>
      </w:r>
      <w:r>
        <w:rPr>
          <w:rFonts w:hint="eastAsia" w:ascii="仿宋" w:hAnsi="仿宋" w:eastAsia="仿宋" w:cs="仿宋"/>
          <w:sz w:val="32"/>
          <w:szCs w:val="32"/>
          <w:lang w:eastAsia="zh-CN"/>
        </w:rPr>
        <w:t>，</w:t>
      </w:r>
      <w:r>
        <w:rPr>
          <w:rFonts w:hint="eastAsia" w:ascii="仿宋" w:hAnsi="仿宋" w:eastAsia="仿宋" w:cs="仿宋"/>
          <w:sz w:val="32"/>
          <w:szCs w:val="32"/>
        </w:rPr>
        <w:t>通过应收款链平台，可以帮助核心企业减少应付款、激活应收款，实现“降杠杆、降成本”</w:t>
      </w:r>
      <w:r>
        <w:rPr>
          <w:rFonts w:hint="eastAsia" w:ascii="仿宋" w:hAnsi="仿宋" w:eastAsia="仿宋" w:cs="仿宋"/>
          <w:sz w:val="32"/>
          <w:szCs w:val="32"/>
          <w:lang w:eastAsia="zh-CN"/>
        </w:rPr>
        <w:t>，</w:t>
      </w:r>
      <w:r>
        <w:rPr>
          <w:rFonts w:hint="eastAsia" w:ascii="仿宋" w:hAnsi="仿宋" w:eastAsia="仿宋" w:cs="仿宋"/>
          <w:sz w:val="32"/>
          <w:szCs w:val="32"/>
        </w:rPr>
        <w:t>缓解中小企业融资难和融资贵问题。</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4.业务流程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步骤一：供应链核心企业构建商圈</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（1）具备签发区块链应收款的真实交易背景，企业提出申请，本行进行审核；</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（2）审核通过，并取得本行相关授信后，开通应收款链平台功能；</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（3）供应链核心企业通过应收款链平台注册成为平台用户。</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步骤二：供应链上下游企业加入商圈</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（1）由供应链核心企业在应收款链平台预设用户信息。</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（2）上下游企业通过应收款链平台注册成为平台用户</w:t>
      </w:r>
      <w:r>
        <w:rPr>
          <w:rFonts w:hint="eastAsia" w:ascii="仿宋" w:hAnsi="仿宋" w:eastAsia="仿宋" w:cs="仿宋"/>
          <w:sz w:val="32"/>
          <w:szCs w:val="32"/>
          <w:lang w:eastAsia="zh-CN"/>
        </w:rPr>
        <w:t>。</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5.典型案例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浙商银行郑州分行服务的ZT集团上游客户主要为大量中小建材供应商，数量多达18万户，其中不乏大量民营企业。由ZT集团依托其与上游企业真实交易形成的应付账款，作为付款人向上游供应商签发区块链应收款用于支付。上游供应商将收到的区块链应收款转让浙商银行获得流动性支持。帮助上游供应商提前回笼应收账款，减轻资金压力，解决融资难、融资贵问题。</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6.开办机构</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浙商银行郑州分行</w:t>
      </w:r>
      <w:r>
        <w:rPr>
          <w:rFonts w:hint="eastAsia" w:ascii="仿宋" w:hAnsi="仿宋" w:eastAsia="仿宋" w:cs="仿宋"/>
          <w:sz w:val="32"/>
          <w:szCs w:val="32"/>
          <w:lang w:eastAsia="zh-CN"/>
        </w:rPr>
        <w:t>。</w:t>
      </w:r>
    </w:p>
    <w:p>
      <w:pPr>
        <w:pStyle w:val="2"/>
        <w:ind w:firstLine="632" w:firstLineChars="200"/>
        <w:outlineLvl w:val="2"/>
        <w:rPr>
          <w:rFonts w:ascii="仿宋" w:hAnsi="仿宋" w:eastAsia="仿宋" w:cs="仿宋"/>
          <w:bCs/>
          <w:szCs w:val="32"/>
        </w:rPr>
      </w:pPr>
      <w:r>
        <w:rPr>
          <w:rFonts w:hint="eastAsia" w:ascii="仿宋" w:hAnsi="仿宋" w:eastAsia="仿宋" w:cs="仿宋"/>
          <w:bCs/>
          <w:szCs w:val="32"/>
        </w:rPr>
        <w:t>7.联系方式</w:t>
      </w:r>
    </w:p>
    <w:p>
      <w:pPr>
        <w:pStyle w:val="3"/>
        <w:ind w:firstLine="632" w:firstLineChars="200"/>
        <w:rPr>
          <w:rFonts w:ascii="仿宋" w:hAnsi="仿宋" w:eastAsia="仿宋" w:cs="仿宋"/>
          <w:sz w:val="32"/>
          <w:szCs w:val="32"/>
        </w:rPr>
      </w:pPr>
      <w:r>
        <w:rPr>
          <w:rFonts w:hint="eastAsia" w:ascii="仿宋" w:hAnsi="仿宋" w:eastAsia="仿宋" w:cs="仿宋"/>
          <w:bCs/>
          <w:spacing w:val="0"/>
          <w:sz w:val="32"/>
          <w:szCs w:val="32"/>
        </w:rPr>
        <w:t>夏  樱   18537188077</w:t>
      </w:r>
    </w:p>
    <w:p>
      <w:pPr>
        <w:pStyle w:val="3"/>
        <w:spacing w:line="580" w:lineRule="exact"/>
        <w:ind w:firstLine="672" w:firstLineChars="200"/>
        <w:outlineLvl w:val="1"/>
        <w:rPr>
          <w:rFonts w:ascii="华文楷体" w:hAnsi="华文楷体" w:eastAsia="华文楷体" w:cs="华文楷体"/>
          <w:sz w:val="32"/>
          <w:szCs w:val="32"/>
        </w:rPr>
      </w:pPr>
      <w:bookmarkStart w:id="265" w:name="_Toc24456"/>
      <w:bookmarkStart w:id="266" w:name="_Toc13551"/>
      <w:bookmarkStart w:id="267" w:name="_Toc183095805_WPSOffice_Level2"/>
      <w:bookmarkStart w:id="268" w:name="_Toc514720300"/>
      <w:r>
        <w:rPr>
          <w:rFonts w:hint="eastAsia" w:ascii="华文楷体" w:hAnsi="华文楷体" w:eastAsia="华文楷体" w:cs="华文楷体"/>
          <w:sz w:val="32"/>
          <w:szCs w:val="32"/>
        </w:rPr>
        <w:t>（二）浙商银行仓单通产品</w:t>
      </w:r>
      <w:bookmarkEnd w:id="265"/>
      <w:bookmarkEnd w:id="266"/>
      <w:bookmarkEnd w:id="267"/>
      <w:bookmarkEnd w:id="268"/>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1.产品简介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指仓储监管方、存货人、银行三方协议框架下，仓单持有人基于仓储监管方出具的仓单质押，在实际可融资额度内向易企银平台主办单位或向浙商银行申请表内、外融资，并打款赎单的业务。</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2.产品特色</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（1）货变仓单：将监管方控制的存货人的仓储货物改造为可交易流转、质押融资的仓单；</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（2）控单融资：监管方或银行通过仓单通平台质押仓单，对仓单持有人进行融资；</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（3）交易转让：仓单可在仓单通平台进行线上分拆转让；</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（4）打款赎单：仓单持有人分批或全额打款，银行或监管方收回融资，解质押释放仓单；</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（5）见单放货：仓单持有人凭合法取得、非质押的仓单提取仓单项下货物，监管方无条件释放货物。</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3.适用对象</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大型仓储物流企业及其上下游客户。</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4.仓单通业务流程</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（1）签署《三方协议》，注册用户，开通平台</w:t>
      </w:r>
      <w:r>
        <w:rPr>
          <w:rFonts w:hint="eastAsia" w:ascii="仿宋" w:hAnsi="仿宋" w:eastAsia="仿宋" w:cs="仿宋"/>
          <w:sz w:val="32"/>
          <w:szCs w:val="32"/>
          <w:lang w:eastAsia="zh-CN"/>
        </w:rPr>
        <w:t>。</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（2）货物入库，生成仓单</w:t>
      </w:r>
      <w:r>
        <w:rPr>
          <w:rFonts w:hint="eastAsia" w:ascii="仿宋" w:hAnsi="仿宋" w:eastAsia="仿宋" w:cs="仿宋"/>
          <w:sz w:val="32"/>
          <w:szCs w:val="32"/>
          <w:lang w:eastAsia="zh-CN"/>
        </w:rPr>
        <w:t>。</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（3）仓单流转、转让、融资</w:t>
      </w:r>
      <w:r>
        <w:rPr>
          <w:rFonts w:hint="eastAsia" w:ascii="仿宋" w:hAnsi="仿宋" w:eastAsia="仿宋" w:cs="仿宋"/>
          <w:sz w:val="32"/>
          <w:szCs w:val="32"/>
          <w:lang w:eastAsia="zh-CN"/>
        </w:rPr>
        <w:t>。</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（4）打款赎单，归还融资</w:t>
      </w:r>
      <w:r>
        <w:rPr>
          <w:rFonts w:hint="eastAsia" w:ascii="仿宋" w:hAnsi="仿宋" w:eastAsia="仿宋" w:cs="仿宋"/>
          <w:sz w:val="32"/>
          <w:szCs w:val="32"/>
          <w:lang w:eastAsia="zh-CN"/>
        </w:rPr>
        <w:t>。</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（5）凭单提货</w:t>
      </w:r>
      <w:r>
        <w:rPr>
          <w:rFonts w:hint="eastAsia" w:ascii="仿宋" w:hAnsi="仿宋" w:eastAsia="仿宋" w:cs="仿宋"/>
          <w:sz w:val="32"/>
          <w:szCs w:val="32"/>
          <w:lang w:eastAsia="zh-CN"/>
        </w:rPr>
        <w:t>。</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5.典型案例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NC仓储集团总部位于广东省佛山市，拥有近30家下属公司遍布全国各地，是一家集仓储服务、商品融资管理服务、商务信息、运输（公路、铁路、水路）服务、冷链物流等为一体的综合物流服务集团。NC仓储集团希望通过金融增值服务，为仓储客户提供融资，扩大市场服务能力，吸引更多仓储客户。</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通过仓单通业务对NC仓储集团进行整体金融服务提供，为其分布在全国各地的存货人开展仓单融资业务。存货人将货物存储至仓储监管方仓库，在仓单通平台上发起申请，NC仓储集团进行审核、签发，并经存货人鉴证确认后正式生成有效仓单。该仓单可多次分拆，用于支付、转让或偿付债务；仓单持有人直接通过我行仓单通平台将仓单质押给银行进行融资支持。</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通过仓单通业务，切实帮助NC仓储集团盘活内部资源，规范资金业务运作，营造了供应链生态圈。通过金融增值服务，扩大了市场服务能力。存货人盘活了“囤积”在仓库的货物，以仓单质押形式获得融资，减轻资金压力，提供了有效的金融服务支持。</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6.开办机构</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浙商银行郑州分行</w:t>
      </w:r>
      <w:r>
        <w:rPr>
          <w:rFonts w:hint="eastAsia" w:ascii="仿宋" w:hAnsi="仿宋" w:eastAsia="仿宋" w:cs="仿宋"/>
          <w:sz w:val="32"/>
          <w:szCs w:val="32"/>
          <w:lang w:eastAsia="zh-CN"/>
        </w:rPr>
        <w:t>。</w:t>
      </w:r>
    </w:p>
    <w:p>
      <w:pPr>
        <w:pStyle w:val="2"/>
        <w:ind w:firstLine="632" w:firstLineChars="200"/>
        <w:outlineLvl w:val="2"/>
        <w:rPr>
          <w:rFonts w:ascii="仿宋" w:hAnsi="仿宋" w:eastAsia="仿宋" w:cs="仿宋"/>
          <w:bCs/>
          <w:szCs w:val="32"/>
        </w:rPr>
      </w:pPr>
      <w:r>
        <w:rPr>
          <w:rFonts w:hint="eastAsia" w:ascii="仿宋" w:hAnsi="仿宋" w:eastAsia="仿宋" w:cs="仿宋"/>
          <w:bCs/>
          <w:szCs w:val="32"/>
        </w:rPr>
        <w:t>7.联系方式</w:t>
      </w:r>
    </w:p>
    <w:p>
      <w:pPr>
        <w:pStyle w:val="3"/>
        <w:ind w:firstLine="632" w:firstLineChars="200"/>
        <w:rPr>
          <w:rFonts w:ascii="仿宋" w:hAnsi="仿宋" w:eastAsia="仿宋" w:cs="仿宋"/>
          <w:sz w:val="32"/>
          <w:szCs w:val="32"/>
        </w:rPr>
      </w:pPr>
      <w:r>
        <w:rPr>
          <w:rFonts w:hint="eastAsia" w:ascii="仿宋" w:hAnsi="仿宋" w:eastAsia="仿宋" w:cs="仿宋"/>
          <w:bCs/>
          <w:spacing w:val="0"/>
          <w:sz w:val="32"/>
          <w:szCs w:val="32"/>
        </w:rPr>
        <w:t>夏  樱   18537188077</w:t>
      </w:r>
    </w:p>
    <w:p>
      <w:pPr>
        <w:pStyle w:val="3"/>
        <w:spacing w:line="580" w:lineRule="exact"/>
        <w:ind w:firstLine="672" w:firstLineChars="200"/>
        <w:outlineLvl w:val="1"/>
        <w:rPr>
          <w:rFonts w:ascii="华文楷体" w:hAnsi="华文楷体" w:eastAsia="华文楷体" w:cs="华文楷体"/>
          <w:sz w:val="32"/>
          <w:szCs w:val="32"/>
        </w:rPr>
      </w:pPr>
      <w:bookmarkStart w:id="269" w:name="_Toc376788671"/>
      <w:bookmarkStart w:id="270" w:name="_Toc29285"/>
      <w:bookmarkStart w:id="271" w:name="_Toc944"/>
      <w:bookmarkStart w:id="272" w:name="_Toc809589191_WPSOffice_Level2"/>
      <w:r>
        <w:rPr>
          <w:rFonts w:hint="eastAsia" w:ascii="华文楷体" w:hAnsi="华文楷体" w:eastAsia="华文楷体" w:cs="华文楷体"/>
          <w:sz w:val="32"/>
          <w:szCs w:val="32"/>
        </w:rPr>
        <w:t>（三）浙商银行订单通产品</w:t>
      </w:r>
      <w:bookmarkEnd w:id="269"/>
      <w:bookmarkEnd w:id="270"/>
      <w:bookmarkEnd w:id="271"/>
      <w:bookmarkEnd w:id="272"/>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1.产品简介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指核心企业、经销商或终端客户（以下统称经销商）、银行三方协议框架下，经销商根据与核心企业签订的、真实有效的批量采购合同和订单，通过应收款链平台向核心企业签发并承兑订单通应收款，进行批量订购、分批打款提货、到期兑付的业务。</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2.产品特色</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（1）打款方式多样：现金、银行承兑汇票、经我行保兑的区块链应收款。</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（2）回款风险可控：凭银行发货通知发货，打款资金入监管账户，账户资金监管使用。</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（3）流转渠道畅通：可支付给上游，可转让给银行、转让给平台投资人、可入池质押办理银行承兑汇票、应收款、信用证、超短贷等各类融资业务。</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（4）授信方式灵活：核心企业以及依托核心企业的经销商或终端用户均可以作为授信主体。</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3.适用对象</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规模大、实力强、资信好、扶持上下游客户意愿强烈的优质实体企业。</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4.业务流程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（1）核心企业、经销商与银行签订《浙商银行订单通业务三方协议》，确定应收款签发规模、监管（保证金）账户等。</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（2）供应链核心企业通过应收款链平台注册。</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（3）供应链核心企业在应收款链平台录入经销商信息。</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（4）下游经销商与银行签订《应收账款签发协议》，通过应收款链平台注册。</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（5）下游经销商签发并承兑应收款，开展订单通业务。</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5.典型案例</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JH集团是河南省知名造纸高新技术企业，随着国内造纸行业竞争加剧，企业计划给予下游经销商或终端用户一定的赊销金额和账期，通过赊销扩大销售、提升市场份额；但由于缺乏风险控制手段，应收账款回笼无保障。基于客户的痛点与需求，我行为客户设计订单通业务方案。</w:t>
      </w:r>
    </w:p>
    <w:p>
      <w:pPr>
        <w:pStyle w:val="3"/>
        <w:spacing w:line="580" w:lineRule="exact"/>
        <w:ind w:firstLine="672" w:firstLineChars="200"/>
        <w:rPr>
          <w:rFonts w:ascii="仿宋" w:hAnsi="仿宋" w:eastAsia="仿宋" w:cs="仿宋"/>
          <w:sz w:val="32"/>
          <w:szCs w:val="32"/>
        </w:rPr>
      </w:pPr>
      <w:r>
        <w:rPr>
          <w:rFonts w:hint="eastAsia" w:ascii="仿宋" w:hAnsi="仿宋" w:eastAsia="仿宋" w:cs="仿宋"/>
          <w:sz w:val="32"/>
          <w:szCs w:val="32"/>
        </w:rPr>
        <w:t>经销商签发订单通应收款，用订单通应收款明确订单合作，锁定价格。核心企业通过订单通锁定了销售及账期，有利于扩大销售规模，同时可以进行有效融资。经销商后续将资金打至核心企业在我行开立的监管账户，打款提货，账户资金监管，封闭运作，帮助控制销售回款风险，同时也缓解中小企业融资难、融资贵问题。</w:t>
      </w:r>
    </w:p>
    <w:p>
      <w:pPr>
        <w:pStyle w:val="3"/>
        <w:spacing w:line="580" w:lineRule="exact"/>
        <w:ind w:firstLine="672" w:firstLineChars="200"/>
        <w:outlineLvl w:val="2"/>
        <w:rPr>
          <w:rFonts w:ascii="仿宋" w:hAnsi="仿宋" w:eastAsia="仿宋" w:cs="仿宋"/>
          <w:sz w:val="32"/>
          <w:szCs w:val="32"/>
        </w:rPr>
      </w:pPr>
      <w:r>
        <w:rPr>
          <w:rFonts w:hint="eastAsia" w:ascii="仿宋" w:hAnsi="仿宋" w:eastAsia="仿宋" w:cs="仿宋"/>
          <w:sz w:val="32"/>
          <w:szCs w:val="32"/>
        </w:rPr>
        <w:t>6.开办机构</w:t>
      </w:r>
    </w:p>
    <w:p>
      <w:pPr>
        <w:pStyle w:val="3"/>
        <w:spacing w:line="580" w:lineRule="exact"/>
        <w:ind w:firstLine="672" w:firstLineChars="200"/>
        <w:rPr>
          <w:rFonts w:hint="eastAsia" w:ascii="仿宋" w:hAnsi="仿宋" w:eastAsia="仿宋" w:cs="仿宋"/>
          <w:sz w:val="32"/>
          <w:szCs w:val="32"/>
          <w:lang w:eastAsia="zh-CN"/>
        </w:rPr>
      </w:pPr>
      <w:r>
        <w:rPr>
          <w:rFonts w:hint="eastAsia" w:ascii="仿宋" w:hAnsi="仿宋" w:eastAsia="仿宋" w:cs="仿宋"/>
          <w:sz w:val="32"/>
          <w:szCs w:val="32"/>
        </w:rPr>
        <w:t>浙商银行郑州分行</w:t>
      </w:r>
      <w:r>
        <w:rPr>
          <w:rFonts w:hint="eastAsia" w:ascii="仿宋" w:hAnsi="仿宋" w:eastAsia="仿宋" w:cs="仿宋"/>
          <w:sz w:val="32"/>
          <w:szCs w:val="32"/>
          <w:lang w:eastAsia="zh-CN"/>
        </w:rPr>
        <w:t>。</w:t>
      </w:r>
    </w:p>
    <w:p>
      <w:pPr>
        <w:pStyle w:val="2"/>
        <w:ind w:firstLine="632" w:firstLineChars="200"/>
        <w:outlineLvl w:val="2"/>
        <w:rPr>
          <w:rFonts w:ascii="仿宋" w:hAnsi="仿宋" w:eastAsia="仿宋" w:cs="仿宋"/>
          <w:bCs/>
          <w:szCs w:val="32"/>
        </w:rPr>
      </w:pPr>
      <w:r>
        <w:rPr>
          <w:rFonts w:hint="eastAsia" w:ascii="仿宋" w:hAnsi="仿宋" w:eastAsia="仿宋" w:cs="仿宋"/>
          <w:bCs/>
          <w:szCs w:val="32"/>
        </w:rPr>
        <w:t>7.联系方式</w:t>
      </w:r>
    </w:p>
    <w:p>
      <w:pPr>
        <w:pStyle w:val="3"/>
        <w:ind w:firstLine="632" w:firstLineChars="200"/>
        <w:rPr>
          <w:rFonts w:ascii="仿宋" w:hAnsi="仿宋" w:eastAsia="仿宋" w:cs="仿宋"/>
          <w:sz w:val="32"/>
          <w:szCs w:val="32"/>
        </w:rPr>
      </w:pPr>
      <w:r>
        <w:rPr>
          <w:rFonts w:hint="eastAsia" w:ascii="仿宋" w:hAnsi="仿宋" w:eastAsia="仿宋" w:cs="仿宋"/>
          <w:bCs/>
          <w:spacing w:val="0"/>
          <w:sz w:val="32"/>
          <w:szCs w:val="32"/>
        </w:rPr>
        <w:t>夏  樱   18537188077</w:t>
      </w:r>
    </w:p>
    <w:p>
      <w:pPr>
        <w:pStyle w:val="3"/>
        <w:spacing w:line="580" w:lineRule="exact"/>
        <w:ind w:firstLine="672" w:firstLineChars="200"/>
        <w:outlineLvl w:val="0"/>
        <w:rPr>
          <w:rFonts w:ascii="仿宋" w:hAnsi="仿宋" w:eastAsia="仿宋" w:cs="仿宋"/>
          <w:sz w:val="32"/>
          <w:szCs w:val="32"/>
        </w:rPr>
      </w:pPr>
      <w:bookmarkStart w:id="273" w:name="_Toc1350757185"/>
      <w:bookmarkStart w:id="274" w:name="_Toc156423489_WPSOffice_Level1"/>
      <w:r>
        <w:rPr>
          <w:rFonts w:hint="eastAsia" w:ascii="方正黑体_GBK" w:hAnsi="方正黑体_GBK" w:eastAsia="方正黑体_GBK" w:cs="方正黑体_GBK"/>
          <w:sz w:val="32"/>
          <w:szCs w:val="32"/>
        </w:rPr>
        <w:t>三十一、农信社</w:t>
      </w:r>
      <w:bookmarkEnd w:id="273"/>
      <w:bookmarkEnd w:id="274"/>
    </w:p>
    <w:p>
      <w:pPr>
        <w:spacing w:line="580" w:lineRule="exact"/>
        <w:ind w:firstLine="632" w:firstLineChars="200"/>
        <w:outlineLvl w:val="1"/>
        <w:rPr>
          <w:rFonts w:ascii="华文楷体" w:hAnsi="华文楷体" w:eastAsia="华文楷体" w:cs="华文楷体"/>
          <w:bCs/>
          <w:color w:val="000000"/>
          <w:szCs w:val="32"/>
        </w:rPr>
      </w:pPr>
      <w:bookmarkStart w:id="275" w:name="_Toc341662221_WPSOffice_Level2"/>
      <w:bookmarkStart w:id="276" w:name="_Toc576541454"/>
      <w:r>
        <w:rPr>
          <w:rFonts w:hint="eastAsia" w:ascii="华文楷体" w:hAnsi="华文楷体" w:eastAsia="华文楷体" w:cs="华文楷体"/>
          <w:bCs/>
          <w:color w:val="000000"/>
          <w:szCs w:val="32"/>
        </w:rPr>
        <w:t>（一）科技贷</w:t>
      </w:r>
      <w:bookmarkEnd w:id="275"/>
      <w:bookmarkEnd w:id="276"/>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科技贷是郑州农商银行为支持科技型企业发展，服务大众创业、万众创新，进一步解决科技型企业融资贵、融资难问题，向郑州市范围内注册的科技型中小企业、高新技术企业发放的，用于借款人生产经营、科技成果转化的流动资金贷款。该贷款产品具有额度高、期限长、利率低、放款快等特点，担保方式灵活，根据借款人具体情况，可采取信用、保证、抵质押等多种担保方式，是科技型企业的融资利器。</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低利率、额度高、期限长、担保方式和还款方式多样、可随借随还。</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郑州市范围内注册的科技型中小企业、高新技术企业。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借款人申请→支行受理与调查→总行审批→借款人用款</w:t>
      </w:r>
    </w:p>
    <w:p>
      <w:pPr>
        <w:spacing w:line="580" w:lineRule="exact"/>
        <w:ind w:firstLine="632" w:firstLineChars="200"/>
        <w:outlineLvl w:val="2"/>
        <w:rPr>
          <w:rFonts w:ascii="仿宋" w:hAnsi="仿宋" w:eastAsia="仿宋" w:cs="仿宋"/>
          <w:color w:val="262626"/>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河南大豆医疗科技有限公司，成立于2020年3月，注册资金1000万元，注册地址：郑州市高新技术产业开发区金盏街16号8座202号，属于科技型企业。客户经理在沟赵双桥园区的日常走访中，了解到，该公司刚刚成立1年，但公司实际控制人从事医疗行业10年左右，实用新型专利近一年申请10多项，销售团队年轻化、高素质人才占企业人数90%以上。客户经理上门调查，发现客户刚成立，该客户高新技术企业认证正在进行，二类医疗注册证即将验收颁发，预计明年初产品投放市场。针对企业发展初期流动资金困难，郑州农商银行在调查其产品销售及研发的医用内镜行业竞争力较强，预测市场前景较好的情况下，解决企业研发资金不足，给与企业无担保信用贷款50万元，签订3年期最高额流动资金借款合同，用途补充流动资金。</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郑州农商银行27家支行均可办理科技贷。</w:t>
      </w:r>
    </w:p>
    <w:p>
      <w:pPr>
        <w:spacing w:line="580" w:lineRule="exact"/>
        <w:ind w:firstLine="632" w:firstLineChars="200"/>
        <w:outlineLvl w:val="1"/>
        <w:rPr>
          <w:rFonts w:ascii="华文楷体" w:hAnsi="华文楷体" w:eastAsia="华文楷体" w:cs="华文楷体"/>
          <w:szCs w:val="32"/>
        </w:rPr>
      </w:pPr>
      <w:bookmarkStart w:id="277" w:name="_Toc589171411_WPSOffice_Level2"/>
      <w:bookmarkStart w:id="278" w:name="_Toc290382731"/>
      <w:r>
        <w:rPr>
          <w:rFonts w:hint="eastAsia" w:ascii="华文楷体" w:hAnsi="华文楷体" w:eastAsia="华文楷体" w:cs="华文楷体"/>
          <w:szCs w:val="32"/>
        </w:rPr>
        <w:t>（二）专利贷</w:t>
      </w:r>
      <w:bookmarkEnd w:id="277"/>
      <w:bookmarkEnd w:id="278"/>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专利贷是为推动科技型中小企业专利权质押融资工作，鼓励企业科技创新，充分发挥专利权的融资功能，促进河南巩义农村商业银行股份有限公司小微企业贷款业务发展，根据《中华人民共和国商业银行法》、《中华人民共和国专利法》等相关规定，制定专利权质押贷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专利权质押、授信额度高、利率低、还款方式灵活。</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adjustRightInd w:val="0"/>
        <w:snapToGrid w:val="0"/>
        <w:spacing w:line="580" w:lineRule="exact"/>
        <w:ind w:firstLine="632" w:firstLineChars="200"/>
        <w:rPr>
          <w:rFonts w:ascii="仿宋" w:hAnsi="仿宋" w:eastAsia="仿宋" w:cs="仿宋"/>
          <w:snapToGrid w:val="0"/>
          <w:kern w:val="0"/>
          <w:szCs w:val="32"/>
        </w:rPr>
      </w:pPr>
      <w:r>
        <w:rPr>
          <w:rFonts w:hint="eastAsia" w:ascii="仿宋" w:hAnsi="仿宋" w:eastAsia="仿宋" w:cs="仿宋"/>
          <w:szCs w:val="32"/>
        </w:rPr>
        <w:t>郑州市辖内经国家工商行政管理机关核准登记、生产经营正常、依法正常纳税、持有国家知识产权局依法授予的发明专利、实用新型专利和外观设计专利证书的企业法人。</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adjustRightInd w:val="0"/>
        <w:snapToGrid w:val="0"/>
        <w:spacing w:line="580" w:lineRule="exact"/>
        <w:ind w:firstLine="632" w:firstLineChars="200"/>
        <w:rPr>
          <w:rFonts w:ascii="仿宋" w:hAnsi="仿宋" w:eastAsia="仿宋" w:cs="仿宋"/>
          <w:szCs w:val="32"/>
        </w:rPr>
      </w:pPr>
      <w:r>
        <w:rPr>
          <w:rFonts w:hint="eastAsia" w:ascii="仿宋" w:hAnsi="仿宋" w:eastAsia="仿宋" w:cs="仿宋"/>
          <w:szCs w:val="32"/>
        </w:rPr>
        <w:t>借款人申请→支行受理与调查→总行审批→借款人用款</w:t>
      </w:r>
    </w:p>
    <w:p>
      <w:pPr>
        <w:spacing w:line="580" w:lineRule="exact"/>
        <w:ind w:firstLine="632" w:firstLineChars="200"/>
        <w:outlineLvl w:val="2"/>
        <w:rPr>
          <w:rFonts w:ascii="仿宋" w:hAnsi="仿宋" w:eastAsia="仿宋" w:cs="仿宋"/>
          <w:color w:val="262626"/>
          <w:szCs w:val="32"/>
        </w:rPr>
      </w:pPr>
      <w:r>
        <w:rPr>
          <w:rFonts w:hint="eastAsia" w:ascii="仿宋" w:hAnsi="仿宋" w:eastAsia="仿宋" w:cs="仿宋"/>
          <w:szCs w:val="32"/>
        </w:rPr>
        <w:t>5.典型案例</w:t>
      </w:r>
    </w:p>
    <w:p>
      <w:pPr>
        <w:adjustRightInd w:val="0"/>
        <w:snapToGrid w:val="0"/>
        <w:spacing w:line="580" w:lineRule="exact"/>
        <w:ind w:firstLine="632" w:firstLineChars="200"/>
        <w:rPr>
          <w:rFonts w:ascii="仿宋" w:hAnsi="仿宋" w:eastAsia="仿宋" w:cs="仿宋"/>
          <w:szCs w:val="32"/>
        </w:rPr>
      </w:pPr>
      <w:r>
        <w:rPr>
          <w:rFonts w:hint="eastAsia" w:ascii="仿宋" w:hAnsi="仿宋" w:eastAsia="仿宋" w:cs="仿宋"/>
          <w:szCs w:val="32"/>
        </w:rPr>
        <w:t>河南某科技股份有限公司主要生产钢铰线、钢帘线、金刚线、渡锌钢丝等产品，广泛应用于国民经济各个部门，常年为国内大型电缆生产企业、中建、及轮胎制造企业供货，供货量占总销售量的70%左右，但由于这些中字头企业回款较慢，又受疫情影响，致使经营中流动资金不足</w:t>
      </w:r>
      <w:r>
        <w:rPr>
          <w:rFonts w:hint="eastAsia" w:ascii="仿宋" w:hAnsi="仿宋" w:eastAsia="仿宋" w:cs="仿宋"/>
          <w:szCs w:val="32"/>
          <w:lang w:eastAsia="zh-CN"/>
        </w:rPr>
        <w:t>，</w:t>
      </w:r>
      <w:r>
        <w:rPr>
          <w:rFonts w:hint="eastAsia" w:ascii="仿宋" w:hAnsi="仿宋" w:eastAsia="仿宋" w:cs="仿宋"/>
          <w:szCs w:val="32"/>
        </w:rPr>
        <w:t>供货量减少，影响企业经营。巩义农商银行了解到这一情况，积极与企业进行对接，了解到该企业有多项专利权，结合企业实际情况，在两天内办理了审批、质押手续，为企业发放了专利权质押贷款2000万元，解决了该企业的资金不足问题。</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adjustRightInd w:val="0"/>
        <w:snapToGrid w:val="0"/>
        <w:spacing w:line="580" w:lineRule="exact"/>
        <w:ind w:firstLine="632" w:firstLineChars="200"/>
        <w:rPr>
          <w:rFonts w:ascii="仿宋" w:hAnsi="仿宋" w:eastAsia="仿宋" w:cs="仿宋"/>
          <w:szCs w:val="32"/>
        </w:rPr>
      </w:pPr>
      <w:r>
        <w:rPr>
          <w:rFonts w:hint="eastAsia" w:ascii="仿宋" w:hAnsi="仿宋" w:eastAsia="仿宋" w:cs="仿宋"/>
          <w:szCs w:val="32"/>
        </w:rPr>
        <w:t>巩义农商银行所有支行均可办理专利贷。</w:t>
      </w:r>
    </w:p>
    <w:p>
      <w:pPr>
        <w:spacing w:line="580" w:lineRule="exact"/>
        <w:ind w:firstLine="632" w:firstLineChars="200"/>
        <w:outlineLvl w:val="1"/>
        <w:rPr>
          <w:rFonts w:ascii="仿宋" w:hAnsi="仿宋" w:eastAsia="仿宋" w:cs="仿宋"/>
          <w:szCs w:val="32"/>
        </w:rPr>
      </w:pPr>
      <w:bookmarkStart w:id="279" w:name="_Toc1954620656"/>
      <w:bookmarkStart w:id="280" w:name="_Toc455171440_WPSOffice_Level2"/>
      <w:r>
        <w:rPr>
          <w:rFonts w:hint="eastAsia" w:ascii="华文楷体" w:hAnsi="华文楷体" w:eastAsia="华文楷体" w:cs="华文楷体"/>
          <w:szCs w:val="32"/>
        </w:rPr>
        <w:t>（三）企易贷产品</w:t>
      </w:r>
      <w:bookmarkEnd w:id="279"/>
      <w:bookmarkEnd w:id="280"/>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贷款产品简介：“企易贷”，是指通过小微贷技术调查，用于满足科技型小微企业日常经营及创业经营所需的贷款。</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针对科技型企业担保难的问题，根据流动资金需求“小频急”周转快的特点，推出该品种，在效益优生、风险可控的前提下，尽可能满足小微企业个性化、多样化的融资需求。</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从事的生产经营活动符合国家产业政策和环保政策，且从事的生产经营活动满1年以上的小微科技型企业。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客户申请、贷前尽职调查、授信方案制定、项目评估、授信审批、贷后管理等环节</w:t>
      </w:r>
      <w:r>
        <w:rPr>
          <w:rFonts w:hint="eastAsia" w:ascii="仿宋" w:hAnsi="仿宋" w:eastAsia="仿宋" w:cs="仿宋"/>
          <w:szCs w:val="32"/>
          <w:lang w:eastAsia="zh-CN"/>
        </w:rPr>
        <w:t>。</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宝丰酒业有限公司（前身为河南宝丰酒厂）始建于1948年，是河南省建厂最早的白酒生产厂家。经过70年的发展，成为河南唯一一家国家级品牌奖项大满贯的企业，所获荣誉规格高、奖项多，位居全国前列，河南第一，是豫酒中不可或缺的代表性品牌，具有中国清香型名酒的独特优势。</w:t>
      </w:r>
    </w:p>
    <w:p>
      <w:pPr>
        <w:spacing w:line="580" w:lineRule="exact"/>
        <w:ind w:firstLine="632" w:firstLineChars="200"/>
        <w:rPr>
          <w:rFonts w:ascii="仿宋" w:hAnsi="仿宋" w:eastAsia="仿宋" w:cs="仿宋"/>
          <w:szCs w:val="32"/>
        </w:rPr>
      </w:pPr>
      <w:r>
        <w:rPr>
          <w:rFonts w:hint="eastAsia" w:ascii="仿宋" w:hAnsi="仿宋" w:eastAsia="仿宋" w:cs="仿宋"/>
          <w:szCs w:val="32"/>
        </w:rPr>
        <w:t>宝丰酒业有限公司受严峻的经济形势和疫情洪灾的叠加影响，宝丰农商银行主动与企业对接，了解到企业流动资金紧张，为企业开辟绿色通道，简化办贷流程，于2021年2月7日，为企业发放6000万元信贷资金。以宝丰酒业有限公司以的14项质押商标权提供担保。</w:t>
      </w:r>
    </w:p>
    <w:p>
      <w:pPr>
        <w:spacing w:line="580" w:lineRule="exact"/>
        <w:ind w:firstLine="632" w:firstLineChars="200"/>
        <w:rPr>
          <w:rFonts w:ascii="仿宋" w:hAnsi="仿宋" w:eastAsia="仿宋" w:cs="仿宋"/>
          <w:szCs w:val="32"/>
        </w:rPr>
      </w:pPr>
      <w:r>
        <w:rPr>
          <w:rFonts w:hint="eastAsia" w:ascii="仿宋" w:hAnsi="仿宋" w:eastAsia="仿宋" w:cs="仿宋"/>
          <w:szCs w:val="32"/>
        </w:rPr>
        <w:t>宝丰酒业有限公司在在县委、政府的正确领导下，在宝丰农商银行的大力支持和帮助下。凝心聚力，克难攻坚，扎实工作，务实创新，奋力开创宝丰酒发展的新局面，为促进全县经济社会持续健康发展做出新的更大贡献。</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宝丰农商银行</w:t>
      </w:r>
      <w:r>
        <w:rPr>
          <w:rFonts w:hint="eastAsia" w:ascii="仿宋" w:hAnsi="仿宋" w:eastAsia="仿宋" w:cs="仿宋"/>
          <w:szCs w:val="32"/>
          <w:lang w:eastAsia="zh-CN"/>
        </w:rPr>
        <w:t>。</w:t>
      </w:r>
    </w:p>
    <w:p>
      <w:pPr>
        <w:spacing w:line="580" w:lineRule="exact"/>
        <w:ind w:firstLine="632" w:firstLineChars="200"/>
        <w:outlineLvl w:val="1"/>
        <w:rPr>
          <w:rFonts w:ascii="华文楷体" w:hAnsi="华文楷体" w:eastAsia="华文楷体" w:cs="华文楷体"/>
          <w:szCs w:val="32"/>
        </w:rPr>
      </w:pPr>
      <w:bookmarkStart w:id="281" w:name="_Toc149140175"/>
      <w:bookmarkStart w:id="282" w:name="_Toc39832678_WPSOffice_Level2"/>
      <w:r>
        <w:rPr>
          <w:rFonts w:hint="eastAsia" w:ascii="华文楷体" w:hAnsi="华文楷体" w:eastAsia="华文楷体" w:cs="华文楷体"/>
          <w:szCs w:val="32"/>
        </w:rPr>
        <w:t>（四）科创贷</w:t>
      </w:r>
      <w:bookmarkEnd w:id="281"/>
      <w:bookmarkEnd w:id="282"/>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bCs/>
          <w:szCs w:val="32"/>
        </w:rPr>
        <w:t>用于经国家有关部门认定的高新技术企业、创新型企业、技术先进型服务企业生产经营流动性资金周转；贷款期限1年；最高授信300万元；支持保证、抵押、信用担保。</w:t>
      </w:r>
    </w:p>
    <w:p>
      <w:pPr>
        <w:numPr>
          <w:ilvl w:val="0"/>
          <w:numId w:val="4"/>
        </w:num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产品特色</w:t>
      </w:r>
    </w:p>
    <w:p>
      <w:pPr>
        <w:spacing w:line="580" w:lineRule="exact"/>
        <w:ind w:firstLine="632" w:firstLineChars="200"/>
        <w:rPr>
          <w:rFonts w:ascii="仿宋" w:hAnsi="仿宋" w:eastAsia="仿宋" w:cs="仿宋"/>
          <w:szCs w:val="32"/>
        </w:rPr>
      </w:pPr>
      <w:r>
        <w:rPr>
          <w:rFonts w:hint="eastAsia" w:ascii="仿宋" w:hAnsi="仿宋" w:eastAsia="仿宋" w:cs="仿宋"/>
          <w:bCs/>
          <w:szCs w:val="32"/>
        </w:rPr>
        <w:t>担保方式多样，信用、保证、抵押；最高授信300万元；用信方式灵活：一次核定、随用随贷、余额控制、周转使用。</w:t>
      </w:r>
    </w:p>
    <w:p>
      <w:pPr>
        <w:numPr>
          <w:ilvl w:val="0"/>
          <w:numId w:val="4"/>
        </w:num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适用对象</w:t>
      </w:r>
    </w:p>
    <w:p>
      <w:pPr>
        <w:spacing w:line="580" w:lineRule="exact"/>
        <w:ind w:firstLine="632" w:firstLineChars="200"/>
        <w:rPr>
          <w:rFonts w:ascii="仿宋" w:hAnsi="仿宋" w:eastAsia="仿宋" w:cs="仿宋"/>
          <w:szCs w:val="32"/>
        </w:rPr>
      </w:pPr>
      <w:r>
        <w:rPr>
          <w:rFonts w:hint="eastAsia" w:ascii="仿宋" w:hAnsi="仿宋" w:eastAsia="仿宋" w:cs="仿宋"/>
          <w:bCs/>
          <w:szCs w:val="32"/>
        </w:rPr>
        <w:t>经国家有关部门认定的高新技术企业、创新型企业、技术先进型服务企业。</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bCs/>
          <w:szCs w:val="32"/>
        </w:rPr>
      </w:pPr>
      <w:r>
        <w:rPr>
          <w:rFonts w:hint="eastAsia" w:ascii="仿宋" w:hAnsi="仿宋" w:eastAsia="仿宋" w:cs="仿宋"/>
          <w:bCs/>
          <w:szCs w:val="32"/>
        </w:rPr>
        <w:t>业务受理→贷前调查→评级授信→贷款审查→贷款审批→签订借款合同、担保合同→办理抵押登记（若有）→发放贷款→贷后管理→收回贷款</w:t>
      </w:r>
    </w:p>
    <w:p>
      <w:pPr>
        <w:numPr>
          <w:ilvl w:val="0"/>
          <w:numId w:val="5"/>
        </w:num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河南省金盛元科技有限公司成立于2014年11月，是一家集研发、运营为一体的互联网公司，公司主要专注于大数据和信息化服务。为政府、教育、企事业等单位提供全面的信息化服务与解决方案。近两年承担了政府网站、党建网、扶贫网等多家网站的日常维护；承建了教体局“沁教云”平台，承包了教育系统两千多套多媒体设备日常技术维护；新装了包含永威、长兴学校、一中、高级中学、实验幼儿园新校区、温县农村学校班班通等教育系统的全部信息化教学设备。</w:t>
      </w:r>
    </w:p>
    <w:p>
      <w:pPr>
        <w:spacing w:line="580" w:lineRule="exact"/>
        <w:ind w:firstLine="632" w:firstLineChars="200"/>
        <w:rPr>
          <w:rFonts w:ascii="仿宋" w:hAnsi="仿宋" w:eastAsia="仿宋" w:cs="仿宋"/>
          <w:bCs/>
          <w:szCs w:val="32"/>
        </w:rPr>
      </w:pPr>
      <w:r>
        <w:rPr>
          <w:rFonts w:hint="eastAsia" w:ascii="仿宋" w:hAnsi="仿宋" w:eastAsia="仿宋" w:cs="仿宋"/>
          <w:szCs w:val="32"/>
        </w:rPr>
        <w:t>经沁阳农商行综合调查，该公司为科技开发企业，周转资金需求较多，流动性比较强，该行通过科创贷产品向客户提供150万元的保证贷款，有效帮助企业解决资金周转难题。</w:t>
      </w:r>
    </w:p>
    <w:p>
      <w:pPr>
        <w:numPr>
          <w:ilvl w:val="0"/>
          <w:numId w:val="5"/>
        </w:num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开办机构：</w:t>
      </w:r>
      <w:r>
        <w:rPr>
          <w:rFonts w:hint="eastAsia" w:ascii="仿宋" w:hAnsi="仿宋" w:eastAsia="仿宋" w:cs="仿宋"/>
          <w:bCs/>
          <w:szCs w:val="32"/>
        </w:rPr>
        <w:t>博爱农商银行、沁阳农商行</w:t>
      </w:r>
      <w:r>
        <w:rPr>
          <w:rFonts w:hint="eastAsia" w:ascii="仿宋" w:hAnsi="仿宋" w:eastAsia="仿宋" w:cs="仿宋"/>
          <w:bCs/>
          <w:szCs w:val="32"/>
          <w:lang w:eastAsia="zh-CN"/>
        </w:rPr>
        <w:t>。</w:t>
      </w:r>
    </w:p>
    <w:p>
      <w:pPr>
        <w:spacing w:line="580" w:lineRule="exact"/>
        <w:ind w:firstLine="632" w:firstLineChars="200"/>
        <w:outlineLvl w:val="1"/>
        <w:rPr>
          <w:rFonts w:ascii="华文楷体" w:hAnsi="华文楷体" w:eastAsia="华文楷体" w:cs="华文楷体"/>
          <w:szCs w:val="32"/>
        </w:rPr>
      </w:pPr>
      <w:bookmarkStart w:id="283" w:name="_Toc521054465"/>
      <w:bookmarkStart w:id="284" w:name="_Toc1674782378_WPSOffice_Level2"/>
      <w:r>
        <w:rPr>
          <w:rFonts w:hint="eastAsia" w:ascii="华文楷体" w:hAnsi="华文楷体" w:eastAsia="华文楷体" w:cs="华文楷体"/>
          <w:szCs w:val="32"/>
        </w:rPr>
        <w:t>（五）金燕“专利贷”</w:t>
      </w:r>
      <w:bookmarkEnd w:id="283"/>
      <w:bookmarkEnd w:id="284"/>
    </w:p>
    <w:p>
      <w:pPr>
        <w:spacing w:line="580" w:lineRule="exact"/>
        <w:ind w:firstLine="632" w:firstLineChars="200"/>
        <w:rPr>
          <w:rFonts w:ascii="仿宋" w:hAnsi="仿宋" w:eastAsia="仿宋" w:cs="仿宋"/>
          <w:szCs w:val="32"/>
        </w:rPr>
      </w:pPr>
      <w:r>
        <w:rPr>
          <w:rFonts w:hint="eastAsia" w:ascii="仿宋" w:hAnsi="仿宋" w:eastAsia="仿宋" w:cs="仿宋"/>
          <w:szCs w:val="32"/>
        </w:rPr>
        <w:t>1.产品简介：“金燕专利贷”是漯河市农信社向客户发放的，以被国家知识产权局依法授予专利权证书的发明专利、实用新型专利和外观设计专利的财产权作为质押发放的贷款。</w:t>
      </w:r>
    </w:p>
    <w:p>
      <w:pPr>
        <w:spacing w:line="580" w:lineRule="exact"/>
        <w:ind w:firstLine="632" w:firstLineChars="200"/>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以被国家知识产权局依法授予专利权证书的发明专利、实用新型专利和外观设计专利的财产权作为质押。</w:t>
      </w:r>
    </w:p>
    <w:p>
      <w:pPr>
        <w:spacing w:line="580" w:lineRule="exact"/>
        <w:ind w:firstLine="632" w:firstLineChars="200"/>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金燕专利贷”品牌贷款主要对象为经工商行政管理机关（或主管机关）核准登记并依法取得专利证书的企（事）业法人、其他经济组织及企业主。</w:t>
      </w:r>
    </w:p>
    <w:p>
      <w:pPr>
        <w:spacing w:line="580" w:lineRule="exact"/>
        <w:ind w:firstLine="632" w:firstLineChars="200"/>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1</w:t>
      </w:r>
      <w:r>
        <w:rPr>
          <w:rFonts w:hint="eastAsia" w:ascii="仿宋" w:hAnsi="仿宋" w:eastAsia="仿宋" w:cs="仿宋"/>
          <w:szCs w:val="32"/>
        </w:rPr>
        <w:t>）借款人提出书面申请，同时提交贷款所需材料。</w:t>
      </w:r>
    </w:p>
    <w:p>
      <w:pPr>
        <w:spacing w:line="580" w:lineRule="exact"/>
        <w:ind w:firstLine="632" w:firstLineChars="200"/>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2</w:t>
      </w:r>
      <w:r>
        <w:rPr>
          <w:rFonts w:hint="eastAsia" w:ascii="仿宋" w:hAnsi="仿宋" w:eastAsia="仿宋" w:cs="仿宋"/>
          <w:szCs w:val="32"/>
        </w:rPr>
        <w:t>）业务营销部门收到借款人的申请资料后，须按照《河南省农村信用社对公信贷业务操作规程》的要求对借款人资信状况用途、偿还能力、拟质押专利权使用情况及专利权的真实性与有效性、实现质权的可行性等进行调查核实，必要时向相关机关查阅相关资料。</w:t>
      </w:r>
    </w:p>
    <w:p>
      <w:pPr>
        <w:spacing w:line="580" w:lineRule="exact"/>
        <w:ind w:firstLine="632" w:firstLineChars="200"/>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3</w:t>
      </w:r>
      <w:r>
        <w:rPr>
          <w:rFonts w:hint="eastAsia" w:ascii="仿宋" w:hAnsi="仿宋" w:eastAsia="仿宋" w:cs="仿宋"/>
          <w:szCs w:val="32"/>
        </w:rPr>
        <w:t>）贷款审查人对调查人员提交的资料进行审查，符合信贷政策及相关规定的，提出贷款审查意见，报贷款有权审批部门审批，超权限的提交总行授信业务评审委员会审议。</w:t>
      </w:r>
    </w:p>
    <w:p>
      <w:pPr>
        <w:spacing w:line="580" w:lineRule="exact"/>
        <w:ind w:firstLine="632" w:firstLineChars="200"/>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4</w:t>
      </w:r>
      <w:r>
        <w:rPr>
          <w:rFonts w:hint="eastAsia" w:ascii="仿宋" w:hAnsi="仿宋" w:eastAsia="仿宋" w:cs="仿宋"/>
          <w:szCs w:val="32"/>
        </w:rPr>
        <w:t>）授信业务评审委员会审批通过的“金燕专利贷”品牌贷款，应逐项落实授信条件，对已落实各项授信条件的贷款，客户经理应及时与借款人签订借款合同和专利权质押合同。</w:t>
      </w:r>
    </w:p>
    <w:p>
      <w:pPr>
        <w:spacing w:line="580" w:lineRule="exact"/>
        <w:ind w:firstLine="632" w:firstLineChars="200"/>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5</w:t>
      </w:r>
      <w:r>
        <w:rPr>
          <w:rFonts w:hint="eastAsia" w:ascii="仿宋" w:hAnsi="仿宋" w:eastAsia="仿宋" w:cs="仿宋"/>
          <w:szCs w:val="32"/>
        </w:rPr>
        <w:t>）质押双方自订立合同之日起15日内，共同向国家知识产权局指定的专门机构办理“金燕专利贷”品牌登记。质权自国务院知识产权有关行政主管部门办理出质登记时设立。</w:t>
      </w:r>
    </w:p>
    <w:p>
      <w:pPr>
        <w:spacing w:line="580" w:lineRule="exact"/>
        <w:ind w:firstLine="632" w:firstLineChars="200"/>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6</w:t>
      </w:r>
      <w:r>
        <w:rPr>
          <w:rFonts w:hint="eastAsia" w:ascii="仿宋" w:hAnsi="仿宋" w:eastAsia="仿宋" w:cs="仿宋"/>
          <w:szCs w:val="32"/>
        </w:rPr>
        <w:t>） 专利权经过出质登记后，业务营销部门应及时将出质的专利权相关证书及贷款相关资料报送至放款中心，并在信贷管理系统中提交申请。</w:t>
      </w:r>
    </w:p>
    <w:p>
      <w:pPr>
        <w:spacing w:line="580" w:lineRule="exact"/>
        <w:ind w:firstLine="632" w:firstLineChars="200"/>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7</w:t>
      </w:r>
      <w:r>
        <w:rPr>
          <w:rFonts w:hint="eastAsia" w:ascii="仿宋" w:hAnsi="仿宋" w:eastAsia="仿宋" w:cs="仿宋"/>
          <w:szCs w:val="32"/>
        </w:rPr>
        <w:t>） 放款中心人员对放款条件进行审核，并按相关流程办理放款及支付手续。</w:t>
      </w:r>
    </w:p>
    <w:p>
      <w:pPr>
        <w:spacing w:line="580" w:lineRule="exact"/>
        <w:ind w:firstLine="632" w:firstLineChars="200"/>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河南亿博科技科技股份有限公司</w:t>
      </w:r>
      <w:r>
        <w:rPr>
          <w:rFonts w:hint="eastAsia" w:ascii="仿宋" w:hAnsi="仿宋" w:eastAsia="仿宋" w:cs="仿宋"/>
          <w:szCs w:val="32"/>
          <w:lang w:eastAsia="zh-CN"/>
        </w:rPr>
        <w:t>（</w:t>
      </w:r>
      <w:r>
        <w:rPr>
          <w:rFonts w:hint="eastAsia" w:ascii="仿宋" w:hAnsi="仿宋" w:eastAsia="仿宋" w:cs="仿宋"/>
          <w:szCs w:val="32"/>
        </w:rPr>
        <w:t>以下简称亿博科技</w:t>
      </w:r>
      <w:r>
        <w:rPr>
          <w:rFonts w:hint="eastAsia" w:ascii="仿宋" w:hAnsi="仿宋" w:eastAsia="仿宋" w:cs="仿宋"/>
          <w:szCs w:val="32"/>
          <w:lang w:eastAsia="zh-CN"/>
        </w:rPr>
        <w:t>）</w:t>
      </w:r>
      <w:r>
        <w:rPr>
          <w:rFonts w:hint="eastAsia" w:ascii="仿宋" w:hAnsi="仿宋" w:eastAsia="仿宋" w:cs="仿宋"/>
          <w:szCs w:val="32"/>
        </w:rPr>
        <w:t>成立于2008年11月，注册资本5060万元，注册地漯河市召陵区。亿博科技是一家集液压软管的研发、生产、销售于一体的科技型企业，现位于漯河市东城产业集聚区，属漯河市重点培育的液压软管行业龙头企业之一。召陵联社与2020年4月15日金融支持亿博科技公司900万元，使亿博科技公司复工复产进度快速提升，生产经营逐步恢复。该笔贷款以土地抵押及专利权质押为担保方式。其中专利权质押是以该公司在橡胶软管产品方面的创新专利技术在国家专利局作专利权质押，由漯河市科技局按照市政府相关文件规定受理企业财政补贴申请，由漯河市财政局进行资金补贴。</w:t>
      </w:r>
    </w:p>
    <w:p>
      <w:pPr>
        <w:spacing w:line="580" w:lineRule="exact"/>
        <w:ind w:firstLine="632" w:firstLineChars="200"/>
        <w:rPr>
          <w:rFonts w:hint="eastAsia" w:ascii="仿宋" w:hAnsi="仿宋" w:eastAsia="仿宋" w:cs="仿宋"/>
          <w:color w:val="000000"/>
          <w:kern w:val="0"/>
          <w:szCs w:val="32"/>
          <w:lang w:val="en-US" w:eastAsia="zh-CN"/>
        </w:rPr>
      </w:pPr>
      <w:r>
        <w:rPr>
          <w:rFonts w:hint="eastAsia" w:ascii="仿宋" w:hAnsi="仿宋" w:eastAsia="仿宋" w:cs="仿宋"/>
          <w:szCs w:val="32"/>
        </w:rPr>
        <w:t>6.开办机构：召陵联社</w:t>
      </w:r>
      <w:r>
        <w:rPr>
          <w:rFonts w:hint="eastAsia" w:ascii="仿宋" w:hAnsi="仿宋" w:eastAsia="仿宋" w:cs="仿宋"/>
          <w:szCs w:val="32"/>
          <w:lang w:val="en-US" w:eastAsia="zh-CN"/>
        </w:rPr>
        <w:t>。</w:t>
      </w:r>
    </w:p>
    <w:p>
      <w:pPr>
        <w:spacing w:line="580" w:lineRule="exact"/>
        <w:ind w:firstLine="632" w:firstLineChars="200"/>
        <w:outlineLvl w:val="0"/>
        <w:rPr>
          <w:rFonts w:ascii="仿宋" w:hAnsi="仿宋" w:eastAsia="仿宋" w:cs="仿宋"/>
          <w:szCs w:val="32"/>
        </w:rPr>
      </w:pPr>
      <w:bookmarkStart w:id="285" w:name="_Toc742657641"/>
      <w:bookmarkStart w:id="286" w:name="_Toc724505386_WPSOffice_Level1"/>
      <w:r>
        <w:rPr>
          <w:rFonts w:hint="eastAsia" w:ascii="方正黑体_GBK" w:hAnsi="方正黑体_GBK" w:eastAsia="方正黑体_GBK" w:cs="方正黑体_GBK"/>
          <w:szCs w:val="32"/>
        </w:rPr>
        <w:t>三十二、人保财险</w:t>
      </w:r>
      <w:bookmarkEnd w:id="285"/>
      <w:bookmarkEnd w:id="286"/>
    </w:p>
    <w:p>
      <w:pPr>
        <w:spacing w:line="580" w:lineRule="exact"/>
        <w:ind w:firstLine="632" w:firstLineChars="200"/>
        <w:outlineLvl w:val="1"/>
        <w:rPr>
          <w:rFonts w:ascii="华文楷体" w:hAnsi="华文楷体" w:eastAsia="华文楷体" w:cs="华文楷体"/>
          <w:szCs w:val="32"/>
        </w:rPr>
      </w:pPr>
      <w:r>
        <w:rPr>
          <w:rFonts w:hint="eastAsia" w:ascii="华文楷体" w:hAnsi="华文楷体" w:eastAsia="华文楷体" w:cs="华文楷体"/>
          <w:szCs w:val="32"/>
        </w:rPr>
        <w:t>专利执行保险</w:t>
      </w:r>
    </w:p>
    <w:p>
      <w:pPr>
        <w:spacing w:line="580" w:lineRule="exact"/>
        <w:ind w:firstLine="632" w:firstLineChars="200"/>
        <w:outlineLvl w:val="1"/>
        <w:rPr>
          <w:rFonts w:ascii="仿宋" w:hAnsi="仿宋" w:eastAsia="仿宋" w:cs="仿宋"/>
          <w:bCs/>
          <w:szCs w:val="32"/>
        </w:rPr>
      </w:pPr>
      <w:bookmarkStart w:id="287" w:name="_Toc1085872914"/>
      <w:bookmarkStart w:id="288" w:name="_Toc334846866_WPSOffice_Level2"/>
      <w:r>
        <w:rPr>
          <w:rFonts w:hint="eastAsia" w:ascii="仿宋" w:hAnsi="仿宋" w:eastAsia="仿宋" w:cs="仿宋"/>
          <w:bCs/>
          <w:szCs w:val="32"/>
        </w:rPr>
        <w:t>1.产品简介</w:t>
      </w:r>
      <w:bookmarkEnd w:id="287"/>
      <w:bookmarkEnd w:id="288"/>
    </w:p>
    <w:p>
      <w:pPr>
        <w:spacing w:line="580" w:lineRule="exact"/>
        <w:ind w:firstLine="632" w:firstLineChars="200"/>
        <w:rPr>
          <w:rFonts w:ascii="仿宋" w:hAnsi="仿宋" w:eastAsia="仿宋" w:cs="仿宋"/>
          <w:szCs w:val="32"/>
        </w:rPr>
      </w:pPr>
      <w:r>
        <w:rPr>
          <w:rFonts w:hint="eastAsia" w:ascii="仿宋" w:hAnsi="仿宋" w:eastAsia="仿宋" w:cs="仿宋"/>
          <w:szCs w:val="32"/>
        </w:rPr>
        <w:t>随着我国经济快速发展，作为人类智慧结晶的知识产权在市场竞争中发挥着越来越重要的作用，在知识经济时代，科技创新能力成为国家竞争力的主要表现。专利执行保险为知识产权权利人提供保障，转嫁专利权人知识产权维权风险。</w:t>
      </w:r>
    </w:p>
    <w:p>
      <w:pPr>
        <w:spacing w:line="580" w:lineRule="exact"/>
        <w:ind w:firstLine="632" w:firstLineChars="200"/>
        <w:outlineLvl w:val="1"/>
        <w:rPr>
          <w:rFonts w:ascii="仿宋" w:hAnsi="仿宋" w:eastAsia="仿宋" w:cs="仿宋"/>
          <w:bCs/>
          <w:szCs w:val="32"/>
        </w:rPr>
      </w:pPr>
      <w:bookmarkStart w:id="289" w:name="_Toc587300964_WPSOffice_Level2"/>
      <w:bookmarkStart w:id="290" w:name="_Toc238449422"/>
      <w:r>
        <w:rPr>
          <w:rFonts w:hint="eastAsia" w:ascii="仿宋" w:hAnsi="仿宋" w:eastAsia="仿宋" w:cs="仿宋"/>
          <w:bCs/>
          <w:szCs w:val="32"/>
        </w:rPr>
        <w:t>2.产品特色</w:t>
      </w:r>
      <w:bookmarkEnd w:id="289"/>
      <w:bookmarkEnd w:id="290"/>
    </w:p>
    <w:p>
      <w:pPr>
        <w:spacing w:line="580" w:lineRule="exact"/>
        <w:ind w:firstLine="632" w:firstLineChars="200"/>
        <w:rPr>
          <w:rFonts w:ascii="仿宋" w:hAnsi="仿宋" w:eastAsia="仿宋" w:cs="仿宋"/>
          <w:szCs w:val="32"/>
        </w:rPr>
      </w:pPr>
      <w:r>
        <w:rPr>
          <w:rFonts w:hint="eastAsia" w:ascii="仿宋" w:hAnsi="仿宋" w:eastAsia="仿宋" w:cs="仿宋"/>
          <w:szCs w:val="32"/>
        </w:rPr>
        <w:t>赔偿专利权人因被第三方侵权，为获得侵权证据而发生的调查费用和首次提起诉讼、仲裁和行政处理而发生的法律费用，给予了专利权人维护自身专利权利的武器。</w:t>
      </w:r>
    </w:p>
    <w:p>
      <w:pPr>
        <w:spacing w:line="580" w:lineRule="exact"/>
        <w:ind w:firstLine="632" w:firstLineChars="200"/>
        <w:outlineLvl w:val="1"/>
        <w:rPr>
          <w:rFonts w:ascii="仿宋" w:hAnsi="仿宋" w:eastAsia="仿宋" w:cs="仿宋"/>
          <w:bCs/>
          <w:szCs w:val="32"/>
        </w:rPr>
      </w:pPr>
      <w:bookmarkStart w:id="291" w:name="_Toc1937112892_WPSOffice_Level2"/>
      <w:bookmarkStart w:id="292" w:name="_Toc307794984"/>
      <w:r>
        <w:rPr>
          <w:rFonts w:hint="eastAsia" w:ascii="仿宋" w:hAnsi="仿宋" w:eastAsia="仿宋" w:cs="仿宋"/>
          <w:bCs/>
          <w:szCs w:val="32"/>
        </w:rPr>
        <w:t>3.适用对象</w:t>
      </w:r>
      <w:bookmarkEnd w:id="291"/>
      <w:bookmarkEnd w:id="292"/>
    </w:p>
    <w:p>
      <w:pPr>
        <w:spacing w:line="580" w:lineRule="exact"/>
        <w:ind w:firstLine="632" w:firstLineChars="200"/>
        <w:rPr>
          <w:rFonts w:ascii="仿宋" w:hAnsi="仿宋" w:eastAsia="仿宋" w:cs="仿宋"/>
          <w:szCs w:val="32"/>
        </w:rPr>
      </w:pPr>
      <w:r>
        <w:rPr>
          <w:rFonts w:hint="eastAsia" w:ascii="仿宋" w:hAnsi="仿宋" w:eastAsia="仿宋" w:cs="仿宋"/>
          <w:szCs w:val="32"/>
        </w:rPr>
        <w:t>专利权人、专利实施许可合同的被许可人、及专利权的合法继承人。</w:t>
      </w:r>
    </w:p>
    <w:p>
      <w:pPr>
        <w:spacing w:line="580" w:lineRule="exact"/>
        <w:ind w:firstLine="632" w:firstLineChars="200"/>
        <w:outlineLvl w:val="1"/>
        <w:rPr>
          <w:rFonts w:ascii="仿宋" w:hAnsi="仿宋" w:eastAsia="仿宋" w:cs="仿宋"/>
          <w:b/>
          <w:szCs w:val="32"/>
        </w:rPr>
      </w:pPr>
      <w:bookmarkStart w:id="293" w:name="_Toc426554325_WPSOffice_Level2"/>
      <w:bookmarkStart w:id="294" w:name="_Toc1015789552"/>
      <w:r>
        <w:rPr>
          <w:rFonts w:hint="eastAsia" w:ascii="仿宋" w:hAnsi="仿宋" w:eastAsia="仿宋" w:cs="仿宋"/>
          <w:bCs/>
          <w:szCs w:val="32"/>
        </w:rPr>
        <w:t>4.业务流程</w:t>
      </w:r>
      <w:bookmarkEnd w:id="293"/>
      <w:bookmarkEnd w:id="294"/>
    </w:p>
    <w:p>
      <w:pPr>
        <w:spacing w:line="580" w:lineRule="exact"/>
        <w:ind w:firstLine="632" w:firstLineChars="200"/>
        <w:rPr>
          <w:rFonts w:ascii="仿宋" w:hAnsi="仿宋" w:eastAsia="仿宋" w:cs="仿宋"/>
          <w:szCs w:val="32"/>
        </w:rPr>
      </w:pPr>
      <w:r>
        <w:rPr>
          <w:rFonts w:hint="eastAsia" w:ascii="仿宋" w:hAnsi="仿宋" w:eastAsia="仿宋" w:cs="仿宋"/>
          <w:szCs w:val="32"/>
        </w:rPr>
        <w:t>企业前往分支机构进行咨询，提供营业执照、专利证书和投保单，保险人会做好客户保密工作，分支机构报上级公司审批同意后出具保险单。</w:t>
      </w:r>
    </w:p>
    <w:p>
      <w:pPr>
        <w:spacing w:line="580" w:lineRule="exact"/>
        <w:ind w:firstLine="632" w:firstLineChars="200"/>
        <w:outlineLvl w:val="1"/>
        <w:rPr>
          <w:rFonts w:ascii="仿宋" w:hAnsi="仿宋" w:eastAsia="仿宋" w:cs="仿宋"/>
          <w:bCs/>
          <w:szCs w:val="32"/>
        </w:rPr>
      </w:pPr>
      <w:bookmarkStart w:id="295" w:name="_Toc961776794_WPSOffice_Level2"/>
      <w:bookmarkStart w:id="296" w:name="_Toc893226391"/>
      <w:r>
        <w:rPr>
          <w:rFonts w:hint="eastAsia" w:ascii="仿宋" w:hAnsi="仿宋" w:eastAsia="仿宋" w:cs="仿宋"/>
          <w:bCs/>
          <w:szCs w:val="32"/>
        </w:rPr>
        <w:t>5.典型案例</w:t>
      </w:r>
      <w:bookmarkEnd w:id="295"/>
      <w:bookmarkEnd w:id="296"/>
    </w:p>
    <w:p>
      <w:pPr>
        <w:spacing w:line="580" w:lineRule="exact"/>
        <w:ind w:firstLine="632" w:firstLineChars="200"/>
        <w:rPr>
          <w:rFonts w:ascii="仿宋" w:hAnsi="仿宋" w:eastAsia="仿宋" w:cs="仿宋"/>
          <w:szCs w:val="32"/>
        </w:rPr>
      </w:pPr>
      <w:r>
        <w:rPr>
          <w:rFonts w:hint="eastAsia" w:ascii="仿宋" w:hAnsi="仿宋" w:eastAsia="仿宋" w:cs="仿宋"/>
          <w:szCs w:val="32"/>
        </w:rPr>
        <w:t>2018年4月，郑州XX节能股份有限公司发明专利遭受郑州市XX系统工程有限公司侵权，为维护自身专利权利，郑州XX节能股份有限公司开始了一系列的维权活动，我公司最终赔偿该公司调查费用和法律费用2万元。</w:t>
      </w:r>
    </w:p>
    <w:p>
      <w:pPr>
        <w:spacing w:line="580" w:lineRule="exact"/>
        <w:ind w:firstLine="632" w:firstLineChars="200"/>
        <w:outlineLvl w:val="1"/>
        <w:rPr>
          <w:rFonts w:ascii="仿宋" w:hAnsi="仿宋" w:eastAsia="仿宋" w:cs="仿宋"/>
          <w:bCs/>
          <w:szCs w:val="32"/>
        </w:rPr>
      </w:pPr>
      <w:bookmarkStart w:id="297" w:name="_Toc2120208698_WPSOffice_Level2"/>
      <w:bookmarkStart w:id="298" w:name="_Toc1174923219"/>
      <w:r>
        <w:rPr>
          <w:rFonts w:hint="eastAsia" w:ascii="仿宋" w:hAnsi="仿宋" w:eastAsia="仿宋" w:cs="仿宋"/>
          <w:bCs/>
          <w:szCs w:val="32"/>
        </w:rPr>
        <w:t>6.开办机构</w:t>
      </w:r>
      <w:bookmarkEnd w:id="297"/>
      <w:bookmarkEnd w:id="298"/>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人保财险河南分公司各分支机构均可开办</w:t>
      </w:r>
      <w:r>
        <w:rPr>
          <w:rFonts w:hint="eastAsia" w:ascii="仿宋" w:hAnsi="仿宋" w:eastAsia="仿宋" w:cs="仿宋"/>
          <w:szCs w:val="32"/>
          <w:lang w:eastAsia="zh-CN"/>
        </w:rPr>
        <w:t>。</w:t>
      </w:r>
    </w:p>
    <w:p>
      <w:pPr>
        <w:pStyle w:val="2"/>
        <w:ind w:firstLine="632" w:firstLineChars="200"/>
        <w:outlineLvl w:val="1"/>
        <w:rPr>
          <w:rFonts w:ascii="仿宋" w:hAnsi="仿宋" w:eastAsia="仿宋" w:cs="仿宋"/>
          <w:szCs w:val="32"/>
        </w:rPr>
      </w:pPr>
      <w:bookmarkStart w:id="299" w:name="_Toc1291386008"/>
      <w:r>
        <w:rPr>
          <w:rFonts w:hint="eastAsia" w:ascii="仿宋" w:hAnsi="仿宋" w:eastAsia="仿宋" w:cs="仿宋"/>
          <w:szCs w:val="32"/>
        </w:rPr>
        <w:t>7.联系方式</w:t>
      </w:r>
      <w:bookmarkEnd w:id="299"/>
    </w:p>
    <w:p>
      <w:pPr>
        <w:pStyle w:val="3"/>
        <w:ind w:left="632" w:leftChars="200" w:firstLine="0"/>
        <w:rPr>
          <w:rFonts w:ascii="仿宋" w:hAnsi="仿宋" w:eastAsia="仿宋" w:cs="仿宋"/>
          <w:spacing w:val="0"/>
          <w:sz w:val="32"/>
          <w:szCs w:val="32"/>
        </w:rPr>
      </w:pPr>
      <w:r>
        <w:rPr>
          <w:rFonts w:hint="eastAsia" w:ascii="仿宋" w:hAnsi="仿宋" w:eastAsia="仿宋" w:cs="仿宋"/>
          <w:spacing w:val="0"/>
          <w:sz w:val="32"/>
          <w:szCs w:val="32"/>
        </w:rPr>
        <w:t>王子挺  13839363620</w:t>
      </w:r>
    </w:p>
    <w:p>
      <w:pPr>
        <w:pStyle w:val="3"/>
        <w:spacing w:line="580" w:lineRule="exact"/>
        <w:ind w:firstLine="672" w:firstLineChars="200"/>
        <w:outlineLvl w:val="0"/>
        <w:rPr>
          <w:rFonts w:ascii="方正黑体_GBK" w:hAnsi="方正黑体_GBK" w:eastAsia="方正黑体_GBK" w:cs="方正黑体_GBK"/>
          <w:sz w:val="32"/>
          <w:szCs w:val="32"/>
        </w:rPr>
      </w:pPr>
      <w:bookmarkStart w:id="300" w:name="_Toc2039611856"/>
      <w:bookmarkStart w:id="301" w:name="_Toc270565167_WPSOffice_Level1"/>
      <w:r>
        <w:rPr>
          <w:rFonts w:hint="eastAsia" w:ascii="方正黑体_GBK" w:hAnsi="方正黑体_GBK" w:eastAsia="方正黑体_GBK" w:cs="方正黑体_GBK"/>
          <w:sz w:val="32"/>
          <w:szCs w:val="32"/>
        </w:rPr>
        <w:t>三十三、太平洋财险</w:t>
      </w:r>
      <w:bookmarkEnd w:id="300"/>
      <w:bookmarkEnd w:id="301"/>
    </w:p>
    <w:p>
      <w:pPr>
        <w:spacing w:line="580" w:lineRule="exact"/>
        <w:ind w:firstLine="632" w:firstLineChars="200"/>
        <w:outlineLvl w:val="1"/>
        <w:rPr>
          <w:rFonts w:ascii="华文楷体" w:hAnsi="华文楷体" w:eastAsia="华文楷体" w:cs="华文楷体"/>
          <w:szCs w:val="32"/>
        </w:rPr>
      </w:pPr>
      <w:bookmarkStart w:id="302" w:name="_Toc1236143516_WPSOffice_Level2"/>
      <w:bookmarkStart w:id="303" w:name="_Toc1323653894"/>
      <w:r>
        <w:rPr>
          <w:rFonts w:hint="eastAsia" w:ascii="华文楷体" w:hAnsi="华文楷体" w:eastAsia="华文楷体" w:cs="华文楷体"/>
          <w:szCs w:val="32"/>
        </w:rPr>
        <w:t>（一）首台套重大技术装备保险</w:t>
      </w:r>
      <w:bookmarkEnd w:id="302"/>
      <w:bookmarkEnd w:id="303"/>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首台</w:t>
      </w:r>
      <w:r>
        <w:rPr>
          <w:rFonts w:hint="eastAsia" w:ascii="仿宋" w:hAnsi="仿宋" w:eastAsia="仿宋" w:cs="仿宋"/>
          <w:szCs w:val="32"/>
          <w:lang w:eastAsia="zh-CN"/>
        </w:rPr>
        <w:t>（</w:t>
      </w:r>
      <w:r>
        <w:rPr>
          <w:rFonts w:hint="eastAsia" w:ascii="仿宋" w:hAnsi="仿宋" w:eastAsia="仿宋" w:cs="仿宋"/>
          <w:szCs w:val="32"/>
        </w:rPr>
        <w:t>套</w:t>
      </w:r>
      <w:r>
        <w:rPr>
          <w:rFonts w:hint="eastAsia" w:ascii="仿宋" w:hAnsi="仿宋" w:eastAsia="仿宋" w:cs="仿宋"/>
          <w:szCs w:val="32"/>
          <w:lang w:eastAsia="zh-CN"/>
        </w:rPr>
        <w:t>）</w:t>
      </w:r>
      <w:r>
        <w:rPr>
          <w:rFonts w:hint="eastAsia" w:ascii="仿宋" w:hAnsi="仿宋" w:eastAsia="仿宋" w:cs="仿宋"/>
          <w:szCs w:val="32"/>
        </w:rPr>
        <w:t>保险是我国专门针对首台</w:t>
      </w:r>
      <w:r>
        <w:rPr>
          <w:rFonts w:hint="eastAsia" w:ascii="仿宋" w:hAnsi="仿宋" w:eastAsia="仿宋" w:cs="仿宋"/>
          <w:szCs w:val="32"/>
          <w:lang w:eastAsia="zh-CN"/>
        </w:rPr>
        <w:t>（</w:t>
      </w:r>
      <w:r>
        <w:rPr>
          <w:rFonts w:hint="eastAsia" w:ascii="仿宋" w:hAnsi="仿宋" w:eastAsia="仿宋" w:cs="仿宋"/>
          <w:szCs w:val="32"/>
        </w:rPr>
        <w:t>套</w:t>
      </w:r>
      <w:r>
        <w:rPr>
          <w:rFonts w:hint="eastAsia" w:ascii="仿宋" w:hAnsi="仿宋" w:eastAsia="仿宋" w:cs="仿宋"/>
          <w:szCs w:val="32"/>
          <w:lang w:eastAsia="zh-CN"/>
        </w:rPr>
        <w:t>）</w:t>
      </w:r>
      <w:r>
        <w:rPr>
          <w:rFonts w:hint="eastAsia" w:ascii="仿宋" w:hAnsi="仿宋" w:eastAsia="仿宋" w:cs="仿宋"/>
          <w:szCs w:val="32"/>
        </w:rPr>
        <w:t>重大技术装备提供的定制化创新型综合保险产品，主要覆盖承保质量风险和责任风险。推广首台（套）保险，其核心就是利用财政资金杠杆作用，针对重大技术装备市场初期应用瓶颈，通过保险机制降低用户风险，推动装备制造业发展。</w:t>
      </w:r>
    </w:p>
    <w:p>
      <w:pPr>
        <w:spacing w:line="580" w:lineRule="exact"/>
        <w:ind w:firstLine="632" w:firstLineChars="200"/>
        <w:outlineLvl w:val="2"/>
        <w:rPr>
          <w:rFonts w:ascii="仿宋" w:hAnsi="仿宋" w:eastAsia="仿宋" w:cs="仿宋"/>
          <w:b/>
          <w:bCs/>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由装备制造企业投保，使装备使用方收益，中央财政对符合条件的投保企业给予大比例的保费补贴，利用财政资金杠杆作用，发挥保险风险保障功能，降低用户风险。</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（1）国家层面</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将财政资金由直接补贴转变为间接激励</w:t>
      </w:r>
      <w:r>
        <w:rPr>
          <w:rFonts w:hint="eastAsia" w:ascii="仿宋" w:hAnsi="仿宋" w:eastAsia="仿宋" w:cs="仿宋"/>
          <w:szCs w:val="32"/>
          <w:lang w:eastAsia="zh-CN"/>
        </w:rPr>
        <w:t>；</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充分发挥保险功能</w:t>
      </w:r>
      <w:r>
        <w:rPr>
          <w:rFonts w:hint="eastAsia" w:ascii="仿宋" w:hAnsi="仿宋" w:eastAsia="仿宋" w:cs="仿宋"/>
          <w:szCs w:val="32"/>
          <w:lang w:eastAsia="zh-CN"/>
        </w:rPr>
        <w:t>；</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增加用户采购国产首台（套）重大技术装备的信心</w:t>
      </w:r>
      <w:r>
        <w:rPr>
          <w:rFonts w:hint="eastAsia" w:ascii="仿宋" w:hAnsi="仿宋" w:eastAsia="仿宋" w:cs="仿宋"/>
          <w:szCs w:val="32"/>
          <w:lang w:eastAsia="zh-CN"/>
        </w:rPr>
        <w:t>；</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推动产学研成果转化</w:t>
      </w:r>
      <w:r>
        <w:rPr>
          <w:rFonts w:hint="eastAsia" w:ascii="仿宋" w:hAnsi="仿宋" w:eastAsia="仿宋" w:cs="仿宋"/>
          <w:szCs w:val="32"/>
          <w:lang w:eastAsia="zh-CN"/>
        </w:rPr>
        <w:t>。</w:t>
      </w:r>
    </w:p>
    <w:p>
      <w:pPr>
        <w:spacing w:line="580" w:lineRule="exact"/>
        <w:ind w:firstLine="632" w:firstLineChars="200"/>
        <w:rPr>
          <w:rFonts w:ascii="仿宋" w:hAnsi="仿宋" w:eastAsia="仿宋" w:cs="仿宋"/>
          <w:szCs w:val="32"/>
        </w:rPr>
      </w:pPr>
      <w:r>
        <w:rPr>
          <w:rFonts w:hint="eastAsia" w:ascii="仿宋" w:hAnsi="仿宋" w:eastAsia="仿宋" w:cs="仿宋"/>
          <w:szCs w:val="32"/>
        </w:rPr>
        <w:t>（2）企业层面</w:t>
      </w:r>
    </w:p>
    <w:p>
      <w:pPr>
        <w:spacing w:line="580" w:lineRule="exact"/>
        <w:ind w:firstLine="632" w:firstLineChars="200"/>
        <w:rPr>
          <w:rFonts w:ascii="仿宋" w:hAnsi="仿宋" w:eastAsia="仿宋" w:cs="仿宋"/>
          <w:szCs w:val="32"/>
        </w:rPr>
      </w:pPr>
      <w:r>
        <w:rPr>
          <w:rFonts w:hint="eastAsia" w:ascii="仿宋" w:hAnsi="仿宋" w:eastAsia="仿宋" w:cs="仿宋"/>
          <w:szCs w:val="32"/>
        </w:rPr>
        <w:t>转嫁风险，解除了自己和使用企业的后顾之忧；</w:t>
      </w:r>
    </w:p>
    <w:p>
      <w:pPr>
        <w:spacing w:line="580" w:lineRule="exact"/>
        <w:ind w:firstLine="632" w:firstLineChars="200"/>
        <w:rPr>
          <w:rFonts w:ascii="仿宋" w:hAnsi="仿宋" w:eastAsia="仿宋" w:cs="仿宋"/>
          <w:szCs w:val="32"/>
        </w:rPr>
      </w:pPr>
      <w:r>
        <w:rPr>
          <w:rFonts w:hint="eastAsia" w:ascii="仿宋" w:hAnsi="仿宋" w:eastAsia="仿宋" w:cs="仿宋"/>
          <w:szCs w:val="32"/>
        </w:rPr>
        <w:t>可利用保险代替质保金，加快企业资金周转；</w:t>
      </w:r>
    </w:p>
    <w:p>
      <w:pPr>
        <w:spacing w:line="580" w:lineRule="exact"/>
        <w:ind w:firstLine="632" w:firstLineChars="200"/>
        <w:rPr>
          <w:rFonts w:ascii="仿宋" w:hAnsi="仿宋" w:eastAsia="仿宋" w:cs="仿宋"/>
          <w:szCs w:val="32"/>
        </w:rPr>
      </w:pPr>
      <w:r>
        <w:rPr>
          <w:rFonts w:hint="eastAsia" w:ascii="仿宋" w:hAnsi="仿宋" w:eastAsia="仿宋" w:cs="仿宋"/>
          <w:szCs w:val="32"/>
        </w:rPr>
        <w:t>减少企业成本，财政给予80%的保费补贴。</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制造、销售首台（套）重大技术装备的企事业单位，必须是中国人民共和国境内依法注册企业（港澳台除外），其企业经营范围为国内销售或出口。</w:t>
      </w:r>
    </w:p>
    <w:p>
      <w:pPr>
        <w:spacing w:line="580" w:lineRule="exact"/>
        <w:ind w:firstLine="632" w:firstLineChars="200"/>
        <w:outlineLvl w:val="2"/>
        <w:rPr>
          <w:rFonts w:ascii="仿宋" w:hAnsi="仿宋" w:eastAsia="仿宋" w:cs="仿宋"/>
          <w:b/>
          <w:bCs/>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（1）国家补贴项目：企业投保—补贴申报—补贴公示—补贴发放—出险理赔。</w:t>
      </w:r>
    </w:p>
    <w:p>
      <w:pPr>
        <w:spacing w:line="580" w:lineRule="exact"/>
        <w:ind w:firstLine="632" w:firstLineChars="200"/>
        <w:rPr>
          <w:rFonts w:ascii="仿宋" w:hAnsi="仿宋" w:eastAsia="仿宋" w:cs="仿宋"/>
          <w:szCs w:val="32"/>
        </w:rPr>
      </w:pPr>
      <w:r>
        <w:rPr>
          <w:rFonts w:hint="eastAsia" w:ascii="仿宋" w:hAnsi="仿宋" w:eastAsia="仿宋" w:cs="仿宋"/>
          <w:szCs w:val="32"/>
        </w:rPr>
        <w:t>（2）省级补贴项目：企业申报装备认定首台套—工信发布首台套企业认定公示—企业投保—申报保险补贴—工信下发补贴评审结果—补贴发放—出险理赔。</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2015年太保被工信部、财政部、原保监会认定为首批开展首台（套）重大技术装备保险补偿机制试点公司，我司先后承保了中铁工程装备集团有限公司、河南锂动电源有限公司等多个制造业创新发展项目，累计保险金额超过10亿元。</w:t>
      </w:r>
    </w:p>
    <w:p>
      <w:pPr>
        <w:spacing w:line="580" w:lineRule="exact"/>
        <w:ind w:firstLine="632" w:firstLineChars="200"/>
        <w:outlineLvl w:val="2"/>
        <w:rPr>
          <w:rFonts w:ascii="仿宋" w:hAnsi="仿宋" w:eastAsia="仿宋" w:cs="仿宋"/>
          <w:b/>
          <w:bCs/>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太保产险河南省各分支机构。</w:t>
      </w:r>
    </w:p>
    <w:p>
      <w:pPr>
        <w:pStyle w:val="2"/>
        <w:ind w:firstLine="632" w:firstLineChars="200"/>
        <w:outlineLvl w:val="2"/>
        <w:rPr>
          <w:rFonts w:ascii="仿宋" w:hAnsi="仿宋" w:eastAsia="仿宋" w:cs="仿宋"/>
          <w:szCs w:val="32"/>
        </w:rPr>
      </w:pPr>
      <w:r>
        <w:rPr>
          <w:rFonts w:hint="eastAsia" w:ascii="仿宋" w:hAnsi="仿宋" w:eastAsia="仿宋" w:cs="仿宋"/>
          <w:szCs w:val="32"/>
        </w:rPr>
        <w:t>7.联系方式</w:t>
      </w:r>
    </w:p>
    <w:p>
      <w:pPr>
        <w:pStyle w:val="3"/>
        <w:ind w:left="632" w:leftChars="200" w:firstLine="0"/>
      </w:pPr>
      <w:r>
        <w:rPr>
          <w:rFonts w:hint="eastAsia" w:ascii="仿宋" w:hAnsi="仿宋" w:eastAsia="仿宋" w:cs="仿宋"/>
          <w:spacing w:val="0"/>
          <w:sz w:val="32"/>
          <w:szCs w:val="32"/>
        </w:rPr>
        <w:t>常  凯  15136162531</w:t>
      </w:r>
    </w:p>
    <w:p>
      <w:pPr>
        <w:spacing w:line="580" w:lineRule="exact"/>
        <w:ind w:firstLine="632" w:firstLineChars="200"/>
        <w:outlineLvl w:val="1"/>
        <w:rPr>
          <w:rFonts w:ascii="华文楷体" w:hAnsi="华文楷体" w:eastAsia="华文楷体" w:cs="华文楷体"/>
          <w:szCs w:val="32"/>
        </w:rPr>
      </w:pPr>
      <w:bookmarkStart w:id="304" w:name="_Toc825114786"/>
      <w:bookmarkStart w:id="305" w:name="_Toc1303439016_WPSOffice_Level2"/>
      <w:r>
        <w:rPr>
          <w:rFonts w:hint="eastAsia" w:ascii="仿宋" w:hAnsi="仿宋" w:eastAsia="仿宋" w:cs="仿宋"/>
          <w:b/>
          <w:bCs/>
          <w:szCs w:val="32"/>
        </w:rPr>
        <w:t>（</w:t>
      </w:r>
      <w:r>
        <w:rPr>
          <w:rFonts w:hint="eastAsia" w:ascii="华文楷体" w:hAnsi="华文楷体" w:eastAsia="华文楷体" w:cs="华文楷体"/>
          <w:szCs w:val="32"/>
        </w:rPr>
        <w:t>二）重点新材料首批次应用保险</w:t>
      </w:r>
      <w:bookmarkEnd w:id="304"/>
      <w:bookmarkEnd w:id="305"/>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新材料是指经过技术创新，品种规格、性能参数有重大突破，对国民经济、国防科技发展有重要意义的材料。在保险期间或保险单载明的追溯期内，被保险人制造销售的新材料存在质量缺陷，导致其在被使用过程中发生事故，造成用户单位的损失或责任，可由用户单位在保险期间内首次向被保险人提出损害赔偿请求，依法应由被保险人承担的经济赔偿责任，保险人按照本保险合同的约定负责赔偿。</w:t>
      </w:r>
    </w:p>
    <w:p>
      <w:pPr>
        <w:spacing w:line="580" w:lineRule="exact"/>
        <w:ind w:firstLine="632" w:firstLineChars="200"/>
        <w:outlineLvl w:val="2"/>
        <w:rPr>
          <w:rFonts w:ascii="仿宋" w:hAnsi="仿宋" w:eastAsia="仿宋" w:cs="仿宋"/>
          <w:b/>
          <w:bCs/>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建立新材料首批次应用保险补偿机制，充分利用市场化手段，促进新材料推广应用，对于提升我国新材料产业整体发展水平具有重要作用。有助于充分发挥财政资金的杠杆效应，是激发企业创新活力的重要措施；有助于促进新材料生产应用相结合；有助于与“首台套”政策相互衔接，有效打造上下游合作的供需对接体系，解决“好材不敢用”问题。</w:t>
      </w:r>
    </w:p>
    <w:p>
      <w:pPr>
        <w:spacing w:line="580" w:lineRule="exact"/>
        <w:ind w:firstLine="632" w:firstLineChars="200"/>
        <w:outlineLvl w:val="2"/>
        <w:rPr>
          <w:rFonts w:ascii="仿宋" w:hAnsi="仿宋" w:eastAsia="仿宋" w:cs="仿宋"/>
          <w:b/>
          <w:bCs/>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企业自主，在中华人民共和国境内注册、具有独立法人资格，从事《目录》所列新材料产品生产，具备申请保费补贴资金的产品的核心技术和知识产权，具备较强的开发和产业化能力以及技术团队。</w:t>
      </w:r>
    </w:p>
    <w:p>
      <w:pPr>
        <w:spacing w:line="580" w:lineRule="exact"/>
        <w:ind w:firstLine="632" w:firstLineChars="200"/>
        <w:outlineLvl w:val="2"/>
        <w:rPr>
          <w:rFonts w:ascii="仿宋" w:hAnsi="仿宋" w:eastAsia="仿宋" w:cs="仿宋"/>
          <w:b/>
          <w:bCs/>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企业投保—补贴资格申报—补贴资格公示—企业信息核对—补贴发放—出险理赔。</w:t>
      </w:r>
    </w:p>
    <w:p>
      <w:pPr>
        <w:spacing w:line="580" w:lineRule="exact"/>
        <w:ind w:firstLine="632" w:firstLineChars="200"/>
        <w:outlineLvl w:val="2"/>
        <w:rPr>
          <w:rFonts w:ascii="仿宋" w:hAnsi="仿宋" w:eastAsia="仿宋" w:cs="仿宋"/>
          <w:b/>
          <w:bCs/>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2017年被工信部、财政部、原保监会认定为首批重点新材料首批次应用保险补偿机制试点公司，承保了河南神马华威塑胶股份有限公司等多个新材料保险项目。</w:t>
      </w:r>
    </w:p>
    <w:p>
      <w:pPr>
        <w:spacing w:line="580" w:lineRule="exact"/>
        <w:ind w:firstLine="632" w:firstLine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ascii="仿宋" w:hAnsi="仿宋" w:eastAsia="仿宋" w:cs="仿宋"/>
          <w:szCs w:val="32"/>
        </w:rPr>
      </w:pPr>
      <w:r>
        <w:rPr>
          <w:rFonts w:hint="eastAsia" w:ascii="仿宋" w:hAnsi="仿宋" w:eastAsia="仿宋" w:cs="仿宋"/>
          <w:szCs w:val="32"/>
        </w:rPr>
        <w:t>太保产险河南省各分支机构。</w:t>
      </w:r>
    </w:p>
    <w:p>
      <w:pPr>
        <w:pStyle w:val="2"/>
        <w:ind w:firstLine="632" w:firstLineChars="200"/>
        <w:outlineLvl w:val="2"/>
        <w:rPr>
          <w:rFonts w:ascii="仿宋" w:hAnsi="仿宋" w:eastAsia="仿宋" w:cs="仿宋"/>
          <w:szCs w:val="32"/>
        </w:rPr>
      </w:pPr>
      <w:r>
        <w:rPr>
          <w:rFonts w:hint="eastAsia" w:ascii="仿宋" w:hAnsi="仿宋" w:eastAsia="仿宋" w:cs="仿宋"/>
          <w:szCs w:val="32"/>
        </w:rPr>
        <w:t>7.联系方式</w:t>
      </w:r>
    </w:p>
    <w:p>
      <w:pPr>
        <w:pStyle w:val="3"/>
        <w:ind w:left="632" w:leftChars="200" w:firstLine="0"/>
      </w:pPr>
      <w:r>
        <w:rPr>
          <w:rFonts w:hint="eastAsia" w:ascii="仿宋" w:hAnsi="仿宋" w:eastAsia="仿宋" w:cs="仿宋"/>
          <w:spacing w:val="0"/>
          <w:sz w:val="32"/>
          <w:szCs w:val="32"/>
        </w:rPr>
        <w:t>常  凯  15136162531</w:t>
      </w:r>
    </w:p>
    <w:p>
      <w:pPr>
        <w:pStyle w:val="3"/>
        <w:spacing w:line="580" w:lineRule="exact"/>
        <w:ind w:firstLine="672" w:firstLineChars="200"/>
        <w:outlineLvl w:val="0"/>
        <w:rPr>
          <w:rFonts w:ascii="方正黑体_GBK" w:hAnsi="方正黑体_GBK" w:eastAsia="方正黑体_GBK" w:cs="方正黑体_GBK"/>
          <w:sz w:val="32"/>
          <w:szCs w:val="32"/>
        </w:rPr>
      </w:pPr>
      <w:bookmarkStart w:id="306" w:name="_Toc1300712508_WPSOffice_Level1"/>
      <w:bookmarkStart w:id="307" w:name="_Toc1199055366"/>
      <w:r>
        <w:rPr>
          <w:rFonts w:hint="eastAsia" w:ascii="方正黑体_GBK" w:hAnsi="方正黑体_GBK" w:eastAsia="方正黑体_GBK" w:cs="方正黑体_GBK"/>
          <w:sz w:val="32"/>
          <w:szCs w:val="32"/>
        </w:rPr>
        <w:t>三十四、中原再担保</w:t>
      </w:r>
      <w:bookmarkEnd w:id="306"/>
      <w:bookmarkEnd w:id="307"/>
    </w:p>
    <w:p>
      <w:pPr>
        <w:spacing w:line="580" w:lineRule="exact"/>
        <w:ind w:firstLine="632" w:firstLineChars="200"/>
        <w:outlineLvl w:val="1"/>
        <w:rPr>
          <w:rFonts w:ascii="仿宋" w:hAnsi="仿宋" w:eastAsia="仿宋" w:cs="仿宋"/>
          <w:b/>
          <w:bCs/>
          <w:szCs w:val="32"/>
        </w:rPr>
      </w:pPr>
      <w:bookmarkStart w:id="308" w:name="_Toc561896461_WPSOffice_Level2"/>
      <w:bookmarkStart w:id="309" w:name="_Toc42977844"/>
      <w:r>
        <w:rPr>
          <w:rFonts w:hint="eastAsia" w:ascii="华文楷体" w:hAnsi="华文楷体" w:eastAsia="华文楷体" w:cs="华文楷体"/>
          <w:szCs w:val="32"/>
        </w:rPr>
        <w:t>（一）补贴贷</w:t>
      </w:r>
      <w:bookmarkEnd w:id="308"/>
      <w:bookmarkEnd w:id="309"/>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补贴贷”是中原再担保集团科技融资担保有限公司（后称“中原科技担保）联合兴业银行推出的面向郑州高新区科技型企业试点的创新产品，旨在为具有成长性的初创期科技型企业提供金融支持，向获得区级以上政府专项资金补贴的科技型企业提供短期融资服务。</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根据方案设计，银担双方商定进一步降低了科技企业的准入要求，向获得区级以上政府专项资金补贴的科技型企业提供短期融资服务。该产品对科技型企业的评价方式进行了进一步优化，从传统的“效益优先”模式，进阶为强调科技型企业的成长性和专业性，对于政府科技补贴的层级，也进一步下沉至区级</w:t>
      </w:r>
      <w:r>
        <w:rPr>
          <w:rFonts w:hint="eastAsia" w:ascii="仿宋" w:hAnsi="仿宋" w:eastAsia="仿宋" w:cs="仿宋"/>
          <w:szCs w:val="32"/>
          <w:lang w:eastAsia="zh-CN"/>
        </w:rPr>
        <w:t>（</w:t>
      </w:r>
      <w:r>
        <w:rPr>
          <w:rFonts w:hint="eastAsia" w:ascii="仿宋" w:hAnsi="仿宋" w:eastAsia="仿宋" w:cs="仿宋"/>
          <w:szCs w:val="32"/>
        </w:rPr>
        <w:t>含</w:t>
      </w:r>
      <w:r>
        <w:rPr>
          <w:rFonts w:hint="eastAsia" w:ascii="仿宋" w:hAnsi="仿宋" w:eastAsia="仿宋" w:cs="仿宋"/>
          <w:szCs w:val="32"/>
          <w:lang w:eastAsia="zh-CN"/>
        </w:rPr>
        <w:t>）</w:t>
      </w:r>
      <w:r>
        <w:rPr>
          <w:rFonts w:hint="eastAsia" w:ascii="仿宋" w:hAnsi="仿宋" w:eastAsia="仿宋" w:cs="仿宋"/>
          <w:szCs w:val="32"/>
        </w:rPr>
        <w:t>以上，即获得区县级政府科技补贴项目的企业均可申请该产品，为中小科技型、双创型企业拓宽了融资渠道，有效缓解了企业融资难问题。</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获得区县级以上政府专项资金补贴的科技型企业。</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根据政府提供的补贴数据，结合企业征信，中原科技担保按一定权重匹配担保授信额度，客户最高可申请获得的信用贷款额度是补贴金额的2至3倍，中原科技担保降低担保收费标准，银行执行优惠贷款利率，最终完成增新业务的落地。</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2021年8月12日，随着河南省新星科技有限公司300万元流动资金贷款顺利发放，标志着中原科技担保与兴业银行合作推出的首笔“补贴贷”业务在郑州高新区成功落地，这对于保障高新技术类企业融资需求，支持科技类企业发展具有重要意义。</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中原再担保集团科技融资担保有限公司</w:t>
      </w:r>
      <w:r>
        <w:rPr>
          <w:rFonts w:hint="eastAsia" w:ascii="仿宋" w:hAnsi="仿宋" w:eastAsia="仿宋" w:cs="仿宋"/>
          <w:szCs w:val="32"/>
          <w:lang w:eastAsia="zh-CN"/>
        </w:rPr>
        <w:t>。</w:t>
      </w:r>
    </w:p>
    <w:p>
      <w:pPr>
        <w:spacing w:line="580" w:lineRule="exact"/>
        <w:ind w:firstLine="632" w:firstLineChars="200"/>
        <w:outlineLvl w:val="1"/>
        <w:rPr>
          <w:rFonts w:ascii="仿宋" w:hAnsi="仿宋" w:eastAsia="仿宋" w:cs="仿宋"/>
          <w:szCs w:val="32"/>
        </w:rPr>
      </w:pPr>
      <w:bookmarkStart w:id="310" w:name="_Toc1691314957_WPSOffice_Level2"/>
      <w:bookmarkStart w:id="311" w:name="_Toc558099465"/>
      <w:r>
        <w:rPr>
          <w:rFonts w:hint="eastAsia" w:ascii="华文楷体" w:hAnsi="华文楷体" w:eastAsia="华文楷体" w:cs="华文楷体"/>
          <w:szCs w:val="32"/>
        </w:rPr>
        <w:t>（二）云税融保</w:t>
      </w:r>
      <w:bookmarkEnd w:id="310"/>
      <w:bookmarkEnd w:id="311"/>
      <w:r>
        <w:rPr>
          <w:rFonts w:hint="eastAsia" w:ascii="华文楷体" w:hAnsi="华文楷体" w:eastAsia="华文楷体" w:cs="华文楷体"/>
          <w:szCs w:val="32"/>
        </w:rPr>
        <w:t xml:space="preserve"> </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中原科技担保在邮政储蓄银行郑州分行“小微易贷”产品的基础上，结合自身情况与相关制度，推出“云税融保”担保信贷产品，在重创新、助实体、提效率、降风险等层面上开辟新的路径，顺应“互联网+金融”新模式，落实普惠性、便利性发展战略，以银行互联网、大数据技术为依托、批量获客，为有效解决科技型小微企业“弱抵押、融资难”困境提供助力。</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rPr>
          <w:rFonts w:ascii="仿宋" w:hAnsi="仿宋" w:eastAsia="仿宋" w:cs="仿宋"/>
          <w:szCs w:val="32"/>
        </w:rPr>
      </w:pPr>
      <w:r>
        <w:rPr>
          <w:rFonts w:hint="eastAsia" w:ascii="仿宋" w:hAnsi="仿宋" w:eastAsia="仿宋" w:cs="仿宋"/>
          <w:szCs w:val="32"/>
        </w:rPr>
        <w:t>“云税融保”产品是指面向通过邮储银行网贷平台或邮储银行内评管理系统，并符合科技担保公司该类业务准入条件的小微企业，用银行互联网、大数据技术并结合企业纳税信息、增值税发票信息、经营信息、政务信息、征信信息、涉诉信息等，针对其从银行获取的短期网络全自助流动资金贷款提供担保，并对符合条件的项目纳入国家融资担保基金备案系统。</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rPr>
          <w:rFonts w:ascii="仿宋" w:hAnsi="仿宋" w:eastAsia="仿宋" w:cs="仿宋"/>
          <w:szCs w:val="32"/>
        </w:rPr>
      </w:pPr>
      <w:r>
        <w:rPr>
          <w:rFonts w:hint="eastAsia" w:ascii="仿宋" w:hAnsi="仿宋" w:eastAsia="仿宋" w:cs="仿宋"/>
          <w:szCs w:val="32"/>
        </w:rPr>
        <w:t>高新技术企业与小微企业。</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rPr>
          <w:rFonts w:ascii="仿宋" w:hAnsi="仿宋" w:eastAsia="仿宋" w:cs="仿宋"/>
          <w:szCs w:val="32"/>
        </w:rPr>
      </w:pPr>
      <w:r>
        <w:rPr>
          <w:rFonts w:hint="eastAsia" w:ascii="仿宋" w:hAnsi="仿宋" w:eastAsia="仿宋" w:cs="仿宋"/>
          <w:szCs w:val="32"/>
        </w:rPr>
        <w:t>“云税融保”业务以邮储银行互联网、大数据技术、银行自建的自动审批模型为依托，测算客户企业的信用情况与可融资金额，中原科技担保内部在审查银行放款批复与企业提供的基础资料的完整性、真实性、合规性之后，进行增信业务的开展与落实。</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rPr>
          <w:rFonts w:ascii="仿宋" w:hAnsi="仿宋" w:eastAsia="仿宋" w:cs="仿宋"/>
          <w:szCs w:val="32"/>
        </w:rPr>
      </w:pPr>
      <w:r>
        <w:rPr>
          <w:rFonts w:hint="eastAsia" w:ascii="仿宋" w:hAnsi="仿宋" w:eastAsia="仿宋" w:cs="仿宋"/>
          <w:szCs w:val="32"/>
        </w:rPr>
        <w:t>2021年5月，科技担保公司与邮储银行郑州分行联合开发的线上“云税融保”产品顺利落地，首批2家企业获得银行贷款共245万元。截至2021年末，“云税融保”产品共计落地金额3022万元，服务客户19家，在提升对小微企业与科技类企业服务质量，以及重创新、助实体、提效率、降风险等层面上开辟新的路径。</w:t>
      </w:r>
    </w:p>
    <w:p>
      <w:pPr>
        <w:spacing w:line="580" w:lineRule="exact"/>
        <w:ind w:left="632" w:leftChars="200"/>
        <w:outlineLvl w:val="2"/>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中原再担保集团科技融资担保有限公司</w:t>
      </w:r>
      <w:r>
        <w:rPr>
          <w:rFonts w:hint="eastAsia" w:ascii="仿宋" w:hAnsi="仿宋" w:eastAsia="仿宋" w:cs="仿宋"/>
          <w:szCs w:val="32"/>
          <w:lang w:eastAsia="zh-CN"/>
        </w:rPr>
        <w:t>。</w:t>
      </w:r>
    </w:p>
    <w:p>
      <w:pPr>
        <w:spacing w:line="580" w:lineRule="exact"/>
        <w:ind w:firstLine="632" w:firstLineChars="200"/>
        <w:outlineLvl w:val="1"/>
        <w:rPr>
          <w:rFonts w:ascii="仿宋" w:hAnsi="仿宋" w:eastAsia="仿宋" w:cs="仿宋"/>
          <w:szCs w:val="32"/>
        </w:rPr>
      </w:pPr>
      <w:bookmarkStart w:id="312" w:name="_Toc635894586"/>
      <w:bookmarkStart w:id="313" w:name="_Toc1343271694_WPSOffice_Level2"/>
      <w:r>
        <w:rPr>
          <w:rFonts w:hint="eastAsia" w:ascii="华文楷体" w:hAnsi="华文楷体" w:eastAsia="华文楷体" w:cs="华文楷体"/>
          <w:szCs w:val="32"/>
        </w:rPr>
        <w:t>（三）投标e保</w:t>
      </w:r>
      <w:bookmarkEnd w:id="312"/>
      <w:bookmarkEnd w:id="313"/>
    </w:p>
    <w:p>
      <w:pPr>
        <w:spacing w:line="580" w:lineRule="exact"/>
        <w:ind w:left="632" w:leftChars="200"/>
        <w:rPr>
          <w:rFonts w:ascii="仿宋" w:hAnsi="仿宋" w:eastAsia="仿宋" w:cs="仿宋"/>
          <w:szCs w:val="32"/>
        </w:rPr>
      </w:pPr>
      <w:r>
        <w:rPr>
          <w:rFonts w:hint="eastAsia" w:ascii="仿宋" w:hAnsi="仿宋" w:eastAsia="仿宋" w:cs="仿宋"/>
          <w:szCs w:val="32"/>
        </w:rPr>
        <w:t>1.产品简介</w:t>
      </w:r>
    </w:p>
    <w:p>
      <w:pPr>
        <w:spacing w:line="580" w:lineRule="exact"/>
        <w:ind w:firstLine="632" w:firstLineChars="200"/>
        <w:jc w:val="left"/>
        <w:outlineLvl w:val="0"/>
        <w:rPr>
          <w:rFonts w:ascii="仿宋" w:hAnsi="仿宋" w:eastAsia="仿宋" w:cs="仿宋"/>
          <w:kern w:val="44"/>
          <w:szCs w:val="32"/>
          <w:lang/>
        </w:rPr>
      </w:pPr>
      <w:bookmarkStart w:id="314" w:name="_Toc176334231"/>
      <w:r>
        <w:rPr>
          <w:rFonts w:hint="eastAsia" w:ascii="仿宋" w:hAnsi="仿宋" w:eastAsia="仿宋" w:cs="仿宋"/>
          <w:szCs w:val="32"/>
        </w:rPr>
        <w:t>为进一步推进公共资源交易领域“不见面服务”，根据《河南省公共资源交易中心关于推行电子投标保函的通知》精神，中原科技担保</w:t>
      </w:r>
      <w:r>
        <w:rPr>
          <w:rFonts w:hint="eastAsia" w:ascii="仿宋" w:hAnsi="仿宋" w:eastAsia="仿宋" w:cs="仿宋"/>
          <w:kern w:val="44"/>
          <w:szCs w:val="32"/>
          <w:lang/>
        </w:rPr>
        <w:t>创新业务产品，积极对接公共资源交易中心，开展“投标e保”电子投标保函业务。</w:t>
      </w:r>
      <w:bookmarkEnd w:id="314"/>
    </w:p>
    <w:p>
      <w:pPr>
        <w:spacing w:line="580" w:lineRule="exact"/>
        <w:ind w:left="632" w:leftChars="200"/>
        <w:rPr>
          <w:rFonts w:ascii="仿宋" w:hAnsi="仿宋" w:eastAsia="仿宋" w:cs="仿宋"/>
          <w:szCs w:val="32"/>
        </w:rPr>
      </w:pPr>
      <w:r>
        <w:rPr>
          <w:rFonts w:hint="eastAsia" w:ascii="仿宋" w:hAnsi="仿宋" w:eastAsia="仿宋" w:cs="仿宋"/>
          <w:szCs w:val="32"/>
        </w:rPr>
        <w:t>2.产品特色</w:t>
      </w:r>
    </w:p>
    <w:p>
      <w:pPr>
        <w:spacing w:line="580" w:lineRule="exact"/>
        <w:ind w:firstLine="632" w:firstLineChars="200"/>
        <w:jc w:val="left"/>
        <w:outlineLvl w:val="0"/>
        <w:rPr>
          <w:rFonts w:ascii="仿宋" w:hAnsi="仿宋" w:eastAsia="仿宋" w:cs="仿宋"/>
          <w:kern w:val="44"/>
          <w:szCs w:val="32"/>
          <w:lang/>
        </w:rPr>
      </w:pPr>
      <w:bookmarkStart w:id="315" w:name="_Toc655322783"/>
      <w:r>
        <w:rPr>
          <w:rFonts w:hint="eastAsia" w:ascii="仿宋" w:hAnsi="仿宋" w:eastAsia="仿宋" w:cs="仿宋"/>
          <w:kern w:val="44"/>
          <w:szCs w:val="32"/>
          <w:lang/>
        </w:rPr>
        <w:t>“投标e保”业务是对参与公共资源交易中心公开招投标项目，为投标人开立的招标人认可的电子化保函凭证。相比传统的现金保证金及纸质保函，电子投标保函无需抵押、无需反担保、无需冻结资金，还具有全线上操作、担保收费低、办理周期短、保密程度高的特点。</w:t>
      </w:r>
      <w:bookmarkEnd w:id="315"/>
    </w:p>
    <w:p>
      <w:pPr>
        <w:spacing w:line="580" w:lineRule="exact"/>
        <w:ind w:left="632" w:leftChars="200"/>
        <w:rPr>
          <w:rFonts w:ascii="仿宋" w:hAnsi="仿宋" w:eastAsia="仿宋" w:cs="仿宋"/>
          <w:szCs w:val="32"/>
        </w:rPr>
      </w:pPr>
      <w:r>
        <w:rPr>
          <w:rFonts w:hint="eastAsia" w:ascii="仿宋" w:hAnsi="仿宋" w:eastAsia="仿宋" w:cs="仿宋"/>
          <w:szCs w:val="32"/>
        </w:rPr>
        <w:t>3.适用对象</w:t>
      </w:r>
    </w:p>
    <w:p>
      <w:pPr>
        <w:spacing w:line="580" w:lineRule="exact"/>
        <w:ind w:firstLine="632" w:firstLineChars="200"/>
        <w:jc w:val="left"/>
        <w:outlineLvl w:val="0"/>
        <w:rPr>
          <w:rFonts w:ascii="仿宋" w:hAnsi="仿宋" w:eastAsia="仿宋" w:cs="仿宋"/>
          <w:kern w:val="44"/>
          <w:szCs w:val="32"/>
          <w:lang/>
        </w:rPr>
      </w:pPr>
      <w:bookmarkStart w:id="316" w:name="_Toc1259285120"/>
      <w:r>
        <w:rPr>
          <w:rFonts w:hint="eastAsia" w:ascii="仿宋" w:hAnsi="仿宋" w:eastAsia="仿宋" w:cs="仿宋"/>
          <w:kern w:val="44"/>
          <w:szCs w:val="32"/>
          <w:lang/>
        </w:rPr>
        <w:t>参与公共资源交易，且需要金融机构开具投标保函的企业。</w:t>
      </w:r>
      <w:bookmarkEnd w:id="316"/>
    </w:p>
    <w:p>
      <w:pPr>
        <w:spacing w:line="580" w:lineRule="exact"/>
        <w:ind w:left="632" w:leftChars="200"/>
        <w:rPr>
          <w:rFonts w:ascii="仿宋" w:hAnsi="仿宋" w:eastAsia="仿宋" w:cs="仿宋"/>
          <w:szCs w:val="32"/>
        </w:rPr>
      </w:pPr>
      <w:r>
        <w:rPr>
          <w:rFonts w:hint="eastAsia" w:ascii="仿宋" w:hAnsi="仿宋" w:eastAsia="仿宋" w:cs="仿宋"/>
          <w:szCs w:val="32"/>
        </w:rPr>
        <w:t>4.业务流程</w:t>
      </w:r>
    </w:p>
    <w:p>
      <w:pPr>
        <w:spacing w:line="580" w:lineRule="exact"/>
        <w:ind w:firstLine="632" w:firstLineChars="200"/>
        <w:outlineLvl w:val="2"/>
        <w:rPr>
          <w:rFonts w:ascii="仿宋" w:hAnsi="仿宋" w:eastAsia="仿宋" w:cs="仿宋"/>
          <w:kern w:val="44"/>
          <w:szCs w:val="32"/>
          <w:lang/>
        </w:rPr>
      </w:pPr>
      <w:r>
        <w:rPr>
          <w:rFonts w:hint="eastAsia" w:ascii="仿宋" w:hAnsi="仿宋" w:eastAsia="仿宋" w:cs="仿宋"/>
          <w:kern w:val="44"/>
          <w:szCs w:val="32"/>
          <w:lang/>
        </w:rPr>
        <w:t>投标人通过中原银行系统线上递交资料并发送线上保函申请；中原科技担保项目经理会登陆支撑服务平台，下载申请人相关信息存档，并根据相关信息，判断通过或拒绝该笔申请；一旦通过申请，投标人可在线上支付保函费用，系统会按照流程自动开具保函。</w:t>
      </w:r>
    </w:p>
    <w:p>
      <w:pPr>
        <w:spacing w:line="580" w:lineRule="exact"/>
        <w:ind w:left="632" w:leftChars="200"/>
        <w:rPr>
          <w:rFonts w:ascii="仿宋" w:hAnsi="仿宋" w:eastAsia="仿宋" w:cs="仿宋"/>
          <w:szCs w:val="32"/>
        </w:rPr>
      </w:pPr>
      <w:r>
        <w:rPr>
          <w:rFonts w:hint="eastAsia" w:ascii="仿宋" w:hAnsi="仿宋" w:eastAsia="仿宋" w:cs="仿宋"/>
          <w:szCs w:val="32"/>
        </w:rPr>
        <w:t>5.典型案例</w:t>
      </w:r>
    </w:p>
    <w:p>
      <w:pPr>
        <w:spacing w:line="580" w:lineRule="exact"/>
        <w:ind w:firstLine="632" w:firstLineChars="200"/>
        <w:jc w:val="left"/>
        <w:outlineLvl w:val="0"/>
        <w:rPr>
          <w:rFonts w:ascii="仿宋" w:hAnsi="仿宋" w:eastAsia="仿宋" w:cs="仿宋"/>
          <w:kern w:val="44"/>
          <w:szCs w:val="32"/>
          <w:lang/>
        </w:rPr>
      </w:pPr>
      <w:bookmarkStart w:id="317" w:name="_Toc1519217680"/>
      <w:r>
        <w:rPr>
          <w:rFonts w:hint="eastAsia" w:ascii="仿宋" w:hAnsi="仿宋" w:eastAsia="仿宋" w:cs="仿宋"/>
          <w:kern w:val="44"/>
          <w:szCs w:val="32"/>
          <w:lang/>
        </w:rPr>
        <w:t>中原科技担保依托国泰新点进行平台对接和信息推送，于2020年12月10日推出了“投标e保”担保产品，并在2020年12月30日完成产品落地。截至2021年末，“投标e保”产品共实现在保金额6515万元，在保户数283户。“投标e保”打通了中小微企业参与公共资源交易的融资渠道，极大地减轻了企业的资金负担。</w:t>
      </w:r>
      <w:bookmarkEnd w:id="317"/>
    </w:p>
    <w:p>
      <w:pPr>
        <w:spacing w:line="580" w:lineRule="exact"/>
        <w:ind w:left="632" w:leftChars="200"/>
        <w:rPr>
          <w:rFonts w:ascii="仿宋" w:hAnsi="仿宋" w:eastAsia="仿宋" w:cs="仿宋"/>
          <w:szCs w:val="32"/>
        </w:rPr>
      </w:pPr>
      <w:r>
        <w:rPr>
          <w:rFonts w:hint="eastAsia" w:ascii="仿宋" w:hAnsi="仿宋" w:eastAsia="仿宋" w:cs="仿宋"/>
          <w:szCs w:val="32"/>
        </w:rPr>
        <w:t>6.开办机构</w:t>
      </w:r>
    </w:p>
    <w:p>
      <w:pPr>
        <w:spacing w:line="580" w:lineRule="exact"/>
        <w:ind w:firstLine="632" w:firstLineChars="200"/>
        <w:rPr>
          <w:rFonts w:hint="eastAsia" w:ascii="仿宋" w:hAnsi="仿宋" w:eastAsia="仿宋" w:cs="仿宋"/>
          <w:szCs w:val="32"/>
          <w:lang w:eastAsia="zh-CN"/>
        </w:rPr>
      </w:pPr>
      <w:r>
        <w:rPr>
          <w:rFonts w:hint="eastAsia" w:ascii="仿宋" w:hAnsi="仿宋" w:eastAsia="仿宋" w:cs="仿宋"/>
          <w:szCs w:val="32"/>
        </w:rPr>
        <w:t>中原再担保集团科技融资担保有限公司</w:t>
      </w:r>
      <w:r>
        <w:rPr>
          <w:rFonts w:hint="eastAsia" w:ascii="仿宋" w:hAnsi="仿宋" w:eastAsia="仿宋" w:cs="仿宋"/>
          <w:szCs w:val="32"/>
          <w:lang w:eastAsia="zh-CN"/>
        </w:rPr>
        <w:t>。</w:t>
      </w:r>
    </w:p>
    <w:p>
      <w:pPr>
        <w:pStyle w:val="3"/>
        <w:spacing w:line="580" w:lineRule="exact"/>
        <w:ind w:firstLine="672" w:firstLineChars="200"/>
        <w:rPr>
          <w:rFonts w:ascii="仿宋" w:hAnsi="仿宋" w:eastAsia="仿宋" w:cs="仿宋"/>
          <w:sz w:val="32"/>
          <w:szCs w:val="32"/>
        </w:rPr>
      </w:pPr>
    </w:p>
    <w:sectPr>
      <w:footerReference r:id="rId10" w:type="default"/>
      <w:pgSz w:w="11906" w:h="16838"/>
      <w:pgMar w:top="2098" w:right="1531" w:bottom="1871" w:left="1531" w:header="1247" w:footer="1304" w:gutter="0"/>
      <w:pgNumType w:fmt="decimal"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公文小标宋">
    <w:altName w:val="方正小标宋_GBK"/>
    <w:panose1 w:val="00000000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方正楷体简体">
    <w:altName w:val="宋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9" w:usb3="00000000" w:csb0="000001FF" w:csb1="00000000"/>
  </w:font>
  <w:font w:name="方正小标宋简体">
    <w:altName w:val="微软雅黑"/>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黑体"/>
    <w:panose1 w:val="02000000000000000000"/>
    <w:charset w:val="86"/>
    <w:family w:val="auto"/>
    <w:pitch w:val="default"/>
    <w:sig w:usb0="00000001" w:usb1="08000000" w:usb2="00000000" w:usb3="00000000" w:csb0="00040000" w:csb1="00000000"/>
  </w:font>
  <w:font w:name="彩虹粗仿宋">
    <w:altName w:val="仿宋"/>
    <w:panose1 w:val="00000000000000000000"/>
    <w:charset w:val="86"/>
    <w:family w:val="auto"/>
    <w:pitch w:val="default"/>
    <w:sig w:usb0="00000000" w:usb1="00000000" w:usb2="00000010" w:usb3="00000000" w:csb0="00040000" w:csb1="00000000"/>
  </w:font>
  <w:font w:name="方正书宋_GBK">
    <w:altName w:val="宋体"/>
    <w:panose1 w:val="02000000000000000000"/>
    <w:charset w:val="86"/>
    <w:family w:val="auto"/>
    <w:pitch w:val="default"/>
    <w:sig w:usb0="00000001" w:usb1="08000000" w:usb2="00000000" w:usb3="00000000" w:csb0="00040000" w:csb1="00000000"/>
  </w:font>
  <w:font w:name="DejaVu Sans">
    <w:altName w:val="Segoe Print"/>
    <w:panose1 w:val="020B0603030804020204"/>
    <w:charset w:val="00"/>
    <w:family w:val="auto"/>
    <w:pitch w:val="default"/>
    <w:sig w:usb0="E7006EFF" w:usb1="D200FDFF" w:usb2="0A246029" w:usb3="0400200C" w:csb0="600001FF" w:csb1="DFFF0000"/>
  </w:font>
  <w:font w:name="方正楷体_GBK">
    <w:altName w:val="宋体"/>
    <w:panose1 w:val="02000000000000000000"/>
    <w:charset w:val="86"/>
    <w:family w:val="auto"/>
    <w:pitch w:val="default"/>
    <w:sig w:usb0="00000001" w:usb1="08000000" w:usb2="00000000" w:usb3="00000000" w:csb0="00040000" w:csb1="00000000"/>
  </w:font>
  <w:font w:name="方正宋体S-超大字符集">
    <w:altName w:val="宋体"/>
    <w:panose1 w:val="02000000000000000000"/>
    <w:charset w:val="86"/>
    <w:family w:val="auto"/>
    <w:pitch w:val="default"/>
    <w:sig w:usb0="00000001" w:usb1="08000000" w:usb2="00000000" w:usb3="00000000" w:csb0="00040000" w:csb1="00000000"/>
  </w:font>
  <w:font w:name="NanumGothic">
    <w:altName w:val="Malgun 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Times New Roman"/>
        <w:kern w:val="2"/>
        <w:sz w:val="18"/>
        <w:szCs w:val="24"/>
        <w:lang w:val="en-US" w:eastAsia="zh-CN" w:bidi="ar-SA"/>
      </w:rPr>
      <w:pict>
        <v:rect id="文本框 9" o:spid="_x0000_s1025" style="position:absolute;left:0;margin-left:385.7pt;margin-top:-13.5pt;height:144pt;width:144pt;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5789664">
    <w:nsid w:val="6218C1E0"/>
    <w:multiLevelType w:val="singleLevel"/>
    <w:tmpl w:val="6218C1E0"/>
    <w:lvl w:ilvl="0" w:tentative="1">
      <w:start w:val="5"/>
      <w:numFmt w:val="decimal"/>
      <w:suff w:val="nothing"/>
      <w:lvlText w:val="%1."/>
      <w:lvlJc w:val="left"/>
    </w:lvl>
  </w:abstractNum>
  <w:abstractNum w:abstractNumId="1653037568">
    <w:nsid w:val="62875A00"/>
    <w:multiLevelType w:val="singleLevel"/>
    <w:tmpl w:val="62875A00"/>
    <w:lvl w:ilvl="0" w:tentative="1">
      <w:start w:val="7"/>
      <w:numFmt w:val="decimal"/>
      <w:suff w:val="nothing"/>
      <w:lvlText w:val="%1."/>
      <w:lvlJc w:val="left"/>
    </w:lvl>
  </w:abstractNum>
  <w:abstractNum w:abstractNumId="1653037672">
    <w:nsid w:val="62875A68"/>
    <w:multiLevelType w:val="singleLevel"/>
    <w:tmpl w:val="62875A68"/>
    <w:lvl w:ilvl="0" w:tentative="1">
      <w:start w:val="6"/>
      <w:numFmt w:val="decimal"/>
      <w:suff w:val="nothing"/>
      <w:lvlText w:val="%1."/>
      <w:lvlJc w:val="left"/>
    </w:lvl>
  </w:abstractNum>
  <w:abstractNum w:abstractNumId="1645789597">
    <w:nsid w:val="6218C19D"/>
    <w:multiLevelType w:val="singleLevel"/>
    <w:tmpl w:val="6218C19D"/>
    <w:lvl w:ilvl="0" w:tentative="1">
      <w:start w:val="2"/>
      <w:numFmt w:val="decimal"/>
      <w:suff w:val="nothing"/>
      <w:lvlText w:val="%1."/>
      <w:lvlJc w:val="left"/>
    </w:lvl>
  </w:abstractNum>
  <w:abstractNum w:abstractNumId="374259558">
    <w:nsid w:val="164EBF66"/>
    <w:multiLevelType w:val="singleLevel"/>
    <w:tmpl w:val="164EBF66"/>
    <w:lvl w:ilvl="0" w:tentative="1">
      <w:start w:val="3"/>
      <w:numFmt w:val="chineseCounting"/>
      <w:suff w:val="nothing"/>
      <w:lvlText w:val="%1、"/>
      <w:lvlJc w:val="left"/>
      <w:rPr>
        <w:rFonts w:hint="eastAsia"/>
      </w:rPr>
    </w:lvl>
  </w:abstractNum>
  <w:num w:numId="1">
    <w:abstractNumId w:val="374259558"/>
  </w:num>
  <w:num w:numId="2">
    <w:abstractNumId w:val="1653037568"/>
  </w:num>
  <w:num w:numId="3">
    <w:abstractNumId w:val="1653037672"/>
  </w:num>
  <w:num w:numId="4">
    <w:abstractNumId w:val="1645789597"/>
  </w:num>
  <w:num w:numId="5">
    <w:abstractNumId w:val="16457896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1"/>
    <w:basedOn w:val="1"/>
    <w:next w:val="1"/>
    <w:qFormat/>
    <w:uiPriority w:val="0"/>
    <w:pPr>
      <w:keepNext/>
      <w:keepLines/>
      <w:spacing w:line="580" w:lineRule="exact"/>
      <w:jc w:val="center"/>
      <w:outlineLvl w:val="0"/>
    </w:pPr>
    <w:rPr>
      <w:rFonts w:eastAsia="方正公文小标宋"/>
      <w:kern w:val="44"/>
      <w:sz w:val="44"/>
    </w:rPr>
  </w:style>
  <w:style w:type="paragraph" w:styleId="5">
    <w:name w:val="heading 2"/>
    <w:basedOn w:val="1"/>
    <w:next w:val="1"/>
    <w:unhideWhenUsed/>
    <w:qFormat/>
    <w:uiPriority w:val="0"/>
    <w:pPr>
      <w:keepNext/>
      <w:keepLines/>
      <w:spacing w:line="413" w:lineRule="auto"/>
      <w:outlineLvl w:val="1"/>
    </w:pPr>
    <w:rPr>
      <w:rFonts w:eastAsia="华文楷体"/>
    </w:rPr>
  </w:style>
  <w:style w:type="paragraph" w:styleId="6">
    <w:name w:val="heading 4"/>
    <w:basedOn w:val="1"/>
    <w:next w:val="1"/>
    <w:unhideWhenUsed/>
    <w:qFormat/>
    <w:uiPriority w:val="0"/>
    <w:pPr>
      <w:keepNext/>
      <w:keepLines/>
      <w:ind w:firstLine="720" w:firstLineChars="200"/>
      <w:outlineLvl w:val="3"/>
    </w:pPr>
    <w:rPr>
      <w:rFonts w:ascii="Arial" w:hAnsi="Arial" w:eastAsia="方正楷体简体"/>
      <w:szCs w:val="20"/>
    </w:rPr>
  </w:style>
  <w:style w:type="character" w:default="1" w:styleId="17">
    <w:name w:val="Default Paragraph Font"/>
    <w:semiHidden/>
    <w:unhideWhenUsed/>
    <w:qFormat/>
    <w:uiPriority w:val="1"/>
  </w:style>
  <w:style w:type="paragraph" w:styleId="2">
    <w:name w:val="Body Text"/>
    <w:basedOn w:val="1"/>
    <w:next w:val="3"/>
    <w:qFormat/>
    <w:uiPriority w:val="0"/>
    <w:pPr>
      <w:spacing w:line="580" w:lineRule="exact"/>
    </w:pPr>
  </w:style>
  <w:style w:type="paragraph" w:styleId="3">
    <w:name w:val="Body Text Indent"/>
    <w:basedOn w:val="1"/>
    <w:qFormat/>
    <w:uiPriority w:val="0"/>
    <w:pPr>
      <w:ind w:firstLine="520"/>
    </w:pPr>
    <w:rPr>
      <w:rFonts w:ascii="楷体_GB2312" w:hAnsi="楷体_GB2312" w:eastAsia="楷体_GB2312"/>
      <w:spacing w:val="10"/>
      <w:sz w:val="24"/>
    </w:rPr>
  </w:style>
  <w:style w:type="paragraph" w:styleId="7">
    <w:name w:val="Body Text First Indent"/>
    <w:basedOn w:val="2"/>
    <w:qFormat/>
    <w:uiPriority w:val="0"/>
    <w:pPr>
      <w:spacing w:after="120"/>
      <w:ind w:firstLine="420" w:firstLineChars="100"/>
    </w:pPr>
    <w:rPr>
      <w:rFonts w:ascii="Times New Roman" w:hAnsi="Times New Roman"/>
      <w:sz w:val="21"/>
    </w:rPr>
  </w:style>
  <w:style w:type="paragraph" w:styleId="8">
    <w:name w:val="Normal Indent"/>
    <w:qFormat/>
    <w:uiPriority w:val="0"/>
    <w:pPr>
      <w:widowControl w:val="0"/>
      <w:spacing w:line="288" w:lineRule="auto"/>
      <w:ind w:firstLine="567"/>
      <w:jc w:val="both"/>
    </w:pPr>
    <w:rPr>
      <w:rFonts w:ascii="仿宋_GB2312" w:hAnsi="Calibri" w:eastAsia="仿宋_GB2312" w:cs="Times New Roman"/>
      <w:kern w:val="2"/>
      <w:sz w:val="28"/>
      <w:lang w:val="en-US" w:eastAsia="zh-CN" w:bidi="ar-SA"/>
    </w:rPr>
  </w:style>
  <w:style w:type="paragraph" w:styleId="9">
    <w:name w:val="Body Text Indent 2"/>
    <w:basedOn w:val="1"/>
    <w:unhideWhenUsed/>
    <w:qFormat/>
    <w:uiPriority w:val="99"/>
    <w:pPr>
      <w:spacing w:after="120" w:line="480" w:lineRule="auto"/>
      <w:ind w:left="420" w:leftChars="200"/>
    </w:pPr>
    <w:rPr>
      <w:rFonts w:ascii="Calibri" w:hAnsi="Calibri" w:eastAsia="宋体" w:cs="黑体"/>
      <w:sz w:val="21"/>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3"/>
    <w:qFormat/>
    <w:uiPriority w:val="0"/>
    <w:pPr>
      <w:ind w:firstLine="420" w:firstLineChars="200"/>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qFormat/>
    <w:uiPriority w:val="0"/>
    <w:pPr>
      <w:widowControl w:val="0"/>
      <w:spacing w:beforeAutospacing="1" w:afterAutospacing="1"/>
    </w:pPr>
    <w:rPr>
      <w:rFonts w:ascii="Calibri" w:hAnsi="Calibri" w:eastAsia="宋体" w:cs="Times New Roman"/>
      <w:sz w:val="24"/>
      <w:szCs w:val="24"/>
      <w:lang w:val="en-US" w:eastAsia="zh-CN" w:bidi="ar-SA"/>
    </w:rPr>
  </w:style>
  <w:style w:type="paragraph" w:styleId="16">
    <w:name w:val="Title"/>
    <w:basedOn w:val="1"/>
    <w:next w:val="1"/>
    <w:qFormat/>
    <w:uiPriority w:val="10"/>
    <w:pPr>
      <w:spacing w:before="240" w:after="60"/>
      <w:jc w:val="center"/>
      <w:outlineLvl w:val="0"/>
    </w:pPr>
    <w:rPr>
      <w:rFonts w:ascii="Calibri Light" w:hAnsi="Calibri Light" w:eastAsia="宋体" w:cs="黑体"/>
      <w:b/>
      <w:bCs/>
      <w:szCs w:val="32"/>
    </w:rPr>
  </w:style>
  <w:style w:type="paragraph" w:customStyle="1" w:styleId="18">
    <w:name w:val="列表段落1"/>
    <w:basedOn w:val="1"/>
    <w:qFormat/>
    <w:uiPriority w:val="34"/>
    <w:pPr>
      <w:ind w:firstLine="420" w:firstLineChars="200"/>
    </w:pPr>
  </w:style>
  <w:style w:type="paragraph" w:customStyle="1" w:styleId="19">
    <w:name w:val="Body Text First Indent1"/>
    <w:basedOn w:val="2"/>
    <w:qFormat/>
    <w:uiPriority w:val="0"/>
    <w:pPr>
      <w:ind w:firstLine="420" w:firstLineChars="100"/>
    </w:pPr>
    <w:rPr>
      <w:rFonts w:ascii="Times New Roman" w:hAnsi="Times New Roman"/>
    </w:rPr>
  </w:style>
  <w:style w:type="paragraph" w:customStyle="1" w:styleId="20">
    <w:name w:val="Default"/>
    <w:basedOn w:val="1"/>
    <w:qFormat/>
    <w:uiPriority w:val="0"/>
    <w:pPr>
      <w:widowControl/>
      <w:autoSpaceDE w:val="0"/>
      <w:autoSpaceDN w:val="0"/>
      <w:jc w:val="left"/>
    </w:pPr>
    <w:rPr>
      <w:rFonts w:ascii="微软雅黑" w:hAnsi="微软雅黑" w:eastAsia="微软雅黑" w:cs="宋体"/>
      <w:color w:val="000000"/>
      <w:kern w:val="0"/>
      <w:sz w:val="24"/>
    </w:rPr>
  </w:style>
  <w:style w:type="paragraph" w:customStyle="1" w:styleId="21">
    <w:name w:val="WPSOffice手动目录 1"/>
    <w:qFormat/>
    <w:uiPriority w:val="0"/>
    <w:rPr>
      <w:rFonts w:ascii="Calibri" w:hAnsi="Calibri" w:eastAsia="宋体" w:cs="黑体"/>
      <w:lang w:val="en-US" w:eastAsia="zh-CN" w:bidi="ar-SA"/>
    </w:rPr>
  </w:style>
  <w:style w:type="paragraph" w:customStyle="1" w:styleId="22">
    <w:name w:val="WPSOffice手动目录 2"/>
    <w:qFormat/>
    <w:uiPriority w:val="0"/>
    <w:pPr>
      <w:ind w:left="200" w:leftChars="200"/>
    </w:pPr>
    <w:rPr>
      <w:rFonts w:ascii="Calibri" w:hAnsi="Calibri" w:eastAsia="宋体" w:cs="黑体"/>
      <w:lang w:val="en-US" w:eastAsia="zh-CN" w:bidi="ar-SA"/>
    </w:rPr>
  </w:style>
  <w:style w:type="paragraph" w:customStyle="1" w:styleId="23">
    <w:name w:val="列出段落1"/>
    <w:basedOn w:val="1"/>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7.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146</Pages>
  <Words>10180</Words>
  <Characters>58031</Characters>
  <Lines>483</Lines>
  <Paragraphs>136</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2022-05-23T19:26:00Z</dcterms:created>
  <dc:creator>杨孟杰</dc:creator>
  <cp:lastModifiedBy>AA</cp:lastModifiedBy>
  <cp:lastPrinted>2022-05-22T18:05:00Z</cp:lastPrinted>
  <dcterms:modified xsi:type="dcterms:W3CDTF">2022-05-27T23:49:54Z</dcterms:modified>
  <dc:title>濮阳科技创新金融产品手册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